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FF5B54" w:rsidRPr="00FF5B54" w:rsidTr="00CC016F">
        <w:trPr>
          <w:trHeight w:val="1903"/>
        </w:trPr>
        <w:tc>
          <w:tcPr>
            <w:tcW w:w="4414" w:type="dxa"/>
            <w:gridSpan w:val="2"/>
            <w:hideMark/>
          </w:tcPr>
          <w:p w:rsidR="00FF5B54" w:rsidRPr="00FF5B54" w:rsidRDefault="00FF5B54" w:rsidP="00FF5B54">
            <w:pPr>
              <w:keepNext/>
              <w:spacing w:after="60" w:line="276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FF5B54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FF5B54" w:rsidRPr="00FF5B54" w:rsidRDefault="00FF5B54" w:rsidP="00FF5B54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FF5B54" w:rsidRPr="00FF5B54" w:rsidRDefault="00FF5B54" w:rsidP="00FF5B54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FF5B54" w:rsidRPr="00FF5B54" w:rsidRDefault="00FF5B54" w:rsidP="00FF5B54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FF5B54" w:rsidRPr="00FF5B54" w:rsidRDefault="00FF5B54" w:rsidP="00FF5B54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FF5B54" w:rsidRPr="00FF5B54" w:rsidRDefault="00FF5B54" w:rsidP="00FF5B54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F5B54">
              <w:rPr>
                <w:color w:val="auto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FF5B54">
              <w:rPr>
                <w:color w:val="auto"/>
                <w:sz w:val="24"/>
                <w:szCs w:val="24"/>
                <w:lang w:eastAsia="en-US"/>
              </w:rPr>
              <w:t>СОВЕТЫ</w:t>
            </w:r>
          </w:p>
        </w:tc>
      </w:tr>
      <w:tr w:rsidR="00FF5B54" w:rsidRPr="00FF5B54" w:rsidTr="00CC016F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FF5B54" w:rsidRPr="00FF5B54" w:rsidRDefault="00EC072E" w:rsidP="00FF5B54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FF5B54" w:rsidRPr="00FF5B54" w:rsidRDefault="00FF5B54" w:rsidP="00FF5B54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FF5B54" w:rsidRPr="00FF5B54" w:rsidRDefault="00FF5B54" w:rsidP="00FF5B54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FF5B54">
        <w:rPr>
          <w:color w:val="auto"/>
          <w:sz w:val="24"/>
          <w:szCs w:val="24"/>
        </w:rPr>
        <w:t>с.Новое</w:t>
      </w:r>
      <w:proofErr w:type="spellEnd"/>
      <w:r w:rsidRPr="00FF5B54">
        <w:rPr>
          <w:color w:val="auto"/>
          <w:sz w:val="24"/>
          <w:szCs w:val="24"/>
        </w:rPr>
        <w:t xml:space="preserve"> </w:t>
      </w:r>
      <w:proofErr w:type="spellStart"/>
      <w:r w:rsidRPr="00FF5B54">
        <w:rPr>
          <w:color w:val="auto"/>
          <w:sz w:val="24"/>
          <w:szCs w:val="24"/>
        </w:rPr>
        <w:t>Ильмово</w:t>
      </w:r>
      <w:proofErr w:type="spellEnd"/>
    </w:p>
    <w:p w:rsidR="00FF5B54" w:rsidRPr="00FF5B54" w:rsidRDefault="00FF5B54" w:rsidP="00FF5B5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FF5B54">
        <w:rPr>
          <w:b/>
          <w:color w:val="auto"/>
          <w:sz w:val="24"/>
          <w:szCs w:val="24"/>
        </w:rPr>
        <w:t>РЕШЕНИЕ</w:t>
      </w:r>
      <w:r w:rsidRPr="00FF5B54">
        <w:rPr>
          <w:b/>
          <w:color w:val="auto"/>
          <w:szCs w:val="28"/>
        </w:rPr>
        <w:t xml:space="preserve">                                                                                    </w:t>
      </w:r>
      <w:r w:rsidRPr="00FF5B54">
        <w:rPr>
          <w:b/>
          <w:color w:val="auto"/>
          <w:sz w:val="24"/>
          <w:szCs w:val="24"/>
        </w:rPr>
        <w:t>КАРАР</w:t>
      </w:r>
    </w:p>
    <w:p w:rsidR="00FF5B54" w:rsidRPr="00FF5B54" w:rsidRDefault="00FF5B54" w:rsidP="00FF5B54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FF5B54" w:rsidRPr="00FF5B54" w:rsidRDefault="00FF5B54" w:rsidP="00FF5B54">
      <w:pPr>
        <w:spacing w:after="0" w:line="240" w:lineRule="auto"/>
        <w:ind w:left="0" w:firstLine="0"/>
        <w:jc w:val="center"/>
        <w:rPr>
          <w:color w:val="auto"/>
          <w:szCs w:val="20"/>
        </w:rPr>
      </w:pPr>
      <w:r w:rsidRPr="00FF5B54">
        <w:rPr>
          <w:color w:val="auto"/>
          <w:szCs w:val="20"/>
        </w:rPr>
        <w:t xml:space="preserve">03 августа 2018 года </w:t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</w:r>
      <w:r w:rsidRPr="00FF5B54">
        <w:rPr>
          <w:color w:val="auto"/>
          <w:szCs w:val="20"/>
        </w:rPr>
        <w:tab/>
        <w:t xml:space="preserve">                                           № 37</w:t>
      </w:r>
      <w:r>
        <w:rPr>
          <w:color w:val="auto"/>
          <w:szCs w:val="20"/>
        </w:rPr>
        <w:t>/3</w:t>
      </w:r>
    </w:p>
    <w:p w:rsidR="00FF5B54" w:rsidRDefault="00FF5B54">
      <w:pPr>
        <w:spacing w:after="4" w:line="269" w:lineRule="auto"/>
        <w:ind w:left="433" w:right="133"/>
        <w:jc w:val="center"/>
        <w:rPr>
          <w:b/>
        </w:rPr>
      </w:pPr>
    </w:p>
    <w:p w:rsidR="00A57FA5" w:rsidRDefault="00A57FA5" w:rsidP="00FF5B54">
      <w:pPr>
        <w:pStyle w:val="a7"/>
        <w:jc w:val="center"/>
      </w:pPr>
    </w:p>
    <w:p w:rsidR="00A57FA5" w:rsidRDefault="00BC0259" w:rsidP="00FF5B54">
      <w:pPr>
        <w:pStyle w:val="a7"/>
        <w:jc w:val="center"/>
      </w:pPr>
      <w:r>
        <w:rPr>
          <w:b/>
        </w:rPr>
        <w:t>Об ут</w:t>
      </w:r>
      <w:r w:rsidR="00FF5B54">
        <w:rPr>
          <w:b/>
        </w:rPr>
        <w:t xml:space="preserve">верждении отчета об исполнении </w:t>
      </w:r>
      <w:r>
        <w:rPr>
          <w:b/>
        </w:rPr>
        <w:t>бюджета</w:t>
      </w:r>
    </w:p>
    <w:p w:rsidR="00FF5B54" w:rsidRDefault="00BE02B8" w:rsidP="00FF5B54">
      <w:pPr>
        <w:pStyle w:val="a7"/>
        <w:jc w:val="center"/>
        <w:rPr>
          <w:b/>
        </w:rPr>
      </w:pPr>
      <w:proofErr w:type="spellStart"/>
      <w:r>
        <w:rPr>
          <w:b/>
        </w:rPr>
        <w:t>Новоильмовс</w:t>
      </w:r>
      <w:r w:rsidR="003807B0">
        <w:rPr>
          <w:b/>
        </w:rPr>
        <w:t>кого</w:t>
      </w:r>
      <w:proofErr w:type="spellEnd"/>
      <w:r w:rsidR="003807B0">
        <w:rPr>
          <w:b/>
        </w:rPr>
        <w:t xml:space="preserve"> сельского поселения </w:t>
      </w:r>
    </w:p>
    <w:p w:rsidR="00A57FA5" w:rsidRPr="00FF5B54" w:rsidRDefault="003807B0" w:rsidP="00FF5B54">
      <w:pPr>
        <w:pStyle w:val="a7"/>
        <w:jc w:val="center"/>
        <w:rPr>
          <w:b/>
        </w:rPr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</w:t>
      </w:r>
      <w:r w:rsidR="00204213">
        <w:rPr>
          <w:b/>
        </w:rPr>
        <w:t>1 полугодие</w:t>
      </w:r>
      <w:r w:rsidR="00FF5B54">
        <w:rPr>
          <w:b/>
        </w:rPr>
        <w:t xml:space="preserve"> </w:t>
      </w:r>
      <w:r>
        <w:rPr>
          <w:b/>
        </w:rPr>
        <w:t>2018</w:t>
      </w:r>
      <w:r w:rsidR="00BC0259">
        <w:rPr>
          <w:b/>
        </w:rPr>
        <w:t xml:space="preserve"> год</w:t>
      </w:r>
      <w:r w:rsidR="00FF5B54">
        <w:rPr>
          <w:b/>
        </w:rPr>
        <w:t>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 w:rsidP="00FF5B54">
      <w:pPr>
        <w:pStyle w:val="a7"/>
        <w:spacing w:line="276" w:lineRule="auto"/>
      </w:pPr>
      <w:r>
        <w:t xml:space="preserve"> </w:t>
      </w:r>
      <w:r w:rsidR="00FF5B54">
        <w:t xml:space="preserve"> </w:t>
      </w:r>
      <w:r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>кого сельского поселения за 2018</w:t>
      </w:r>
      <w:r>
        <w:t xml:space="preserve"> год (далее – бюджет поселения), и руководствуясь статьями 153, 264.6 Бюджетного кодекса Российской Ф</w:t>
      </w:r>
      <w:r w:rsidR="00BE02B8">
        <w:t xml:space="preserve">едерации, Совет </w:t>
      </w:r>
      <w:proofErr w:type="spellStart"/>
      <w:r w:rsidR="00BE02B8">
        <w:t>Новоильмовского</w:t>
      </w:r>
      <w:proofErr w:type="spellEnd"/>
      <w:r>
        <w:t xml:space="preserve"> </w:t>
      </w:r>
      <w:r w:rsidR="00FF5B54">
        <w:t>сельского</w:t>
      </w:r>
    </w:p>
    <w:p w:rsidR="00A57FA5" w:rsidRDefault="00FF5B54" w:rsidP="00FF5B54">
      <w:pPr>
        <w:pStyle w:val="a7"/>
        <w:spacing w:line="276" w:lineRule="auto"/>
        <w:ind w:left="291" w:firstLine="0"/>
      </w:pPr>
      <w:proofErr w:type="gramStart"/>
      <w:r>
        <w:t>поселения</w:t>
      </w:r>
      <w:proofErr w:type="gramEnd"/>
      <w:r>
        <w:t xml:space="preserve"> </w:t>
      </w:r>
      <w:r w:rsidR="00BE02B8">
        <w:t>Дрожжановского</w:t>
      </w:r>
      <w:r w:rsidR="00BC0259">
        <w:t xml:space="preserve"> муниципального района Республики Татарстан </w:t>
      </w:r>
    </w:p>
    <w:p w:rsidR="00A57FA5" w:rsidRDefault="00FF5B54" w:rsidP="00FF5B54">
      <w:pPr>
        <w:spacing w:after="27" w:line="276" w:lineRule="auto"/>
        <w:ind w:left="0" w:firstLine="0"/>
      </w:pPr>
      <w:r>
        <w:rPr>
          <w:b/>
        </w:rPr>
        <w:t xml:space="preserve">   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B6676C">
        <w:t xml:space="preserve">1 полугодие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0208E5" w:rsidRPr="000208E5">
        <w:rPr>
          <w:b/>
          <w:color w:val="auto"/>
        </w:rPr>
        <w:t>1921,4</w:t>
      </w:r>
      <w:r w:rsidRPr="000208E5">
        <w:rPr>
          <w:color w:val="auto"/>
        </w:rPr>
        <w:t xml:space="preserve"> тыс. рублей, по расходам в сумме </w:t>
      </w:r>
      <w:r w:rsidR="000208E5" w:rsidRPr="000208E5">
        <w:rPr>
          <w:b/>
          <w:color w:val="auto"/>
        </w:rPr>
        <w:t>1420,6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0208E5" w:rsidRPr="000208E5">
        <w:rPr>
          <w:b/>
          <w:color w:val="auto"/>
        </w:rPr>
        <w:t>500,8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F43915" w:rsidRDefault="00BE02B8">
      <w:pPr>
        <w:spacing w:after="5" w:line="270" w:lineRule="auto"/>
        <w:ind w:left="408"/>
        <w:jc w:val="left"/>
      </w:pPr>
      <w:r w:rsidRPr="00F43915">
        <w:t>Глава Новоильмовского</w:t>
      </w:r>
    </w:p>
    <w:p w:rsidR="004355A0" w:rsidRPr="00F43915" w:rsidRDefault="00BC0259" w:rsidP="006B638C">
      <w:pPr>
        <w:spacing w:after="67" w:line="270" w:lineRule="auto"/>
        <w:ind w:left="408"/>
      </w:pPr>
      <w:proofErr w:type="gramStart"/>
      <w:r w:rsidRPr="00F43915">
        <w:t>сельского</w:t>
      </w:r>
      <w:proofErr w:type="gramEnd"/>
      <w:r w:rsidRPr="00F43915">
        <w:t xml:space="preserve"> поселения</w:t>
      </w:r>
      <w:r w:rsidR="006B638C" w:rsidRPr="00F43915">
        <w:t xml:space="preserve">                                                                </w:t>
      </w:r>
      <w:r w:rsidR="00BE02B8" w:rsidRPr="00F43915">
        <w:t xml:space="preserve">Н.И. </w:t>
      </w:r>
      <w:proofErr w:type="spellStart"/>
      <w:r w:rsidR="00BE02B8" w:rsidRPr="00F43915">
        <w:t>Шихранов</w:t>
      </w:r>
      <w:proofErr w:type="spellEnd"/>
      <w:r w:rsidR="00BE02B8" w:rsidRPr="00F43915">
        <w:t xml:space="preserve"> </w:t>
      </w:r>
    </w:p>
    <w:p w:rsidR="007E4BE9" w:rsidRDefault="007E4BE9" w:rsidP="00F43915">
      <w:pPr>
        <w:spacing w:after="67" w:line="270" w:lineRule="auto"/>
        <w:ind w:left="0" w:firstLine="0"/>
        <w:rPr>
          <w:b/>
        </w:rPr>
      </w:pPr>
    </w:p>
    <w:p w:rsidR="00A57FA5" w:rsidRDefault="00BC0259" w:rsidP="00F43915">
      <w:pPr>
        <w:spacing w:after="67" w:line="270" w:lineRule="auto"/>
        <w:ind w:left="408"/>
        <w:jc w:val="center"/>
      </w:pPr>
      <w:r>
        <w:rPr>
          <w:b/>
        </w:rPr>
        <w:lastRenderedPageBreak/>
        <w:t>Пояснительная записка</w:t>
      </w:r>
    </w:p>
    <w:p w:rsidR="00F43915" w:rsidRDefault="00BC0259" w:rsidP="00F43915">
      <w:pPr>
        <w:spacing w:after="27" w:line="270" w:lineRule="auto"/>
        <w:ind w:left="1325" w:hanging="283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проекту решения  Совета </w:t>
      </w:r>
      <w:r w:rsidR="00BE02B8">
        <w:rPr>
          <w:b/>
        </w:rPr>
        <w:t>Новоильмовского сельского поселения Дрожжановского</w:t>
      </w:r>
      <w:r>
        <w:rPr>
          <w:b/>
        </w:rPr>
        <w:t xml:space="preserve"> муниципального  района по исполнению бюджета муниципального образования </w:t>
      </w:r>
      <w:proofErr w:type="spellStart"/>
      <w:r w:rsidR="0098466E">
        <w:rPr>
          <w:b/>
        </w:rPr>
        <w:t>Новоильмовское</w:t>
      </w:r>
      <w:proofErr w:type="spellEnd"/>
      <w:r w:rsidR="0098466E">
        <w:rPr>
          <w:b/>
        </w:rPr>
        <w:t xml:space="preserve"> </w:t>
      </w:r>
      <w:r w:rsidR="0030196D">
        <w:rPr>
          <w:b/>
        </w:rPr>
        <w:t xml:space="preserve"> СП </w:t>
      </w:r>
    </w:p>
    <w:p w:rsidR="00A57FA5" w:rsidRDefault="0030196D" w:rsidP="00F43915">
      <w:pPr>
        <w:spacing w:after="27" w:line="270" w:lineRule="auto"/>
        <w:ind w:left="1325" w:hanging="283"/>
        <w:jc w:val="center"/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1 полугодие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3807B0">
        <w:t>Новоильмовское</w:t>
      </w:r>
      <w:proofErr w:type="spellEnd"/>
      <w:r w:rsidR="003807B0">
        <w:t xml:space="preserve"> СП за </w:t>
      </w:r>
      <w:r w:rsidR="0030196D">
        <w:t xml:space="preserve">1 полугодие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3807B0">
        <w:t>лнения бюджета Поселения за 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30196D">
        <w:t xml:space="preserve">1полугодие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30196D" w:rsidRPr="0030196D">
        <w:rPr>
          <w:color w:val="auto"/>
        </w:rPr>
        <w:t>1921,4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0208E5" w:rsidRPr="006D0CB3">
        <w:rPr>
          <w:b/>
          <w:color w:val="auto"/>
        </w:rPr>
        <w:t>5313,9</w:t>
      </w:r>
      <w:r w:rsidR="00BC0259" w:rsidRPr="006D0CB3">
        <w:rPr>
          <w:b/>
          <w:color w:val="auto"/>
        </w:rPr>
        <w:t xml:space="preserve"> тыс. рублей</w:t>
      </w:r>
      <w:r w:rsidR="00DB1FA3" w:rsidRPr="006D0CB3">
        <w:rPr>
          <w:color w:val="auto"/>
        </w:rPr>
        <w:t xml:space="preserve"> или  </w:t>
      </w:r>
      <w:r w:rsidR="000208E5" w:rsidRPr="006D0CB3">
        <w:rPr>
          <w:color w:val="auto"/>
        </w:rPr>
        <w:t>36,79</w:t>
      </w:r>
      <w:r w:rsidR="00BC0259" w:rsidRPr="006D0CB3">
        <w:rPr>
          <w:color w:val="auto"/>
        </w:rPr>
        <w:t xml:space="preserve"> % к плану. </w:t>
      </w:r>
    </w:p>
    <w:p w:rsidR="00A57FA5" w:rsidRPr="006D0CB3" w:rsidRDefault="00BC0259">
      <w:pPr>
        <w:ind w:left="364" w:right="38" w:firstLine="708"/>
        <w:rPr>
          <w:color w:val="auto"/>
        </w:rPr>
      </w:pPr>
      <w:r w:rsidRPr="006D0CB3">
        <w:rPr>
          <w:b/>
          <w:color w:val="auto"/>
          <w:u w:val="single" w:color="000000"/>
        </w:rPr>
        <w:t>Доходная часть</w:t>
      </w:r>
      <w:r w:rsidR="003807B0" w:rsidRPr="006D0CB3">
        <w:rPr>
          <w:color w:val="auto"/>
        </w:rPr>
        <w:t xml:space="preserve"> бюджета Поселения за 2018</w:t>
      </w:r>
      <w:r w:rsidRPr="006D0CB3">
        <w:rPr>
          <w:color w:val="auto"/>
        </w:rPr>
        <w:t xml:space="preserve"> год по </w:t>
      </w:r>
      <w:r w:rsidRPr="006D0CB3">
        <w:rPr>
          <w:b/>
          <w:color w:val="auto"/>
        </w:rPr>
        <w:t>собственным доходам</w:t>
      </w:r>
      <w:r w:rsidRPr="006D0CB3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E8105F" w:rsidRPr="006D0CB3">
        <w:rPr>
          <w:color w:val="auto"/>
        </w:rPr>
        <w:t xml:space="preserve">угих уровней) исполнена на 108,5 </w:t>
      </w:r>
      <w:r w:rsidRPr="006D0CB3">
        <w:rPr>
          <w:color w:val="auto"/>
        </w:rPr>
        <w:t xml:space="preserve">%, то есть при плане в </w:t>
      </w:r>
      <w:r w:rsidR="001C3364">
        <w:rPr>
          <w:b/>
          <w:color w:val="auto"/>
        </w:rPr>
        <w:t>1157,0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фактически получено </w:t>
      </w:r>
      <w:r w:rsidR="001C3364">
        <w:rPr>
          <w:b/>
          <w:color w:val="auto"/>
        </w:rPr>
        <w:t>663,0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. Выполнение по </w:t>
      </w:r>
      <w:r w:rsidRPr="006D0CB3">
        <w:rPr>
          <w:b/>
          <w:i/>
          <w:color w:val="auto"/>
        </w:rPr>
        <w:t>налоговым доходам</w:t>
      </w:r>
      <w:r w:rsidRPr="006D0CB3">
        <w:rPr>
          <w:color w:val="auto"/>
        </w:rPr>
        <w:t xml:space="preserve"> составило </w:t>
      </w:r>
      <w:r w:rsidR="000208E5" w:rsidRPr="006D0CB3">
        <w:rPr>
          <w:b/>
          <w:color w:val="auto"/>
        </w:rPr>
        <w:t>260,0</w:t>
      </w:r>
      <w:r w:rsidRPr="006D0CB3">
        <w:rPr>
          <w:b/>
          <w:color w:val="auto"/>
        </w:rPr>
        <w:t xml:space="preserve"> тыс. рублей</w:t>
      </w:r>
      <w:r w:rsidRPr="006D0CB3">
        <w:rPr>
          <w:color w:val="auto"/>
        </w:rPr>
        <w:t xml:space="preserve">  или </w:t>
      </w:r>
      <w:r w:rsidR="000208E5" w:rsidRPr="006D0CB3">
        <w:rPr>
          <w:color w:val="auto"/>
        </w:rPr>
        <w:t xml:space="preserve">34,7 </w:t>
      </w:r>
      <w:r w:rsidRPr="006D0CB3">
        <w:rPr>
          <w:color w:val="auto"/>
        </w:rPr>
        <w:t xml:space="preserve">%, в том числе: 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налогу на дохо</w:t>
      </w:r>
      <w:r w:rsidR="000208E5" w:rsidRPr="006D0CB3">
        <w:rPr>
          <w:color w:val="auto"/>
        </w:rPr>
        <w:t>ды физических лиц составило 55,3</w:t>
      </w:r>
      <w:r w:rsidRPr="006D0CB3">
        <w:rPr>
          <w:color w:val="auto"/>
        </w:rPr>
        <w:t xml:space="preserve"> тыс. рублей или </w:t>
      </w:r>
      <w:r w:rsidR="000208E5" w:rsidRPr="006D0CB3">
        <w:rPr>
          <w:color w:val="auto"/>
        </w:rPr>
        <w:t xml:space="preserve">52,2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0,03</w:t>
      </w:r>
      <w:r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0208E5" w:rsidRPr="006D0CB3">
        <w:rPr>
          <w:color w:val="auto"/>
        </w:rPr>
        <w:t>во физических лиц составило 2,3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9F623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0208E5" w:rsidRPr="006D0CB3">
        <w:rPr>
          <w:color w:val="auto"/>
        </w:rPr>
        <w:t>емельному налогу составило 187,7</w:t>
      </w:r>
      <w:r w:rsidRPr="006D0CB3">
        <w:rPr>
          <w:color w:val="auto"/>
        </w:rPr>
        <w:t xml:space="preserve"> тыс. рублей или </w:t>
      </w:r>
      <w:r w:rsidR="000208E5" w:rsidRPr="006D0CB3">
        <w:rPr>
          <w:color w:val="auto"/>
        </w:rPr>
        <w:t>34,1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9,77</w:t>
      </w:r>
      <w:r w:rsidRPr="006D0CB3">
        <w:rPr>
          <w:color w:val="auto"/>
        </w:rPr>
        <w:t xml:space="preserve">%; </w:t>
      </w:r>
    </w:p>
    <w:p w:rsidR="00E178E7" w:rsidRPr="006D0CB3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 xml:space="preserve">по единому сельскохозяйственному налогу составило </w:t>
      </w:r>
      <w:r w:rsidR="000208E5" w:rsidRPr="006D0CB3">
        <w:rPr>
          <w:color w:val="auto"/>
        </w:rPr>
        <w:t>11,2</w:t>
      </w:r>
      <w:r w:rsidR="00E178E7" w:rsidRPr="006D0CB3">
        <w:rPr>
          <w:color w:val="auto"/>
        </w:rPr>
        <w:t xml:space="preserve"> тыс. рублей </w:t>
      </w:r>
      <w:r w:rsidRPr="006D0CB3">
        <w:rPr>
          <w:color w:val="auto"/>
        </w:rPr>
        <w:t xml:space="preserve"> </w:t>
      </w:r>
      <w:r w:rsidR="00E178E7" w:rsidRPr="006D0CB3">
        <w:rPr>
          <w:color w:val="auto"/>
        </w:rPr>
        <w:t xml:space="preserve">или </w:t>
      </w:r>
      <w:r w:rsidR="000208E5" w:rsidRPr="006D0CB3">
        <w:rPr>
          <w:color w:val="auto"/>
        </w:rPr>
        <w:t>186,66</w:t>
      </w:r>
      <w:r w:rsidR="00E178E7"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6D0CB3" w:rsidRPr="006D0CB3">
        <w:rPr>
          <w:color w:val="auto"/>
        </w:rPr>
        <w:t>0,58%</w:t>
      </w:r>
      <w:r w:rsidR="00E178E7" w:rsidRPr="006D0CB3">
        <w:rPr>
          <w:color w:val="auto"/>
        </w:rPr>
        <w:t xml:space="preserve">; </w:t>
      </w:r>
    </w:p>
    <w:p w:rsidR="00A57FA5" w:rsidRPr="006D0CB3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6D0CB3">
        <w:rPr>
          <w:color w:val="auto"/>
        </w:rPr>
        <w:t>поступлени</w:t>
      </w:r>
      <w:r w:rsidR="000208E5" w:rsidRPr="006D0CB3">
        <w:rPr>
          <w:color w:val="auto"/>
        </w:rPr>
        <w:t>я государственной пошлины в 2018</w:t>
      </w:r>
      <w:r w:rsidR="007D0A48" w:rsidRPr="006D0CB3">
        <w:rPr>
          <w:color w:val="auto"/>
        </w:rPr>
        <w:t xml:space="preserve"> году составили </w:t>
      </w:r>
      <w:r w:rsidR="000208E5" w:rsidRPr="006D0CB3">
        <w:rPr>
          <w:b/>
          <w:color w:val="auto"/>
        </w:rPr>
        <w:t>3,5</w:t>
      </w:r>
      <w:r w:rsidRPr="006D0CB3">
        <w:rPr>
          <w:color w:val="auto"/>
        </w:rPr>
        <w:t xml:space="preserve">тыс. рублей или </w:t>
      </w:r>
      <w:r w:rsidR="000208E5" w:rsidRPr="006D0CB3">
        <w:rPr>
          <w:color w:val="auto"/>
        </w:rPr>
        <w:t>50</w:t>
      </w:r>
      <w:r w:rsidRPr="006D0CB3">
        <w:rPr>
          <w:color w:val="auto"/>
        </w:rPr>
        <w:t>%. Доля данного налога в общей структуре со</w:t>
      </w:r>
      <w:r w:rsidR="002C105B" w:rsidRPr="006D0CB3">
        <w:rPr>
          <w:color w:val="auto"/>
        </w:rPr>
        <w:t xml:space="preserve">бственных доходов составляет </w:t>
      </w:r>
      <w:r w:rsidR="006D0CB3" w:rsidRPr="006D0CB3">
        <w:rPr>
          <w:color w:val="auto"/>
        </w:rPr>
        <w:t>0,002</w:t>
      </w:r>
      <w:r w:rsidRPr="006D0CB3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0208E5">
        <w:rPr>
          <w:b/>
        </w:rPr>
        <w:t>403,0</w:t>
      </w:r>
      <w:r>
        <w:rPr>
          <w:b/>
        </w:rPr>
        <w:t xml:space="preserve"> тыс. рублей</w:t>
      </w:r>
      <w:r w:rsidR="00B12D2F">
        <w:t xml:space="preserve"> или 100</w:t>
      </w:r>
      <w:proofErr w:type="gramStart"/>
      <w:r>
        <w:t>%  (</w:t>
      </w:r>
      <w:proofErr w:type="gramEnd"/>
      <w:r>
        <w:t>поступления средств от самооблож</w:t>
      </w:r>
      <w:r w:rsidR="00B12D2F">
        <w:t>ения граждан, реализуемые в 2018 году – 403,0</w:t>
      </w:r>
      <w:r w:rsidR="00204213">
        <w:t xml:space="preserve">тыс. рублей </w:t>
      </w:r>
      <w: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>
        <w:t>ансфертов на общую сумму 1258,4 тыс. рублей  или  30,95</w:t>
      </w:r>
      <w:r w:rsidR="00BC0259">
        <w:t xml:space="preserve"> % к плану, из них: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lastRenderedPageBreak/>
        <w:t xml:space="preserve">дотация на выравнивание  бюджетной </w:t>
      </w:r>
      <w:r w:rsidR="000757D5">
        <w:t>о</w:t>
      </w:r>
      <w:r w:rsidR="00B12D2F">
        <w:t>беспеченности в сумме  -  1038,2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ind w:right="38" w:hanging="360"/>
      </w:pPr>
      <w:r>
        <w:t>субвенция бюджетам Поселений на осуществление первичного воинского учета на территориях, где отсутствуют вое</w:t>
      </w:r>
      <w:r w:rsidR="00B12D2F">
        <w:t>нные комиссариаты, в сумме  40,5</w:t>
      </w:r>
      <w:r>
        <w:t xml:space="preserve"> тыс. рублей; </w:t>
      </w:r>
    </w:p>
    <w:p w:rsidR="00A57FA5" w:rsidRDefault="00BC0259">
      <w:pPr>
        <w:numPr>
          <w:ilvl w:val="0"/>
          <w:numId w:val="3"/>
        </w:numPr>
        <w:spacing w:after="85"/>
        <w:ind w:right="38" w:hanging="360"/>
      </w:pPr>
      <w:r>
        <w:t>межбюджетные</w:t>
      </w:r>
      <w:r w:rsidR="000757D5">
        <w:t xml:space="preserve"> </w:t>
      </w:r>
      <w:r w:rsidR="00B12D2F">
        <w:t>трансферты на общую сумму 179,7</w:t>
      </w:r>
      <w:r>
        <w:t xml:space="preserve"> тыс. рублей, из них: </w:t>
      </w:r>
    </w:p>
    <w:p w:rsidR="00A57FA5" w:rsidRDefault="00BC0259">
      <w:pPr>
        <w:numPr>
          <w:ilvl w:val="1"/>
          <w:numId w:val="3"/>
        </w:numPr>
        <w:spacing w:after="80"/>
        <w:ind w:right="38" w:firstLine="427"/>
      </w:pPr>
      <w:proofErr w:type="gramStart"/>
      <w:r>
        <w:t>материальное</w:t>
      </w:r>
      <w:proofErr w:type="gramEnd"/>
      <w:r>
        <w:t xml:space="preserve"> поощрение глав</w:t>
      </w:r>
      <w:r w:rsidR="004355A0">
        <w:t xml:space="preserve"> сельски</w:t>
      </w:r>
      <w:r w:rsidR="00B12D2F">
        <w:t>х поселений (РКМ РТ №937-р от 26.04.2018</w:t>
      </w:r>
      <w:r>
        <w:t>г. по</w:t>
      </w:r>
      <w:r w:rsidR="004355A0">
        <w:t xml:space="preserve"> итогам работы за I квар</w:t>
      </w:r>
      <w:r w:rsidR="00B12D2F">
        <w:t>тал 2018г., РКМ РТ №962-р от 25.04.2018</w:t>
      </w:r>
      <w:r>
        <w:t xml:space="preserve"> ко </w:t>
      </w:r>
      <w:r w:rsidR="00B12D2F">
        <w:t>Дню местного самоуправления и 12</w:t>
      </w:r>
      <w:r>
        <w:t>-летию образо</w:t>
      </w:r>
      <w:r w:rsidR="002B7842">
        <w:t xml:space="preserve">вания Совета МО РТ, РКМ РТ №1324-р от 02.06.2016г. доплата в виде </w:t>
      </w:r>
      <w:proofErr w:type="spellStart"/>
      <w:r w:rsidR="002B7842">
        <w:t>дополнителной</w:t>
      </w:r>
      <w:proofErr w:type="spellEnd"/>
      <w:r w:rsidR="002B7842">
        <w:t xml:space="preserve"> ежемесячной премии с 01.04.</w:t>
      </w:r>
      <w:r>
        <w:t xml:space="preserve"> 2</w:t>
      </w:r>
      <w:r w:rsidR="002B7842">
        <w:t>018</w:t>
      </w:r>
      <w:r w:rsidR="00C41AD5">
        <w:t>г.</w:t>
      </w:r>
      <w:proofErr w:type="gramStart"/>
      <w:r w:rsidR="00C41AD5">
        <w:t>,</w:t>
      </w:r>
      <w:r w:rsidR="002B7842">
        <w:t>)</w:t>
      </w:r>
      <w:r w:rsidR="006D0CB3">
        <w:t>–</w:t>
      </w:r>
      <w:proofErr w:type="gramEnd"/>
      <w:r w:rsidR="006D0CB3">
        <w:t xml:space="preserve"> </w:t>
      </w:r>
      <w:r w:rsidR="006D0CB3" w:rsidRPr="0037666A">
        <w:rPr>
          <w:color w:val="auto"/>
        </w:rPr>
        <w:t>179,7</w:t>
      </w:r>
      <w:r w:rsidRPr="006D0CB3">
        <w:rPr>
          <w:color w:val="FF0000"/>
        </w:rPr>
        <w:t xml:space="preserve"> </w:t>
      </w:r>
      <w:r>
        <w:t xml:space="preserve">тыс. рублей; </w:t>
      </w:r>
    </w:p>
    <w:p w:rsidR="00A57FA5" w:rsidRDefault="00BC0259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бюджет Поселения за 1 полугодие 2018</w:t>
      </w:r>
      <w:r>
        <w:t xml:space="preserve"> год</w:t>
      </w:r>
      <w:r w:rsidR="001416BA">
        <w:t>а</w:t>
      </w:r>
      <w:r>
        <w:t xml:space="preserve"> исполнен на </w:t>
      </w:r>
      <w:r w:rsidR="001416BA">
        <w:rPr>
          <w:b/>
        </w:rPr>
        <w:t>1420,6</w:t>
      </w:r>
      <w:r>
        <w:rPr>
          <w:b/>
        </w:rPr>
        <w:t xml:space="preserve"> тыс. </w:t>
      </w:r>
    </w:p>
    <w:p w:rsidR="00A57FA5" w:rsidRDefault="00BC0259">
      <w:pPr>
        <w:ind w:left="374" w:right="38"/>
      </w:pPr>
      <w:r>
        <w:rPr>
          <w:b/>
        </w:rPr>
        <w:t>рублей</w:t>
      </w:r>
      <w:r>
        <w:t xml:space="preserve"> при годовом плане </w:t>
      </w:r>
      <w:r w:rsidR="001416BA">
        <w:rPr>
          <w:b/>
        </w:rPr>
        <w:t>5313,9</w:t>
      </w:r>
      <w:r>
        <w:rPr>
          <w:b/>
        </w:rPr>
        <w:t xml:space="preserve"> тыс. рублей</w:t>
      </w:r>
      <w:r w:rsidR="001416BA">
        <w:t>, что составило  26,7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1416BA">
        <w:rPr>
          <w:b/>
        </w:rPr>
        <w:t>583,2</w:t>
      </w:r>
      <w:r>
        <w:rPr>
          <w:b/>
        </w:rPr>
        <w:t xml:space="preserve"> тыс. рублей</w:t>
      </w:r>
      <w:r w:rsidR="001416BA">
        <w:t xml:space="preserve"> или 46,7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1416BA">
        <w:t xml:space="preserve"> образования израсходовано 284,4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1416BA">
        <w:t>ого комитета израсходовано 192,5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242500">
        <w:t>ходы на общую сумму 106,2</w:t>
      </w:r>
      <w:r>
        <w:t xml:space="preserve"> тыс. рублей, из них: </w:t>
      </w:r>
    </w:p>
    <w:p w:rsidR="00A57FA5" w:rsidRDefault="00242500" w:rsidP="00242500">
      <w:pPr>
        <w:ind w:right="38"/>
      </w:pPr>
      <w:r>
        <w:t xml:space="preserve">  </w:t>
      </w:r>
      <w:r w:rsidR="00BC0259">
        <w:t>на уплату налога на им</w:t>
      </w:r>
      <w:r>
        <w:t>ущество и земельного налога 1,0</w:t>
      </w:r>
      <w:r w:rsidR="00BC0259">
        <w:t xml:space="preserve"> тыс. рублей;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242500">
        <w:rPr>
          <w:b/>
        </w:rPr>
        <w:t>38,3</w:t>
      </w:r>
      <w:r>
        <w:rPr>
          <w:b/>
        </w:rPr>
        <w:t xml:space="preserve"> тыс. рублей </w:t>
      </w:r>
      <w:r w:rsidR="00242500">
        <w:t>или 47,3</w:t>
      </w:r>
      <w:r>
        <w:t xml:space="preserve">% к плану.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242500">
        <w:rPr>
          <w:b/>
        </w:rPr>
        <w:t>363,6</w:t>
      </w:r>
      <w:r>
        <w:rPr>
          <w:b/>
        </w:rPr>
        <w:t xml:space="preserve"> тыс. рублей </w:t>
      </w:r>
      <w:r w:rsidR="00242500">
        <w:t>или 38,74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242500">
        <w:t>я  98,3</w:t>
      </w:r>
      <w:r w:rsidR="004A0EA5">
        <w:t xml:space="preserve"> тыс. рублей  </w:t>
      </w:r>
    </w:p>
    <w:p w:rsidR="004A023A" w:rsidRPr="00FC6B22" w:rsidRDefault="003A35B3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FC6B22">
        <w:rPr>
          <w:color w:val="auto"/>
        </w:rPr>
        <w:t xml:space="preserve">Ремонт моста с. Новое </w:t>
      </w:r>
      <w:proofErr w:type="spellStart"/>
      <w:r w:rsidRPr="00FC6B22">
        <w:rPr>
          <w:color w:val="auto"/>
        </w:rPr>
        <w:t>Ильмово</w:t>
      </w:r>
      <w:proofErr w:type="spellEnd"/>
      <w:r w:rsidRPr="00FC6B22">
        <w:rPr>
          <w:color w:val="auto"/>
        </w:rPr>
        <w:t xml:space="preserve"> -99,3 тыс.</w:t>
      </w:r>
      <w:r w:rsidR="00574500">
        <w:rPr>
          <w:color w:val="auto"/>
        </w:rPr>
        <w:t xml:space="preserve"> рублей</w:t>
      </w:r>
      <w:r w:rsidRPr="00FC6B22">
        <w:rPr>
          <w:color w:val="auto"/>
        </w:rPr>
        <w:t xml:space="preserve"> </w:t>
      </w:r>
    </w:p>
    <w:p w:rsidR="004A023A" w:rsidRPr="003A35B3" w:rsidRDefault="004A023A" w:rsidP="004A023A">
      <w:pPr>
        <w:numPr>
          <w:ilvl w:val="1"/>
          <w:numId w:val="3"/>
        </w:numPr>
        <w:ind w:right="38" w:firstLine="427"/>
        <w:rPr>
          <w:color w:val="auto"/>
        </w:rPr>
      </w:pPr>
      <w:r w:rsidRPr="003A35B3">
        <w:rPr>
          <w:color w:val="auto"/>
        </w:rPr>
        <w:t xml:space="preserve">Выполнение работ по подготовке технической документации на объект </w:t>
      </w:r>
      <w:proofErr w:type="gramStart"/>
      <w:r w:rsidRPr="003A35B3">
        <w:rPr>
          <w:color w:val="auto"/>
        </w:rPr>
        <w:t>недви</w:t>
      </w:r>
      <w:r w:rsidR="003A35B3" w:rsidRPr="003A35B3">
        <w:rPr>
          <w:color w:val="auto"/>
        </w:rPr>
        <w:t>жимости  земельные</w:t>
      </w:r>
      <w:proofErr w:type="gramEnd"/>
      <w:r w:rsidR="003A35B3" w:rsidRPr="003A35B3">
        <w:rPr>
          <w:color w:val="auto"/>
        </w:rPr>
        <w:t xml:space="preserve"> участки (</w:t>
      </w:r>
      <w:r w:rsidRPr="003A35B3">
        <w:rPr>
          <w:color w:val="auto"/>
        </w:rPr>
        <w:t xml:space="preserve"> автодорога</w:t>
      </w:r>
      <w:r w:rsidR="003A35B3" w:rsidRPr="003A35B3">
        <w:rPr>
          <w:color w:val="auto"/>
        </w:rPr>
        <w:t>)</w:t>
      </w:r>
      <w:r w:rsidR="00692EDE">
        <w:rPr>
          <w:color w:val="auto"/>
        </w:rPr>
        <w:t xml:space="preserve"> -33,8</w:t>
      </w:r>
      <w:r w:rsidRPr="003A35B3">
        <w:rPr>
          <w:color w:val="auto"/>
        </w:rPr>
        <w:t>тыс.</w:t>
      </w:r>
      <w:r w:rsidR="000B7DE8" w:rsidRPr="003A35B3">
        <w:rPr>
          <w:color w:val="auto"/>
        </w:rPr>
        <w:t xml:space="preserve"> </w:t>
      </w:r>
      <w:r w:rsidRPr="003A35B3">
        <w:rPr>
          <w:color w:val="auto"/>
        </w:rPr>
        <w:t>рублей:</w:t>
      </w:r>
    </w:p>
    <w:p w:rsidR="004A023A" w:rsidRPr="003A35B3" w:rsidRDefault="004A023A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3A35B3">
        <w:rPr>
          <w:color w:val="auto"/>
        </w:rPr>
        <w:t>межевание земельны</w:t>
      </w:r>
      <w:r w:rsidR="003A35B3">
        <w:rPr>
          <w:color w:val="auto"/>
        </w:rPr>
        <w:t>х участков под биотермическую яму</w:t>
      </w:r>
      <w:r w:rsidRPr="003A35B3">
        <w:rPr>
          <w:color w:val="auto"/>
        </w:rPr>
        <w:t xml:space="preserve">  – 12,7 тыс. рублей; </w:t>
      </w:r>
    </w:p>
    <w:p w:rsidR="00574500" w:rsidRDefault="00204213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 w:rsidRPr="008C0642">
        <w:rPr>
          <w:color w:val="auto"/>
        </w:rPr>
        <w:t>Зарплата внештатных сотрудников – 3,</w:t>
      </w:r>
      <w:r w:rsidR="00574500">
        <w:rPr>
          <w:color w:val="auto"/>
        </w:rPr>
        <w:t>3</w:t>
      </w:r>
    </w:p>
    <w:p w:rsidR="00574500" w:rsidRDefault="00574500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4A023A" w:rsidRPr="008C0642" w:rsidRDefault="00574500" w:rsidP="004A023A">
      <w:pPr>
        <w:numPr>
          <w:ilvl w:val="1"/>
          <w:numId w:val="3"/>
        </w:numPr>
        <w:spacing w:after="11"/>
        <w:ind w:right="38" w:firstLine="427"/>
        <w:rPr>
          <w:color w:val="auto"/>
        </w:rPr>
      </w:pPr>
      <w:r>
        <w:rPr>
          <w:color w:val="auto"/>
        </w:rPr>
        <w:lastRenderedPageBreak/>
        <w:t xml:space="preserve">Брошюрование, распечатка фотографий, </w:t>
      </w:r>
      <w:proofErr w:type="spellStart"/>
      <w:r>
        <w:rPr>
          <w:color w:val="auto"/>
        </w:rPr>
        <w:t>ламинирование</w:t>
      </w:r>
      <w:proofErr w:type="spellEnd"/>
      <w:r>
        <w:rPr>
          <w:color w:val="auto"/>
        </w:rPr>
        <w:t>- 0,7</w:t>
      </w:r>
    </w:p>
    <w:p w:rsidR="003C0932" w:rsidRDefault="00242500" w:rsidP="00242500">
      <w:pPr>
        <w:numPr>
          <w:ilvl w:val="1"/>
          <w:numId w:val="5"/>
        </w:numPr>
        <w:ind w:right="38" w:firstLine="708"/>
      </w:pPr>
      <w:r>
        <w:t>очистка дорог от снега</w:t>
      </w:r>
      <w:r w:rsidR="003A35B3">
        <w:t xml:space="preserve"> и выравнивание дорог – 40,7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proofErr w:type="gramStart"/>
      <w:r>
        <w:t>приобретение</w:t>
      </w:r>
      <w:proofErr w:type="gramEnd"/>
      <w:r>
        <w:t xml:space="preserve"> товарно-материальных ценностей </w:t>
      </w:r>
      <w:r w:rsidR="00242500">
        <w:t xml:space="preserve">(ГСМ </w:t>
      </w:r>
      <w:r w:rsidR="004C13CF">
        <w:t>)</w:t>
      </w:r>
      <w:r w:rsidR="00242500">
        <w:t xml:space="preserve"> –  50,0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242500">
        <w:t>ущество и земельного налога 24,8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574500">
        <w:rPr>
          <w:b/>
        </w:rPr>
        <w:t>435,5</w:t>
      </w:r>
      <w:r w:rsidR="000B7DE8">
        <w:rPr>
          <w:b/>
        </w:rPr>
        <w:t xml:space="preserve"> тыс. рублей </w:t>
      </w:r>
      <w:r w:rsidR="00574500">
        <w:t>или 46,68</w:t>
      </w:r>
      <w:r w:rsidR="000B7DE8">
        <w:t xml:space="preserve"> к плану, в том числе: </w:t>
      </w:r>
    </w:p>
    <w:p w:rsidR="00473B1E" w:rsidRDefault="00574500">
      <w:pPr>
        <w:numPr>
          <w:ilvl w:val="1"/>
          <w:numId w:val="5"/>
        </w:numPr>
        <w:spacing w:after="0"/>
        <w:ind w:right="38" w:firstLine="708"/>
      </w:pPr>
      <w:r>
        <w:t>Коммунальные услуги -301,4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Default="00A846B4" w:rsidP="00574500">
      <w:pPr>
        <w:numPr>
          <w:ilvl w:val="1"/>
          <w:numId w:val="5"/>
        </w:numPr>
        <w:spacing w:after="0"/>
        <w:ind w:right="38" w:firstLine="708"/>
      </w:pPr>
      <w:r>
        <w:t>Прочие услуги (связь, подписка, техобслуживание газовых котл</w:t>
      </w:r>
      <w:r w:rsidR="00574500">
        <w:t>ов) -13,4</w:t>
      </w:r>
      <w:r w:rsidR="004C13CF">
        <w:t xml:space="preserve"> </w:t>
      </w:r>
    </w:p>
    <w:p w:rsidR="00A846B4" w:rsidRDefault="00A846B4" w:rsidP="00A846B4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574500">
        <w:t>щество и земельного налога 120,7</w:t>
      </w:r>
      <w:r>
        <w:t xml:space="preserve"> тыс. рублей; </w:t>
      </w:r>
    </w:p>
    <w:p w:rsidR="00A846B4" w:rsidRDefault="00A846B4" w:rsidP="00DA7735">
      <w:pPr>
        <w:spacing w:after="0"/>
        <w:ind w:left="1460" w:right="38" w:firstLine="0"/>
      </w:pPr>
    </w:p>
    <w:p w:rsidR="00A57FA5" w:rsidRDefault="00D853F8" w:rsidP="00F43915">
      <w:pPr>
        <w:ind w:right="38"/>
      </w:pPr>
      <w:r>
        <w:t xml:space="preserve">В целом бюджет Поселения за </w:t>
      </w:r>
      <w:r w:rsidR="009B2861">
        <w:t>1 полугодие 2018</w:t>
      </w:r>
      <w:r w:rsidR="00BC0259">
        <w:t xml:space="preserve"> год предлагае</w:t>
      </w:r>
      <w:r w:rsidR="000208E5">
        <w:t>тся принять по доходам в объеме 1921,4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0208E5" w:rsidRPr="000208E5">
        <w:rPr>
          <w:b/>
          <w:color w:val="auto"/>
        </w:rPr>
        <w:t>1420,6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0208E5" w:rsidRPr="000208E5">
        <w:rPr>
          <w:b/>
          <w:color w:val="auto"/>
        </w:rPr>
        <w:t>500,8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A57FA5" w:rsidRDefault="00A57FA5">
      <w:pPr>
        <w:spacing w:after="18" w:line="259" w:lineRule="auto"/>
        <w:ind w:left="1088" w:firstLine="0"/>
        <w:jc w:val="left"/>
      </w:pPr>
    </w:p>
    <w:p w:rsidR="00F43915" w:rsidRPr="00F43915" w:rsidRDefault="00F43915" w:rsidP="00F43915">
      <w:pPr>
        <w:spacing w:after="5" w:line="270" w:lineRule="auto"/>
        <w:ind w:left="408"/>
        <w:jc w:val="left"/>
      </w:pPr>
      <w:r w:rsidRPr="00F43915">
        <w:t xml:space="preserve">Глава </w:t>
      </w:r>
      <w:proofErr w:type="spellStart"/>
      <w:r w:rsidRPr="00F43915">
        <w:t>Новоильмовского</w:t>
      </w:r>
      <w:proofErr w:type="spellEnd"/>
    </w:p>
    <w:p w:rsidR="00F43915" w:rsidRPr="00F43915" w:rsidRDefault="00F43915" w:rsidP="00F43915">
      <w:pPr>
        <w:spacing w:after="67" w:line="270" w:lineRule="auto"/>
        <w:ind w:left="408"/>
      </w:pPr>
      <w:proofErr w:type="gramStart"/>
      <w:r w:rsidRPr="00F43915">
        <w:t>сельского</w:t>
      </w:r>
      <w:proofErr w:type="gramEnd"/>
      <w:r w:rsidRPr="00F43915">
        <w:t xml:space="preserve"> поселения                                                                Н.И. </w:t>
      </w:r>
      <w:proofErr w:type="spellStart"/>
      <w:r w:rsidRPr="00F43915">
        <w:t>Шихранов</w:t>
      </w:r>
      <w:proofErr w:type="spellEnd"/>
      <w:r w:rsidRPr="00F43915">
        <w:t xml:space="preserve"> </w:t>
      </w: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EF6B99" w:rsidRDefault="00EF6B99">
      <w:pPr>
        <w:spacing w:after="18" w:line="259" w:lineRule="auto"/>
        <w:ind w:left="1088" w:firstLine="0"/>
        <w:jc w:val="left"/>
      </w:pPr>
    </w:p>
    <w:p w:rsidR="00242500" w:rsidRDefault="00242500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F43915" w:rsidRDefault="00F43915" w:rsidP="00B6676C">
      <w:pPr>
        <w:spacing w:after="82" w:line="259" w:lineRule="auto"/>
        <w:ind w:left="1088" w:firstLine="0"/>
        <w:jc w:val="left"/>
      </w:pPr>
    </w:p>
    <w:p w:rsidR="00242500" w:rsidRDefault="00242500">
      <w:pPr>
        <w:spacing w:after="82" w:line="259" w:lineRule="auto"/>
        <w:ind w:left="1088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30196D">
        <w:rPr>
          <w:b/>
        </w:rPr>
        <w:t>1 полугодие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55,3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52,2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2,9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187,7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34,1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04089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186,66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260,0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34,7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F4CA8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663,0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57,3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7F0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4</w:t>
            </w:r>
            <w:r w:rsidR="007C4CA4">
              <w:rPr>
                <w:b/>
                <w:sz w:val="24"/>
              </w:rPr>
              <w:t>156,9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1258,4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30,95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1038,2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49,76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5104FA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FA" w:rsidRDefault="00AA7F04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AA7F04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4FA" w:rsidRDefault="005104FA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</w:t>
            </w:r>
            <w:r w:rsidR="00BC0259">
              <w:rPr>
                <w:sz w:val="24"/>
              </w:rPr>
              <w:t xml:space="preserve">0,0 </w:t>
            </w:r>
          </w:p>
        </w:tc>
      </w:tr>
      <w:tr w:rsidR="00A57FA5">
        <w:trPr>
          <w:trHeight w:val="139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C4CA4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>1890,6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179,7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9,98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7C4CA4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5313,9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AA7F0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1921,4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3F4CA8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36,79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1247,5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583,2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D177F4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46,7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38,3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47,3</w:t>
            </w:r>
            <w:r w:rsidR="00BC0259"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5538B1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2114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5538B1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99</w:t>
            </w:r>
            <w:r w:rsidR="00A958E7" w:rsidRPr="00146CEE">
              <w:rPr>
                <w:b/>
                <w:color w:val="auto"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0,0</w:t>
            </w:r>
            <w:r w:rsidR="005538B1">
              <w:rPr>
                <w:b/>
                <w:color w:val="auto"/>
                <w:sz w:val="24"/>
              </w:rPr>
              <w:t>5</w:t>
            </w:r>
            <w:r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2015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99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</w:t>
            </w:r>
            <w:r w:rsidR="00BC0259"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363,6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791F81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38,74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5538B1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A958E7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363,6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CA7B1E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38,7</w:t>
            </w:r>
            <w:r w:rsidR="00791F81">
              <w:rPr>
                <w:i/>
                <w:color w:val="auto"/>
                <w:sz w:val="24"/>
              </w:rPr>
              <w:t>4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98,3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26,4</w:t>
            </w:r>
            <w:r w:rsidR="00791F81">
              <w:rPr>
                <w:color w:val="auto"/>
                <w:sz w:val="24"/>
              </w:rPr>
              <w:t>2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0,0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 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5538B1">
              <w:rPr>
                <w:color w:val="auto"/>
                <w:sz w:val="24"/>
              </w:rPr>
              <w:t>47,15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5538B1">
              <w:rPr>
                <w:color w:val="auto"/>
              </w:rPr>
              <w:t>513,3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240,5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46,8</w:t>
            </w:r>
            <w:r w:rsidR="000549B8" w:rsidRPr="005538B1">
              <w:rPr>
                <w:color w:val="auto"/>
                <w:sz w:val="24"/>
              </w:rPr>
              <w:t xml:space="preserve"> 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CA7B1E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 w:rsidRPr="00CA7B1E">
              <w:rPr>
                <w:b/>
                <w:color w:val="auto"/>
                <w:sz w:val="22"/>
              </w:rPr>
              <w:t xml:space="preserve">      435,5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 w:rsidRPr="00CA7B1E">
              <w:rPr>
                <w:b/>
                <w:color w:val="auto"/>
                <w:sz w:val="24"/>
              </w:rPr>
              <w:t>46,68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AC5FC5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 w:rsidRPr="00AC5FC5">
              <w:rPr>
                <w:color w:val="auto"/>
                <w:sz w:val="22"/>
              </w:rPr>
              <w:t xml:space="preserve">     435,5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 w:rsidRPr="00AC5FC5">
              <w:rPr>
                <w:color w:val="auto"/>
                <w:sz w:val="24"/>
              </w:rPr>
              <w:t>46,68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B767EC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5313,9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 w:rsidRPr="00AC5FC5">
              <w:rPr>
                <w:b/>
                <w:color w:val="auto"/>
                <w:sz w:val="24"/>
              </w:rPr>
              <w:t>1420,6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C5FC5">
              <w:rPr>
                <w:b/>
                <w:color w:val="auto"/>
                <w:sz w:val="24"/>
              </w:rPr>
              <w:t xml:space="preserve">   26,7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37666A" w:rsidRDefault="00AC5FC5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37666A">
              <w:rPr>
                <w:color w:val="auto"/>
                <w:sz w:val="24"/>
              </w:rPr>
              <w:t>500,8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FC5304" w:rsidRDefault="00FC5304" w:rsidP="00F43915">
      <w:pPr>
        <w:spacing w:after="0" w:line="259" w:lineRule="auto"/>
        <w:ind w:left="413" w:firstLine="0"/>
        <w:jc w:val="left"/>
        <w:rPr>
          <w:sz w:val="24"/>
        </w:rPr>
      </w:pPr>
    </w:p>
    <w:p w:rsidR="00F43915" w:rsidRDefault="00F43915" w:rsidP="00F43915">
      <w:pPr>
        <w:spacing w:after="0" w:line="259" w:lineRule="auto"/>
        <w:ind w:left="413" w:firstLine="0"/>
        <w:jc w:val="left"/>
        <w:rPr>
          <w:sz w:val="24"/>
        </w:rPr>
      </w:pPr>
    </w:p>
    <w:p w:rsidR="00F43915" w:rsidRPr="00F43915" w:rsidRDefault="00F43915" w:rsidP="00F43915">
      <w:pPr>
        <w:spacing w:after="0" w:line="259" w:lineRule="auto"/>
        <w:ind w:left="413" w:firstLine="0"/>
        <w:jc w:val="left"/>
      </w:pPr>
    </w:p>
    <w:p w:rsidR="00A57FA5" w:rsidRPr="00F43915" w:rsidRDefault="00BC0259" w:rsidP="00F43915">
      <w:pPr>
        <w:pStyle w:val="a7"/>
        <w:jc w:val="right"/>
        <w:rPr>
          <w:sz w:val="24"/>
          <w:szCs w:val="24"/>
        </w:rPr>
      </w:pPr>
      <w:r w:rsidRPr="00F43915">
        <w:rPr>
          <w:sz w:val="24"/>
          <w:szCs w:val="24"/>
        </w:rPr>
        <w:lastRenderedPageBreak/>
        <w:t xml:space="preserve">Приложение </w:t>
      </w:r>
      <w:r w:rsidR="00F43915" w:rsidRPr="00F43915">
        <w:rPr>
          <w:sz w:val="24"/>
          <w:szCs w:val="24"/>
        </w:rPr>
        <w:t>№</w:t>
      </w:r>
      <w:r w:rsidRPr="00F43915">
        <w:rPr>
          <w:sz w:val="24"/>
          <w:szCs w:val="24"/>
        </w:rPr>
        <w:t xml:space="preserve">1 </w:t>
      </w:r>
      <w:r w:rsidR="00F43915" w:rsidRPr="00F43915">
        <w:rPr>
          <w:sz w:val="24"/>
          <w:szCs w:val="24"/>
        </w:rPr>
        <w:t>к решению Совета</w:t>
      </w:r>
    </w:p>
    <w:p w:rsidR="00F43915" w:rsidRPr="00F43915" w:rsidRDefault="00F43915" w:rsidP="00F43915">
      <w:pPr>
        <w:pStyle w:val="a7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="006819F2" w:rsidRPr="00F43915">
        <w:rPr>
          <w:sz w:val="24"/>
          <w:szCs w:val="24"/>
        </w:rPr>
        <w:t>Новоильмовского</w:t>
      </w:r>
      <w:proofErr w:type="spellEnd"/>
      <w:r w:rsidR="00BC0259" w:rsidRPr="00F43915">
        <w:rPr>
          <w:sz w:val="24"/>
          <w:szCs w:val="24"/>
        </w:rPr>
        <w:t xml:space="preserve"> сель</w:t>
      </w:r>
      <w:r w:rsidRPr="00F43915">
        <w:rPr>
          <w:sz w:val="24"/>
          <w:szCs w:val="24"/>
        </w:rPr>
        <w:t xml:space="preserve">ского </w:t>
      </w:r>
    </w:p>
    <w:p w:rsidR="00A57FA5" w:rsidRPr="00F43915" w:rsidRDefault="00F43915" w:rsidP="00F43915">
      <w:pPr>
        <w:pStyle w:val="a7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F43915">
        <w:rPr>
          <w:sz w:val="24"/>
          <w:szCs w:val="24"/>
        </w:rPr>
        <w:t>поселения</w:t>
      </w:r>
      <w:proofErr w:type="gramEnd"/>
      <w:r w:rsidRPr="00F43915">
        <w:rPr>
          <w:sz w:val="24"/>
          <w:szCs w:val="24"/>
        </w:rPr>
        <w:t xml:space="preserve"> от 03.08.</w:t>
      </w:r>
      <w:r w:rsidR="006819F2" w:rsidRPr="00F43915">
        <w:rPr>
          <w:color w:val="auto"/>
          <w:sz w:val="24"/>
          <w:szCs w:val="24"/>
        </w:rPr>
        <w:t>2018</w:t>
      </w:r>
      <w:r w:rsidRPr="00F43915">
        <w:rPr>
          <w:color w:val="auto"/>
          <w:sz w:val="24"/>
          <w:szCs w:val="24"/>
        </w:rPr>
        <w:t xml:space="preserve"> </w:t>
      </w:r>
      <w:r w:rsidR="006819F2" w:rsidRPr="00F43915">
        <w:rPr>
          <w:color w:val="auto"/>
          <w:sz w:val="24"/>
          <w:szCs w:val="24"/>
        </w:rPr>
        <w:t xml:space="preserve">г. № </w:t>
      </w:r>
      <w:r w:rsidR="00BC0259" w:rsidRPr="00F43915">
        <w:rPr>
          <w:color w:val="auto"/>
          <w:sz w:val="24"/>
          <w:szCs w:val="24"/>
        </w:rPr>
        <w:t xml:space="preserve"> </w:t>
      </w:r>
      <w:r w:rsidR="0037666A" w:rsidRPr="00F43915">
        <w:rPr>
          <w:color w:val="auto"/>
          <w:sz w:val="24"/>
          <w:szCs w:val="24"/>
        </w:rPr>
        <w:t>34/3</w:t>
      </w:r>
    </w:p>
    <w:p w:rsidR="00A57FA5" w:rsidRPr="0037666A" w:rsidRDefault="00BC0259">
      <w:pPr>
        <w:spacing w:after="108" w:line="259" w:lineRule="auto"/>
        <w:ind w:left="0" w:right="706" w:firstLine="0"/>
        <w:jc w:val="right"/>
        <w:rPr>
          <w:color w:val="auto"/>
        </w:rPr>
      </w:pPr>
      <w:r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A20AA2">
        <w:rPr>
          <w:b/>
          <w:sz w:val="24"/>
        </w:rPr>
        <w:t xml:space="preserve">1 полугодие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C6497D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260,0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55,3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55,3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55,3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026798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2,3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2,3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187,7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168,5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19,2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19,2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lastRenderedPageBreak/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lastRenderedPageBreak/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6497D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1 258</w:t>
            </w:r>
            <w:r w:rsidR="00ED053B">
              <w:rPr>
                <w:b/>
                <w:sz w:val="24"/>
              </w:rPr>
              <w:t>,4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1 258,4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1038,2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1038,2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40,5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40,5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179,7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179,7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1921,4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8B1262" w:rsidRDefault="008B1262">
      <w:pPr>
        <w:spacing w:after="5" w:line="269" w:lineRule="auto"/>
        <w:ind w:left="6614" w:right="1950"/>
        <w:jc w:val="left"/>
        <w:rPr>
          <w:sz w:val="24"/>
        </w:rPr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lastRenderedPageBreak/>
        <w:t xml:space="preserve">Приложение </w:t>
      </w:r>
      <w:r w:rsidR="008B1262">
        <w:rPr>
          <w:sz w:val="24"/>
        </w:rPr>
        <w:t>№</w:t>
      </w:r>
      <w:r>
        <w:rPr>
          <w:sz w:val="24"/>
        </w:rPr>
        <w:t xml:space="preserve">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Pr="0037666A" w:rsidRDefault="007E4BE9" w:rsidP="007E4BE9">
      <w:pPr>
        <w:spacing w:after="0" w:line="259" w:lineRule="auto"/>
        <w:ind w:left="10" w:right="1034"/>
        <w:rPr>
          <w:color w:val="auto"/>
        </w:rPr>
      </w:pPr>
      <w:r>
        <w:rPr>
          <w:sz w:val="24"/>
        </w:rPr>
        <w:t xml:space="preserve">                                                                                                              </w:t>
      </w:r>
      <w:r w:rsidR="008B1262">
        <w:rPr>
          <w:color w:val="auto"/>
          <w:sz w:val="24"/>
        </w:rPr>
        <w:t>От 03.08.</w:t>
      </w:r>
      <w:r w:rsidRPr="0037666A">
        <w:rPr>
          <w:color w:val="auto"/>
          <w:sz w:val="24"/>
        </w:rPr>
        <w:t>2018</w:t>
      </w:r>
      <w:r w:rsidR="008B1262">
        <w:rPr>
          <w:color w:val="auto"/>
          <w:sz w:val="24"/>
        </w:rPr>
        <w:t xml:space="preserve"> </w:t>
      </w:r>
      <w:r w:rsidR="00BC0259" w:rsidRPr="0037666A">
        <w:rPr>
          <w:color w:val="auto"/>
          <w:sz w:val="24"/>
        </w:rPr>
        <w:t>г. №</w:t>
      </w:r>
      <w:r w:rsidR="0037666A" w:rsidRPr="0037666A">
        <w:rPr>
          <w:color w:val="auto"/>
          <w:sz w:val="24"/>
        </w:rPr>
        <w:t>37/3</w:t>
      </w:r>
      <w:r w:rsidR="00BC0259" w:rsidRPr="0037666A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E855BE">
        <w:rPr>
          <w:b/>
          <w:sz w:val="26"/>
        </w:rPr>
        <w:t xml:space="preserve">за </w:t>
      </w:r>
      <w:r w:rsidR="00A20AA2">
        <w:rPr>
          <w:b/>
          <w:sz w:val="26"/>
        </w:rPr>
        <w:t xml:space="preserve">1 полугодие </w:t>
      </w:r>
      <w:r w:rsidR="00E855BE">
        <w:rPr>
          <w:b/>
          <w:sz w:val="26"/>
        </w:rPr>
        <w:t>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C072E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583,2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284,4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284,4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855B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192,6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192,6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544D0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192,6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170,8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18,4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t>106,2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t>106,2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106,2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105,2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EC072E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38,3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38,3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81609E">
              <w:rPr>
                <w:i/>
                <w:sz w:val="24"/>
              </w:rPr>
              <w:t>38,3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38,3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0</w:t>
            </w:r>
            <w:r w:rsidR="0081609E">
              <w:rPr>
                <w:b/>
                <w:sz w:val="24"/>
              </w:rPr>
              <w:t>,0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0,00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0,00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363,6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363,6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363,6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81609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1609E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435,5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314,8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120,7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120,7</w:t>
            </w:r>
          </w:p>
        </w:tc>
      </w:tr>
      <w:tr w:rsidR="002B01D8" w:rsidRPr="009E048A" w:rsidTr="00EC072E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37469D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1420,6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CC016F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CC016F">
        <w:rPr>
          <w:color w:val="auto"/>
          <w:sz w:val="24"/>
        </w:rPr>
        <w:t xml:space="preserve">Приложение 3 к </w:t>
      </w:r>
      <w:r w:rsidR="003C39AD" w:rsidRPr="00CC016F">
        <w:rPr>
          <w:color w:val="auto"/>
          <w:sz w:val="24"/>
        </w:rPr>
        <w:t xml:space="preserve">решению </w:t>
      </w:r>
      <w:proofErr w:type="gramStart"/>
      <w:r w:rsidR="003C39AD" w:rsidRPr="00CC016F">
        <w:rPr>
          <w:color w:val="auto"/>
          <w:sz w:val="24"/>
        </w:rPr>
        <w:t>Совета  Новоильмовского</w:t>
      </w:r>
      <w:proofErr w:type="gramEnd"/>
      <w:r w:rsidRPr="00CC016F">
        <w:rPr>
          <w:color w:val="auto"/>
          <w:sz w:val="24"/>
        </w:rPr>
        <w:t xml:space="preserve"> сельского поселения </w:t>
      </w:r>
    </w:p>
    <w:p w:rsidR="00A57FA5" w:rsidRPr="00CC016F" w:rsidRDefault="00474234">
      <w:pPr>
        <w:spacing w:after="5" w:line="269" w:lineRule="auto"/>
        <w:ind w:left="5984" w:right="38"/>
        <w:jc w:val="left"/>
        <w:rPr>
          <w:color w:val="auto"/>
        </w:rPr>
      </w:pPr>
      <w:proofErr w:type="gramStart"/>
      <w:r>
        <w:rPr>
          <w:color w:val="auto"/>
          <w:sz w:val="24"/>
        </w:rPr>
        <w:t>от</w:t>
      </w:r>
      <w:proofErr w:type="gramEnd"/>
      <w:r>
        <w:rPr>
          <w:color w:val="auto"/>
          <w:sz w:val="24"/>
        </w:rPr>
        <w:t xml:space="preserve"> 03.08.</w:t>
      </w:r>
      <w:r w:rsidR="003C39AD" w:rsidRPr="00CC016F">
        <w:rPr>
          <w:color w:val="auto"/>
          <w:sz w:val="24"/>
        </w:rPr>
        <w:t>2018</w:t>
      </w:r>
      <w:r>
        <w:rPr>
          <w:color w:val="auto"/>
          <w:sz w:val="24"/>
        </w:rPr>
        <w:t xml:space="preserve"> </w:t>
      </w:r>
      <w:r w:rsidR="003C39AD" w:rsidRPr="00CC016F">
        <w:rPr>
          <w:color w:val="auto"/>
          <w:sz w:val="24"/>
        </w:rPr>
        <w:t>г. №</w:t>
      </w:r>
      <w:r w:rsidR="0037666A" w:rsidRPr="00CC016F">
        <w:rPr>
          <w:color w:val="auto"/>
          <w:sz w:val="24"/>
        </w:rPr>
        <w:t>37</w:t>
      </w:r>
      <w:r w:rsidR="007E4BE9" w:rsidRPr="00CC016F">
        <w:rPr>
          <w:color w:val="auto"/>
          <w:sz w:val="24"/>
        </w:rPr>
        <w:t>/2</w:t>
      </w:r>
      <w:r w:rsidR="003C39AD" w:rsidRPr="00CC016F">
        <w:rPr>
          <w:color w:val="auto"/>
          <w:sz w:val="24"/>
        </w:rPr>
        <w:t xml:space="preserve"> </w:t>
      </w:r>
      <w:r w:rsidR="00BC0259" w:rsidRPr="00CC016F">
        <w:rPr>
          <w:color w:val="auto"/>
          <w:sz w:val="24"/>
        </w:rPr>
        <w:t xml:space="preserve"> </w:t>
      </w:r>
    </w:p>
    <w:p w:rsidR="00A57FA5" w:rsidRPr="00CC016F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CC016F">
        <w:rPr>
          <w:color w:val="auto"/>
          <w:sz w:val="24"/>
        </w:rPr>
        <w:t xml:space="preserve">  </w:t>
      </w:r>
    </w:p>
    <w:p w:rsidR="00FC5304" w:rsidRPr="006B7724" w:rsidRDefault="00BC0259">
      <w:pPr>
        <w:spacing w:after="40" w:line="269" w:lineRule="auto"/>
        <w:ind w:left="4743" w:right="38" w:firstLine="3577"/>
        <w:jc w:val="left"/>
        <w:rPr>
          <w:color w:val="FF0000"/>
          <w:sz w:val="24"/>
        </w:rPr>
      </w:pPr>
      <w:r w:rsidRPr="00CC016F">
        <w:rPr>
          <w:color w:val="auto"/>
          <w:sz w:val="24"/>
        </w:rPr>
        <w:t xml:space="preserve">Таблица 1 </w:t>
      </w:r>
    </w:p>
    <w:p w:rsidR="00A57FA5" w:rsidRPr="00474234" w:rsidRDefault="00BC0259" w:rsidP="00474234">
      <w:pPr>
        <w:pStyle w:val="a7"/>
        <w:jc w:val="center"/>
        <w:rPr>
          <w:b/>
          <w:sz w:val="26"/>
          <w:szCs w:val="26"/>
        </w:rPr>
      </w:pPr>
      <w:r w:rsidRPr="00474234">
        <w:rPr>
          <w:b/>
          <w:sz w:val="26"/>
          <w:szCs w:val="26"/>
        </w:rPr>
        <w:t>Расходы</w:t>
      </w:r>
    </w:p>
    <w:p w:rsidR="00A57FA5" w:rsidRPr="00474234" w:rsidRDefault="00FC5304" w:rsidP="00474234">
      <w:pPr>
        <w:pStyle w:val="a7"/>
        <w:jc w:val="center"/>
        <w:rPr>
          <w:b/>
          <w:sz w:val="26"/>
          <w:szCs w:val="26"/>
        </w:rPr>
      </w:pPr>
      <w:proofErr w:type="gramStart"/>
      <w:r w:rsidRPr="00474234">
        <w:rPr>
          <w:b/>
          <w:sz w:val="26"/>
          <w:szCs w:val="26"/>
        </w:rPr>
        <w:t>бюджета</w:t>
      </w:r>
      <w:proofErr w:type="gramEnd"/>
      <w:r w:rsidRPr="00474234">
        <w:rPr>
          <w:b/>
          <w:sz w:val="26"/>
          <w:szCs w:val="26"/>
        </w:rPr>
        <w:t xml:space="preserve"> </w:t>
      </w:r>
      <w:proofErr w:type="spellStart"/>
      <w:r w:rsidRPr="00474234">
        <w:rPr>
          <w:b/>
          <w:sz w:val="26"/>
          <w:szCs w:val="26"/>
        </w:rPr>
        <w:t>Новоильмовского</w:t>
      </w:r>
      <w:proofErr w:type="spellEnd"/>
      <w:r w:rsidR="00BC0259" w:rsidRPr="00474234">
        <w:rPr>
          <w:b/>
          <w:sz w:val="26"/>
          <w:szCs w:val="26"/>
        </w:rPr>
        <w:t xml:space="preserve"> сельского поселения</w:t>
      </w:r>
    </w:p>
    <w:p w:rsidR="00474234" w:rsidRPr="00474234" w:rsidRDefault="00BC0259" w:rsidP="00474234">
      <w:pPr>
        <w:pStyle w:val="a7"/>
        <w:jc w:val="center"/>
        <w:rPr>
          <w:b/>
          <w:sz w:val="26"/>
          <w:szCs w:val="26"/>
        </w:rPr>
      </w:pPr>
      <w:proofErr w:type="gramStart"/>
      <w:r w:rsidRPr="00474234">
        <w:rPr>
          <w:b/>
          <w:sz w:val="26"/>
          <w:szCs w:val="26"/>
        </w:rPr>
        <w:t>по</w:t>
      </w:r>
      <w:proofErr w:type="gramEnd"/>
      <w:r w:rsidRPr="00474234">
        <w:rPr>
          <w:b/>
          <w:sz w:val="26"/>
          <w:szCs w:val="26"/>
        </w:rPr>
        <w:t xml:space="preserve"> разделам и подразделам, целевым статьям</w:t>
      </w:r>
    </w:p>
    <w:p w:rsidR="00A57FA5" w:rsidRPr="00474234" w:rsidRDefault="00BC0259" w:rsidP="00474234">
      <w:pPr>
        <w:pStyle w:val="a7"/>
        <w:jc w:val="center"/>
        <w:rPr>
          <w:b/>
          <w:sz w:val="26"/>
          <w:szCs w:val="26"/>
        </w:rPr>
      </w:pPr>
      <w:proofErr w:type="gramStart"/>
      <w:r w:rsidRPr="00474234">
        <w:rPr>
          <w:b/>
          <w:sz w:val="26"/>
          <w:szCs w:val="26"/>
        </w:rPr>
        <w:t>и</w:t>
      </w:r>
      <w:proofErr w:type="gramEnd"/>
      <w:r w:rsidRPr="00474234">
        <w:rPr>
          <w:b/>
          <w:sz w:val="26"/>
          <w:szCs w:val="26"/>
        </w:rPr>
        <w:t xml:space="preserve"> группам видов </w:t>
      </w:r>
      <w:r w:rsidR="00FC5304" w:rsidRPr="00474234">
        <w:rPr>
          <w:b/>
          <w:sz w:val="26"/>
          <w:szCs w:val="26"/>
        </w:rPr>
        <w:t xml:space="preserve"> </w:t>
      </w:r>
      <w:r w:rsidR="006B7724" w:rsidRPr="00474234">
        <w:rPr>
          <w:b/>
          <w:sz w:val="26"/>
          <w:szCs w:val="26"/>
        </w:rPr>
        <w:t xml:space="preserve">расходов бюджетов за </w:t>
      </w:r>
      <w:r w:rsidR="00A20AA2" w:rsidRPr="00474234">
        <w:rPr>
          <w:b/>
          <w:sz w:val="26"/>
          <w:szCs w:val="26"/>
        </w:rPr>
        <w:t xml:space="preserve">1 полугодие </w:t>
      </w:r>
      <w:r w:rsidR="006B7724" w:rsidRPr="00474234">
        <w:rPr>
          <w:b/>
          <w:sz w:val="26"/>
          <w:szCs w:val="26"/>
        </w:rPr>
        <w:t>2018</w:t>
      </w:r>
      <w:r w:rsidRPr="00474234">
        <w:rPr>
          <w:b/>
          <w:sz w:val="26"/>
          <w:szCs w:val="26"/>
        </w:rPr>
        <w:t xml:space="preserve"> год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C072E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firstLine="0"/>
              <w:jc w:val="left"/>
            </w:pPr>
            <w:r w:rsidRPr="004E0693"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right="64" w:firstLine="0"/>
              <w:jc w:val="right"/>
            </w:pPr>
            <w:r w:rsidRPr="004E0693"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firstLine="0"/>
              <w:jc w:val="righ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0" w:right="4" w:firstLine="0"/>
              <w:jc w:val="righ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4E0693" w:rsidRDefault="00BC0259">
            <w:pPr>
              <w:spacing w:after="0" w:line="259" w:lineRule="auto"/>
              <w:ind w:left="5" w:firstLine="0"/>
              <w:jc w:val="left"/>
            </w:pPr>
            <w:r w:rsidRPr="004E069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Pr="004E0693" w:rsidRDefault="00C01C0C">
            <w:pPr>
              <w:spacing w:after="0" w:line="259" w:lineRule="auto"/>
              <w:ind w:left="0" w:right="61" w:firstLine="0"/>
              <w:jc w:val="right"/>
            </w:pPr>
            <w:r w:rsidRPr="004E0693">
              <w:rPr>
                <w:b/>
                <w:sz w:val="24"/>
              </w:rPr>
              <w:t>583,2</w:t>
            </w:r>
            <w:r w:rsidR="00BC0259" w:rsidRPr="004E0693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284,4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284,4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0946F5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284,4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192,6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192,6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192,6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170,8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18,4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106,2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106,2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105,2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EC072E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38,3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38,3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38,3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38,3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38,3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EC072E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0,0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EC072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363,6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363,6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363,6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98,3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>98,3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38678F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240,5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435,5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314,8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38678F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</w:tr>
      <w:tr w:rsidR="00BE30C7" w:rsidTr="00EC072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bookmarkStart w:id="0" w:name="_GoBack" w:colFirst="0" w:colLast="5"/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38678F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1420,6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bookmarkEnd w:id="0"/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474234" w:rsidRPr="00DC6CAB" w:rsidRDefault="00474234" w:rsidP="00474234">
      <w:pPr>
        <w:pStyle w:val="a7"/>
        <w:jc w:val="center"/>
        <w:rPr>
          <w:sz w:val="26"/>
          <w:szCs w:val="26"/>
        </w:rPr>
      </w:pPr>
      <w:r>
        <w:t xml:space="preserve">                                            </w:t>
      </w:r>
      <w:r w:rsidR="00DC6CAB">
        <w:t xml:space="preserve">                          </w:t>
      </w:r>
      <w:r>
        <w:t xml:space="preserve"> </w:t>
      </w:r>
      <w:r w:rsidR="00BC0259" w:rsidRPr="00DC6CAB">
        <w:rPr>
          <w:sz w:val="26"/>
          <w:szCs w:val="26"/>
        </w:rPr>
        <w:t xml:space="preserve">Приложение </w:t>
      </w:r>
      <w:r w:rsidRPr="00DC6CAB">
        <w:rPr>
          <w:sz w:val="26"/>
          <w:szCs w:val="26"/>
        </w:rPr>
        <w:t>№</w:t>
      </w:r>
      <w:r w:rsidR="00BC0259" w:rsidRPr="00DC6CAB">
        <w:rPr>
          <w:sz w:val="26"/>
          <w:szCs w:val="26"/>
        </w:rPr>
        <w:t xml:space="preserve">4 </w:t>
      </w:r>
    </w:p>
    <w:p w:rsidR="00474234" w:rsidRPr="00DC6CAB" w:rsidRDefault="00474234" w:rsidP="00474234">
      <w:pPr>
        <w:pStyle w:val="a7"/>
        <w:jc w:val="center"/>
        <w:rPr>
          <w:sz w:val="26"/>
          <w:szCs w:val="26"/>
        </w:rPr>
      </w:pPr>
      <w:r w:rsidRPr="00DC6CAB">
        <w:rPr>
          <w:sz w:val="26"/>
          <w:szCs w:val="26"/>
        </w:rPr>
        <w:t xml:space="preserve">                                                                                </w:t>
      </w:r>
      <w:proofErr w:type="gramStart"/>
      <w:r w:rsidR="00BC0259" w:rsidRPr="00DC6CAB">
        <w:rPr>
          <w:sz w:val="26"/>
          <w:szCs w:val="26"/>
        </w:rPr>
        <w:t>к</w:t>
      </w:r>
      <w:proofErr w:type="gramEnd"/>
      <w:r w:rsidR="00BC0259" w:rsidRPr="00DC6CAB">
        <w:rPr>
          <w:sz w:val="26"/>
          <w:szCs w:val="26"/>
        </w:rPr>
        <w:t xml:space="preserve"> </w:t>
      </w:r>
      <w:r w:rsidR="0021248A" w:rsidRPr="00DC6CAB">
        <w:rPr>
          <w:sz w:val="26"/>
          <w:szCs w:val="26"/>
        </w:rPr>
        <w:t>решению С</w:t>
      </w:r>
      <w:r w:rsidRPr="00DC6CAB">
        <w:rPr>
          <w:sz w:val="26"/>
          <w:szCs w:val="26"/>
        </w:rPr>
        <w:t xml:space="preserve">овета </w:t>
      </w:r>
    </w:p>
    <w:p w:rsidR="00474234" w:rsidRPr="00DC6CAB" w:rsidRDefault="00DC6CAB" w:rsidP="00DC6CAB">
      <w:pPr>
        <w:pStyle w:val="a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proofErr w:type="spellStart"/>
      <w:r w:rsidR="00474234" w:rsidRPr="00DC6CAB">
        <w:rPr>
          <w:sz w:val="26"/>
          <w:szCs w:val="26"/>
        </w:rPr>
        <w:t>Новоильмовского</w:t>
      </w:r>
      <w:proofErr w:type="spellEnd"/>
      <w:r w:rsidR="00474234" w:rsidRPr="00DC6CAB">
        <w:rPr>
          <w:sz w:val="26"/>
          <w:szCs w:val="26"/>
        </w:rPr>
        <w:t xml:space="preserve"> сельского </w:t>
      </w:r>
    </w:p>
    <w:p w:rsidR="00A57FA5" w:rsidRPr="00DC6CAB" w:rsidRDefault="00474234" w:rsidP="00474234">
      <w:pPr>
        <w:pStyle w:val="a7"/>
        <w:jc w:val="center"/>
        <w:rPr>
          <w:sz w:val="26"/>
          <w:szCs w:val="26"/>
        </w:rPr>
      </w:pPr>
      <w:r w:rsidRPr="00DC6CAB">
        <w:rPr>
          <w:sz w:val="26"/>
          <w:szCs w:val="26"/>
        </w:rPr>
        <w:t xml:space="preserve">                                                                  </w:t>
      </w:r>
      <w:proofErr w:type="gramStart"/>
      <w:r w:rsidR="00BC0259" w:rsidRPr="00DC6CAB">
        <w:rPr>
          <w:sz w:val="26"/>
          <w:szCs w:val="26"/>
        </w:rPr>
        <w:t>поселения</w:t>
      </w:r>
      <w:proofErr w:type="gramEnd"/>
      <w:r w:rsidR="00BC0259" w:rsidRPr="00DC6CAB">
        <w:rPr>
          <w:sz w:val="26"/>
          <w:szCs w:val="26"/>
        </w:rPr>
        <w:t xml:space="preserve"> </w:t>
      </w:r>
    </w:p>
    <w:p w:rsidR="00A57FA5" w:rsidRPr="00DC6CAB" w:rsidRDefault="00474234" w:rsidP="00474234">
      <w:pPr>
        <w:pStyle w:val="a7"/>
        <w:jc w:val="center"/>
        <w:rPr>
          <w:color w:val="auto"/>
          <w:sz w:val="26"/>
          <w:szCs w:val="26"/>
        </w:rPr>
      </w:pPr>
      <w:r w:rsidRPr="00DC6CAB">
        <w:rPr>
          <w:color w:val="FF0000"/>
          <w:sz w:val="26"/>
          <w:szCs w:val="26"/>
        </w:rPr>
        <w:t xml:space="preserve">                                                                                       </w:t>
      </w:r>
      <w:proofErr w:type="gramStart"/>
      <w:r w:rsidRPr="00DC6CAB">
        <w:rPr>
          <w:color w:val="auto"/>
          <w:sz w:val="26"/>
          <w:szCs w:val="26"/>
        </w:rPr>
        <w:t>от</w:t>
      </w:r>
      <w:proofErr w:type="gramEnd"/>
      <w:r w:rsidRPr="00DC6CAB">
        <w:rPr>
          <w:color w:val="auto"/>
          <w:sz w:val="26"/>
          <w:szCs w:val="26"/>
        </w:rPr>
        <w:t xml:space="preserve"> 03.08.</w:t>
      </w:r>
      <w:r w:rsidR="0021248A" w:rsidRPr="00DC6CAB">
        <w:rPr>
          <w:color w:val="auto"/>
          <w:sz w:val="26"/>
          <w:szCs w:val="26"/>
        </w:rPr>
        <w:t>2018</w:t>
      </w:r>
      <w:r w:rsidRPr="00DC6CAB">
        <w:rPr>
          <w:color w:val="auto"/>
          <w:sz w:val="26"/>
          <w:szCs w:val="26"/>
        </w:rPr>
        <w:t xml:space="preserve"> </w:t>
      </w:r>
      <w:r w:rsidR="0021248A" w:rsidRPr="00DC6CAB">
        <w:rPr>
          <w:color w:val="auto"/>
          <w:sz w:val="26"/>
          <w:szCs w:val="26"/>
        </w:rPr>
        <w:t xml:space="preserve">г. № </w:t>
      </w:r>
      <w:r w:rsidR="0037666A" w:rsidRPr="00DC6CAB">
        <w:rPr>
          <w:color w:val="auto"/>
          <w:sz w:val="26"/>
          <w:szCs w:val="26"/>
        </w:rPr>
        <w:t>37/3</w:t>
      </w:r>
      <w:r w:rsidR="00BC0259" w:rsidRPr="00DC6CAB">
        <w:rPr>
          <w:color w:val="auto"/>
          <w:sz w:val="26"/>
          <w:szCs w:val="26"/>
        </w:rPr>
        <w:t xml:space="preserve"> </w:t>
      </w:r>
    </w:p>
    <w:p w:rsidR="00474234" w:rsidRPr="00DC6CAB" w:rsidRDefault="0021248A" w:rsidP="0021248A">
      <w:pPr>
        <w:spacing w:after="76" w:line="259" w:lineRule="auto"/>
        <w:ind w:left="0" w:firstLine="0"/>
        <w:rPr>
          <w:b/>
          <w:sz w:val="26"/>
          <w:szCs w:val="26"/>
        </w:rPr>
      </w:pPr>
      <w:r w:rsidRPr="00DC6CAB">
        <w:rPr>
          <w:b/>
          <w:sz w:val="26"/>
          <w:szCs w:val="26"/>
        </w:rPr>
        <w:t xml:space="preserve">                                    </w:t>
      </w:r>
    </w:p>
    <w:p w:rsidR="00A57FA5" w:rsidRPr="00DC6CAB" w:rsidRDefault="00BC0259" w:rsidP="00DC6CAB">
      <w:pPr>
        <w:pStyle w:val="a7"/>
        <w:jc w:val="center"/>
        <w:rPr>
          <w:b/>
        </w:rPr>
      </w:pPr>
      <w:proofErr w:type="gramStart"/>
      <w:r w:rsidRPr="00DC6CAB">
        <w:rPr>
          <w:b/>
        </w:rPr>
        <w:t>Источники  финансирования</w:t>
      </w:r>
      <w:proofErr w:type="gramEnd"/>
      <w:r w:rsidRPr="00DC6CAB">
        <w:rPr>
          <w:b/>
        </w:rPr>
        <w:t xml:space="preserve"> дефицита бюджета</w:t>
      </w:r>
    </w:p>
    <w:p w:rsidR="00A57FA5" w:rsidRPr="00DC6CAB" w:rsidRDefault="0021248A" w:rsidP="00DC6CAB">
      <w:pPr>
        <w:pStyle w:val="a7"/>
        <w:jc w:val="center"/>
        <w:rPr>
          <w:b/>
        </w:rPr>
      </w:pPr>
      <w:proofErr w:type="spellStart"/>
      <w:r w:rsidRPr="00DC6CAB">
        <w:rPr>
          <w:b/>
        </w:rPr>
        <w:t>Новоильмовкого</w:t>
      </w:r>
      <w:proofErr w:type="spellEnd"/>
      <w:r w:rsidR="00BC0259" w:rsidRPr="00DC6CAB">
        <w:rPr>
          <w:b/>
        </w:rPr>
        <w:t xml:space="preserve"> сельского поселения</w:t>
      </w:r>
    </w:p>
    <w:p w:rsidR="00DC6CAB" w:rsidRPr="00DC6CAB" w:rsidRDefault="0021248A" w:rsidP="00DC6CAB">
      <w:pPr>
        <w:pStyle w:val="a7"/>
        <w:jc w:val="center"/>
        <w:rPr>
          <w:b/>
        </w:rPr>
      </w:pPr>
      <w:proofErr w:type="gramStart"/>
      <w:r w:rsidRPr="00DC6CAB">
        <w:rPr>
          <w:b/>
        </w:rPr>
        <w:t>по</w:t>
      </w:r>
      <w:proofErr w:type="gramEnd"/>
      <w:r w:rsidRPr="00DC6CAB">
        <w:rPr>
          <w:b/>
        </w:rPr>
        <w:t xml:space="preserve"> кодам классификации </w:t>
      </w:r>
      <w:r w:rsidR="00BC0259" w:rsidRPr="00DC6CAB">
        <w:rPr>
          <w:b/>
        </w:rPr>
        <w:t>источников финансирования</w:t>
      </w:r>
    </w:p>
    <w:p w:rsidR="00A57FA5" w:rsidRPr="00DC6CAB" w:rsidRDefault="00BC0259" w:rsidP="00DC6CAB">
      <w:pPr>
        <w:pStyle w:val="a7"/>
        <w:jc w:val="center"/>
        <w:rPr>
          <w:b/>
        </w:rPr>
      </w:pPr>
      <w:proofErr w:type="gramStart"/>
      <w:r w:rsidRPr="00DC6CAB">
        <w:rPr>
          <w:b/>
        </w:rPr>
        <w:t>дефицита</w:t>
      </w:r>
      <w:proofErr w:type="gramEnd"/>
      <w:r w:rsidRPr="00DC6CAB">
        <w:rPr>
          <w:b/>
        </w:rPr>
        <w:t xml:space="preserve"> бюджетов</w:t>
      </w:r>
      <w:r w:rsidR="00A20AA2" w:rsidRPr="00DC6CAB">
        <w:rPr>
          <w:b/>
        </w:rPr>
        <w:t xml:space="preserve"> за 1 полугодие 2018</w:t>
      </w:r>
      <w:r w:rsidRPr="00DC6CAB">
        <w:rPr>
          <w:b/>
        </w:rPr>
        <w:t xml:space="preserve"> год</w:t>
      </w:r>
    </w:p>
    <w:p w:rsidR="00A57FA5" w:rsidRDefault="00BC0259">
      <w:pPr>
        <w:spacing w:after="0" w:line="259" w:lineRule="auto"/>
        <w:ind w:left="6029" w:firstLine="0"/>
        <w:jc w:val="center"/>
      </w:pPr>
      <w:r>
        <w:rPr>
          <w:b/>
        </w:rPr>
        <w:t xml:space="preserve"> </w:t>
      </w: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49649D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37666A">
              <w:rPr>
                <w:b/>
                <w:color w:val="auto"/>
                <w:sz w:val="24"/>
              </w:rPr>
              <w:t>- 500,8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37666A" w:rsidRDefault="0049649D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37666A">
              <w:rPr>
                <w:b/>
                <w:color w:val="auto"/>
                <w:sz w:val="24"/>
              </w:rPr>
              <w:t>- 500,8</w:t>
            </w:r>
            <w:r w:rsidR="00BC0259" w:rsidRPr="0037666A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904F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-1921,4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904FC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1420,6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5AEA"/>
    <w:rsid w:val="00046F3F"/>
    <w:rsid w:val="000549B8"/>
    <w:rsid w:val="000757D5"/>
    <w:rsid w:val="00093FD5"/>
    <w:rsid w:val="000946F5"/>
    <w:rsid w:val="000A55CE"/>
    <w:rsid w:val="000B7DE8"/>
    <w:rsid w:val="000D2537"/>
    <w:rsid w:val="00112160"/>
    <w:rsid w:val="001416BA"/>
    <w:rsid w:val="00146CEE"/>
    <w:rsid w:val="00165099"/>
    <w:rsid w:val="00172995"/>
    <w:rsid w:val="001A3360"/>
    <w:rsid w:val="001C3364"/>
    <w:rsid w:val="001E787C"/>
    <w:rsid w:val="00204213"/>
    <w:rsid w:val="0021248A"/>
    <w:rsid w:val="00222A5E"/>
    <w:rsid w:val="00242500"/>
    <w:rsid w:val="00261887"/>
    <w:rsid w:val="00265C9A"/>
    <w:rsid w:val="002937F0"/>
    <w:rsid w:val="002B01D8"/>
    <w:rsid w:val="002B7842"/>
    <w:rsid w:val="002C105B"/>
    <w:rsid w:val="0030196D"/>
    <w:rsid w:val="003123A6"/>
    <w:rsid w:val="00327743"/>
    <w:rsid w:val="003308DC"/>
    <w:rsid w:val="0033713C"/>
    <w:rsid w:val="003443A6"/>
    <w:rsid w:val="0035564E"/>
    <w:rsid w:val="003572C6"/>
    <w:rsid w:val="0037469D"/>
    <w:rsid w:val="0037666A"/>
    <w:rsid w:val="003807B0"/>
    <w:rsid w:val="0038678F"/>
    <w:rsid w:val="0039638E"/>
    <w:rsid w:val="003A35B3"/>
    <w:rsid w:val="003B5ED0"/>
    <w:rsid w:val="003C0932"/>
    <w:rsid w:val="003C39AD"/>
    <w:rsid w:val="003C3B18"/>
    <w:rsid w:val="003F4CA8"/>
    <w:rsid w:val="0041280D"/>
    <w:rsid w:val="004355A0"/>
    <w:rsid w:val="004500A0"/>
    <w:rsid w:val="00460A89"/>
    <w:rsid w:val="0046700E"/>
    <w:rsid w:val="00473B1E"/>
    <w:rsid w:val="00474234"/>
    <w:rsid w:val="0049649D"/>
    <w:rsid w:val="004A023A"/>
    <w:rsid w:val="004A0DED"/>
    <w:rsid w:val="004A0EA5"/>
    <w:rsid w:val="004B31BE"/>
    <w:rsid w:val="004B65DB"/>
    <w:rsid w:val="004C13CF"/>
    <w:rsid w:val="004E0693"/>
    <w:rsid w:val="004E4BC9"/>
    <w:rsid w:val="005104FA"/>
    <w:rsid w:val="00544D0D"/>
    <w:rsid w:val="005538B1"/>
    <w:rsid w:val="00571498"/>
    <w:rsid w:val="00574500"/>
    <w:rsid w:val="00595F8D"/>
    <w:rsid w:val="006467A8"/>
    <w:rsid w:val="006819F2"/>
    <w:rsid w:val="00692EDE"/>
    <w:rsid w:val="006B05F5"/>
    <w:rsid w:val="006B638C"/>
    <w:rsid w:val="006B7724"/>
    <w:rsid w:val="006C27D2"/>
    <w:rsid w:val="006C4C4A"/>
    <w:rsid w:val="006D0CB3"/>
    <w:rsid w:val="006E4A4E"/>
    <w:rsid w:val="00791F81"/>
    <w:rsid w:val="00795428"/>
    <w:rsid w:val="007C204A"/>
    <w:rsid w:val="007C4CA4"/>
    <w:rsid w:val="007D0A48"/>
    <w:rsid w:val="007D34A6"/>
    <w:rsid w:val="007E4BE9"/>
    <w:rsid w:val="00806A8A"/>
    <w:rsid w:val="0081609E"/>
    <w:rsid w:val="008677ED"/>
    <w:rsid w:val="00881433"/>
    <w:rsid w:val="008B1262"/>
    <w:rsid w:val="008B60E8"/>
    <w:rsid w:val="008C0642"/>
    <w:rsid w:val="008C6C28"/>
    <w:rsid w:val="008D09E5"/>
    <w:rsid w:val="009157EE"/>
    <w:rsid w:val="009278CA"/>
    <w:rsid w:val="0097554E"/>
    <w:rsid w:val="0098466E"/>
    <w:rsid w:val="00984E65"/>
    <w:rsid w:val="00987782"/>
    <w:rsid w:val="00992A67"/>
    <w:rsid w:val="009A0FD8"/>
    <w:rsid w:val="009B2861"/>
    <w:rsid w:val="009E048A"/>
    <w:rsid w:val="009F6231"/>
    <w:rsid w:val="009F64E5"/>
    <w:rsid w:val="009F7873"/>
    <w:rsid w:val="00A05085"/>
    <w:rsid w:val="00A10A85"/>
    <w:rsid w:val="00A20AA2"/>
    <w:rsid w:val="00A26E22"/>
    <w:rsid w:val="00A46566"/>
    <w:rsid w:val="00A57FA5"/>
    <w:rsid w:val="00A846B4"/>
    <w:rsid w:val="00A958E7"/>
    <w:rsid w:val="00A976EC"/>
    <w:rsid w:val="00AA7F04"/>
    <w:rsid w:val="00AC5FC5"/>
    <w:rsid w:val="00AD298A"/>
    <w:rsid w:val="00AD72F4"/>
    <w:rsid w:val="00B12D2F"/>
    <w:rsid w:val="00B30ED2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C01C0C"/>
    <w:rsid w:val="00C04089"/>
    <w:rsid w:val="00C41AD5"/>
    <w:rsid w:val="00C63502"/>
    <w:rsid w:val="00C6497D"/>
    <w:rsid w:val="00C82F8D"/>
    <w:rsid w:val="00CA7B1E"/>
    <w:rsid w:val="00CC016F"/>
    <w:rsid w:val="00CC34C9"/>
    <w:rsid w:val="00CC3FB2"/>
    <w:rsid w:val="00CF57F6"/>
    <w:rsid w:val="00CF6435"/>
    <w:rsid w:val="00CF7451"/>
    <w:rsid w:val="00D177F4"/>
    <w:rsid w:val="00D33F8F"/>
    <w:rsid w:val="00D53897"/>
    <w:rsid w:val="00D5422C"/>
    <w:rsid w:val="00D834DD"/>
    <w:rsid w:val="00D853F8"/>
    <w:rsid w:val="00D87D21"/>
    <w:rsid w:val="00D9669A"/>
    <w:rsid w:val="00DA7735"/>
    <w:rsid w:val="00DB1FA3"/>
    <w:rsid w:val="00DC6CAB"/>
    <w:rsid w:val="00DF28E8"/>
    <w:rsid w:val="00DF3611"/>
    <w:rsid w:val="00DF69A2"/>
    <w:rsid w:val="00E178E7"/>
    <w:rsid w:val="00E3044D"/>
    <w:rsid w:val="00E63D15"/>
    <w:rsid w:val="00E80850"/>
    <w:rsid w:val="00E8105F"/>
    <w:rsid w:val="00E855BE"/>
    <w:rsid w:val="00EB1B8A"/>
    <w:rsid w:val="00EC072E"/>
    <w:rsid w:val="00ED053B"/>
    <w:rsid w:val="00EF6B99"/>
    <w:rsid w:val="00F43915"/>
    <w:rsid w:val="00F45C37"/>
    <w:rsid w:val="00F52503"/>
    <w:rsid w:val="00F72FAE"/>
    <w:rsid w:val="00F8456E"/>
    <w:rsid w:val="00F9425D"/>
    <w:rsid w:val="00FB474B"/>
    <w:rsid w:val="00FB7A13"/>
    <w:rsid w:val="00FC5304"/>
    <w:rsid w:val="00FC5F1D"/>
    <w:rsid w:val="00FC6B22"/>
    <w:rsid w:val="00FD195C"/>
    <w:rsid w:val="00FD3E9E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AEEEC-BBB2-4FB2-9BE2-E3A86C9C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FF5B54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C0D4F-0C81-4747-BF73-66BE0F16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17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115</cp:revision>
  <cp:lastPrinted>2018-07-30T05:23:00Z</cp:lastPrinted>
  <dcterms:created xsi:type="dcterms:W3CDTF">2018-03-26T13:54:00Z</dcterms:created>
  <dcterms:modified xsi:type="dcterms:W3CDTF">2018-08-23T12:30:00Z</dcterms:modified>
</cp:coreProperties>
</file>