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E1" w:rsidRDefault="008167E1" w:rsidP="00E73026">
      <w:pPr>
        <w:spacing w:after="0" w:line="240" w:lineRule="auto"/>
        <w:jc w:val="both"/>
        <w:rPr>
          <w:rFonts w:ascii="Times New Roman" w:eastAsia="Times New Roman" w:hAnsi="Times New Roman"/>
          <w:sz w:val="28"/>
          <w:szCs w:val="28"/>
          <w:lang w:eastAsia="ru-RU"/>
        </w:rPr>
      </w:pPr>
    </w:p>
    <w:tbl>
      <w:tblPr>
        <w:tblW w:w="9840" w:type="dxa"/>
        <w:tblInd w:w="-34" w:type="dxa"/>
        <w:tblLayout w:type="fixed"/>
        <w:tblLook w:val="04A0" w:firstRow="1" w:lastRow="0" w:firstColumn="1" w:lastColumn="0" w:noHBand="0" w:noVBand="1"/>
      </w:tblPr>
      <w:tblGrid>
        <w:gridCol w:w="9840"/>
      </w:tblGrid>
      <w:tr w:rsidR="00310A9B" w:rsidRPr="00310A9B" w:rsidTr="00FC0DE2">
        <w:trPr>
          <w:trHeight w:val="156"/>
        </w:trPr>
        <w:tc>
          <w:tcPr>
            <w:tcW w:w="9641" w:type="dxa"/>
          </w:tcPr>
          <w:tbl>
            <w:tblPr>
              <w:tblW w:w="9645" w:type="dxa"/>
              <w:tblInd w:w="108" w:type="dxa"/>
              <w:tblLayout w:type="fixed"/>
              <w:tblLook w:val="04A0" w:firstRow="1" w:lastRow="0" w:firstColumn="1" w:lastColumn="0" w:noHBand="0" w:noVBand="1"/>
            </w:tblPr>
            <w:tblGrid>
              <w:gridCol w:w="4408"/>
              <w:gridCol w:w="1267"/>
              <w:gridCol w:w="3970"/>
            </w:tblGrid>
            <w:tr w:rsidR="00310A9B" w:rsidRPr="00310A9B" w:rsidTr="00FC0DE2">
              <w:trPr>
                <w:trHeight w:val="1945"/>
              </w:trPr>
              <w:tc>
                <w:tcPr>
                  <w:tcW w:w="4405" w:type="dxa"/>
                </w:tcPr>
                <w:p w:rsidR="00310A9B" w:rsidRPr="00310A9B" w:rsidRDefault="00310A9B" w:rsidP="00E3746B">
                  <w:pPr>
                    <w:keepNext/>
                    <w:tabs>
                      <w:tab w:val="left" w:pos="1884"/>
                    </w:tabs>
                    <w:spacing w:after="0"/>
                    <w:jc w:val="center"/>
                    <w:outlineLvl w:val="1"/>
                    <w:rPr>
                      <w:rFonts w:ascii="Times New Roman" w:eastAsia="Times New Roman" w:hAnsi="Times New Roman"/>
                      <w:sz w:val="24"/>
                      <w:szCs w:val="24"/>
                      <w:lang w:val="tt-RU"/>
                    </w:rPr>
                  </w:pPr>
                  <w:r w:rsidRPr="00310A9B">
                    <w:rPr>
                      <w:rFonts w:ascii="Times New Roman" w:eastAsia="Times New Roman" w:hAnsi="Times New Roman"/>
                      <w:sz w:val="24"/>
                      <w:szCs w:val="24"/>
                    </w:rPr>
                    <w:t>ИСПОЛНИТЕЛЬНЫЙ КОМИТЕТ</w:t>
                  </w:r>
                </w:p>
                <w:p w:rsidR="00310A9B" w:rsidRPr="00310A9B" w:rsidRDefault="00310A9B" w:rsidP="00310A9B">
                  <w:pPr>
                    <w:keepNext/>
                    <w:tabs>
                      <w:tab w:val="left" w:pos="1884"/>
                    </w:tabs>
                    <w:spacing w:after="0"/>
                    <w:ind w:left="-108"/>
                    <w:jc w:val="center"/>
                    <w:outlineLvl w:val="1"/>
                    <w:rPr>
                      <w:rFonts w:ascii="Times New Roman" w:eastAsia="Times New Roman" w:hAnsi="Times New Roman"/>
                      <w:sz w:val="24"/>
                      <w:szCs w:val="24"/>
                    </w:rPr>
                  </w:pPr>
                  <w:r w:rsidRPr="00310A9B">
                    <w:rPr>
                      <w:rFonts w:ascii="Times New Roman" w:eastAsia="Times New Roman" w:hAnsi="Times New Roman"/>
                      <w:sz w:val="24"/>
                      <w:szCs w:val="24"/>
                    </w:rPr>
                    <w:t>НОВОИЛЬМОВСКОГО СЕЛЬСКОГО ПОСЕЛЕНИЯ ДРОЖЖАНОВСКОГО</w:t>
                  </w:r>
                </w:p>
                <w:p w:rsidR="00310A9B" w:rsidRPr="00310A9B" w:rsidRDefault="00310A9B" w:rsidP="00310A9B">
                  <w:pPr>
                    <w:keepNext/>
                    <w:tabs>
                      <w:tab w:val="left" w:pos="1884"/>
                    </w:tabs>
                    <w:spacing w:after="0"/>
                    <w:ind w:left="-108"/>
                    <w:jc w:val="center"/>
                    <w:outlineLvl w:val="1"/>
                    <w:rPr>
                      <w:rFonts w:ascii="Times New Roman" w:eastAsia="Times New Roman" w:hAnsi="Times New Roman"/>
                      <w:sz w:val="24"/>
                      <w:szCs w:val="24"/>
                    </w:rPr>
                  </w:pPr>
                  <w:r w:rsidRPr="00310A9B">
                    <w:rPr>
                      <w:rFonts w:ascii="Times New Roman" w:eastAsia="Times New Roman" w:hAnsi="Times New Roman"/>
                      <w:sz w:val="24"/>
                      <w:szCs w:val="24"/>
                    </w:rPr>
                    <w:t>МУНИЦИПАЛЬНОГО РАЙОНА</w:t>
                  </w:r>
                </w:p>
                <w:p w:rsidR="00310A9B" w:rsidRPr="00310A9B" w:rsidRDefault="00310A9B" w:rsidP="00310A9B">
                  <w:pPr>
                    <w:keepNext/>
                    <w:tabs>
                      <w:tab w:val="left" w:pos="1884"/>
                    </w:tabs>
                    <w:spacing w:after="0"/>
                    <w:ind w:left="-108"/>
                    <w:jc w:val="center"/>
                    <w:outlineLvl w:val="1"/>
                    <w:rPr>
                      <w:rFonts w:ascii="Times New Roman" w:eastAsia="Times New Roman" w:hAnsi="Times New Roman"/>
                      <w:sz w:val="24"/>
                      <w:szCs w:val="24"/>
                    </w:rPr>
                  </w:pPr>
                  <w:r w:rsidRPr="00310A9B">
                    <w:rPr>
                      <w:rFonts w:ascii="Times New Roman" w:eastAsia="Times New Roman" w:hAnsi="Times New Roman"/>
                      <w:sz w:val="24"/>
                      <w:szCs w:val="24"/>
                    </w:rPr>
                    <w:t>РЕСПУБЛИКИ ТАТАРСТАН</w:t>
                  </w:r>
                </w:p>
                <w:p w:rsidR="00310A9B" w:rsidRPr="00310A9B" w:rsidRDefault="00310A9B" w:rsidP="00310A9B">
                  <w:pPr>
                    <w:keepNext/>
                    <w:tabs>
                      <w:tab w:val="left" w:pos="1884"/>
                    </w:tabs>
                    <w:spacing w:after="0"/>
                    <w:ind w:left="-108"/>
                    <w:jc w:val="center"/>
                    <w:outlineLvl w:val="1"/>
                    <w:rPr>
                      <w:rFonts w:ascii="Times New Roman" w:eastAsia="Times New Roman" w:hAnsi="Times New Roman"/>
                      <w:b/>
                      <w:sz w:val="24"/>
                      <w:szCs w:val="24"/>
                    </w:rPr>
                  </w:pPr>
                </w:p>
                <w:p w:rsidR="00310A9B" w:rsidRPr="00310A9B" w:rsidRDefault="00310A9B" w:rsidP="00310A9B">
                  <w:pPr>
                    <w:tabs>
                      <w:tab w:val="left" w:pos="1884"/>
                    </w:tabs>
                    <w:spacing w:after="0"/>
                    <w:ind w:left="-108"/>
                    <w:jc w:val="center"/>
                    <w:rPr>
                      <w:rFonts w:ascii="Times New Roman" w:eastAsia="Times New Roman" w:hAnsi="Times New Roman"/>
                      <w:noProof/>
                      <w:color w:val="000000"/>
                      <w:sz w:val="24"/>
                      <w:szCs w:val="24"/>
                    </w:rPr>
                  </w:pPr>
                  <w:r w:rsidRPr="00310A9B">
                    <w:rPr>
                      <w:rFonts w:ascii="Times New Roman" w:eastAsia="Times New Roman" w:hAnsi="Times New Roman"/>
                      <w:noProof/>
                      <w:color w:val="000000"/>
                      <w:sz w:val="24"/>
                      <w:szCs w:val="24"/>
                    </w:rPr>
                    <w:t xml:space="preserve">Улица </w:t>
                  </w:r>
                  <w:r w:rsidRPr="00310A9B">
                    <w:rPr>
                      <w:rFonts w:ascii="Times New Roman" w:eastAsia="Times New Roman" w:hAnsi="Times New Roman"/>
                      <w:noProof/>
                      <w:color w:val="000000"/>
                      <w:sz w:val="24"/>
                      <w:szCs w:val="24"/>
                      <w:lang w:val="tt-RU"/>
                    </w:rPr>
                    <w:t>Советская</w:t>
                  </w:r>
                  <w:r w:rsidRPr="00310A9B">
                    <w:rPr>
                      <w:rFonts w:ascii="Times New Roman" w:eastAsia="Times New Roman" w:hAnsi="Times New Roman"/>
                      <w:noProof/>
                      <w:color w:val="000000"/>
                      <w:sz w:val="24"/>
                      <w:szCs w:val="24"/>
                    </w:rPr>
                    <w:t xml:space="preserve">, дом 32, </w:t>
                  </w:r>
                </w:p>
                <w:p w:rsidR="00310A9B" w:rsidRPr="00310A9B" w:rsidRDefault="00310A9B" w:rsidP="00310A9B">
                  <w:pPr>
                    <w:tabs>
                      <w:tab w:val="left" w:pos="1884"/>
                    </w:tabs>
                    <w:spacing w:after="0"/>
                    <w:ind w:left="-108"/>
                    <w:jc w:val="center"/>
                    <w:rPr>
                      <w:rFonts w:ascii="Times New Roman" w:eastAsia="Times New Roman" w:hAnsi="Times New Roman"/>
                      <w:noProof/>
                      <w:color w:val="000000"/>
                      <w:sz w:val="24"/>
                      <w:szCs w:val="24"/>
                      <w:lang w:val="tt-RU"/>
                    </w:rPr>
                  </w:pPr>
                  <w:r w:rsidRPr="00310A9B">
                    <w:rPr>
                      <w:rFonts w:ascii="Times New Roman" w:eastAsia="Times New Roman" w:hAnsi="Times New Roman"/>
                      <w:noProof/>
                      <w:color w:val="000000"/>
                      <w:sz w:val="24"/>
                      <w:szCs w:val="24"/>
                    </w:rPr>
                    <w:t xml:space="preserve">село </w:t>
                  </w:r>
                  <w:r w:rsidRPr="00310A9B">
                    <w:rPr>
                      <w:rFonts w:ascii="Times New Roman" w:eastAsia="Times New Roman" w:hAnsi="Times New Roman"/>
                      <w:noProof/>
                      <w:color w:val="000000"/>
                      <w:sz w:val="24"/>
                      <w:szCs w:val="24"/>
                      <w:lang w:val="tt-RU"/>
                    </w:rPr>
                    <w:t>Новое Ильмово</w:t>
                  </w:r>
                  <w:r w:rsidRPr="00310A9B">
                    <w:rPr>
                      <w:rFonts w:ascii="Times New Roman" w:eastAsia="Times New Roman" w:hAnsi="Times New Roman"/>
                      <w:noProof/>
                      <w:color w:val="000000"/>
                      <w:sz w:val="24"/>
                      <w:szCs w:val="24"/>
                    </w:rPr>
                    <w:t>, 42247</w:t>
                  </w:r>
                  <w:r w:rsidRPr="00310A9B">
                    <w:rPr>
                      <w:rFonts w:ascii="Times New Roman" w:eastAsia="Times New Roman" w:hAnsi="Times New Roman"/>
                      <w:noProof/>
                      <w:color w:val="000000"/>
                      <w:sz w:val="24"/>
                      <w:szCs w:val="24"/>
                      <w:lang w:val="tt-RU"/>
                    </w:rPr>
                    <w:t>7</w:t>
                  </w:r>
                </w:p>
                <w:p w:rsidR="00310A9B" w:rsidRPr="00310A9B" w:rsidRDefault="00310A9B" w:rsidP="00310A9B">
                  <w:pPr>
                    <w:tabs>
                      <w:tab w:val="left" w:pos="1884"/>
                    </w:tabs>
                    <w:spacing w:after="0"/>
                    <w:ind w:left="-108"/>
                    <w:jc w:val="center"/>
                    <w:rPr>
                      <w:rFonts w:ascii="Times New Roman" w:eastAsia="Times New Roman" w:hAnsi="Times New Roman"/>
                      <w:noProof/>
                      <w:color w:val="000000"/>
                      <w:sz w:val="24"/>
                      <w:szCs w:val="24"/>
                      <w:lang w:val="tt-RU"/>
                    </w:rPr>
                  </w:pPr>
                  <w:r w:rsidRPr="00310A9B">
                    <w:rPr>
                      <w:rFonts w:ascii="Times New Roman" w:eastAsia="Times New Roman" w:hAnsi="Times New Roman"/>
                      <w:noProof/>
                      <w:color w:val="000000"/>
                      <w:sz w:val="24"/>
                      <w:szCs w:val="24"/>
                      <w:lang w:val="tt-RU"/>
                    </w:rPr>
                    <w:t>ИНН 1617003162</w:t>
                  </w:r>
                </w:p>
              </w:tc>
              <w:tc>
                <w:tcPr>
                  <w:tcW w:w="1266" w:type="dxa"/>
                </w:tcPr>
                <w:p w:rsidR="00310A9B" w:rsidRPr="00310A9B" w:rsidRDefault="00310A9B" w:rsidP="00310A9B">
                  <w:pPr>
                    <w:spacing w:after="0"/>
                    <w:ind w:left="-118" w:right="-108"/>
                    <w:jc w:val="center"/>
                    <w:rPr>
                      <w:rFonts w:ascii="Times New Roman" w:eastAsia="Times New Roman" w:hAnsi="Times New Roman"/>
                      <w:sz w:val="24"/>
                      <w:szCs w:val="24"/>
                    </w:rPr>
                  </w:pPr>
                </w:p>
                <w:p w:rsidR="00310A9B" w:rsidRPr="00310A9B" w:rsidRDefault="00310A9B" w:rsidP="00310A9B">
                  <w:pPr>
                    <w:spacing w:after="0"/>
                    <w:jc w:val="center"/>
                    <w:rPr>
                      <w:rFonts w:ascii="Times New Roman" w:eastAsia="Times New Roman" w:hAnsi="Times New Roman"/>
                      <w:noProof/>
                      <w:color w:val="000000"/>
                      <w:sz w:val="24"/>
                      <w:szCs w:val="24"/>
                    </w:rPr>
                  </w:pPr>
                </w:p>
              </w:tc>
              <w:tc>
                <w:tcPr>
                  <w:tcW w:w="3968" w:type="dxa"/>
                </w:tcPr>
                <w:p w:rsidR="00310A9B" w:rsidRPr="00310A9B" w:rsidRDefault="00310A9B" w:rsidP="00310A9B">
                  <w:pPr>
                    <w:keepNext/>
                    <w:spacing w:after="0"/>
                    <w:ind w:left="33" w:right="-108"/>
                    <w:jc w:val="center"/>
                    <w:outlineLvl w:val="1"/>
                    <w:rPr>
                      <w:rFonts w:ascii="Times New Roman" w:eastAsia="Times New Roman" w:hAnsi="Times New Roman"/>
                      <w:noProof/>
                      <w:color w:val="000000"/>
                      <w:sz w:val="24"/>
                      <w:szCs w:val="24"/>
                      <w:lang w:val="tt-RU"/>
                    </w:rPr>
                  </w:pPr>
                  <w:r w:rsidRPr="00310A9B">
                    <w:rPr>
                      <w:rFonts w:ascii="Times New Roman" w:eastAsia="Times New Roman" w:hAnsi="Times New Roman"/>
                      <w:sz w:val="24"/>
                      <w:szCs w:val="24"/>
                    </w:rPr>
                    <w:t>ТАТАРСТАН РЕСПУБЛИКАСЫ</w:t>
                  </w:r>
                  <w:r w:rsidRPr="00310A9B">
                    <w:rPr>
                      <w:rFonts w:ascii="Times New Roman" w:eastAsia="Times New Roman" w:hAnsi="Times New Roman"/>
                      <w:sz w:val="24"/>
                      <w:szCs w:val="24"/>
                      <w:lang w:val="tt-RU"/>
                    </w:rPr>
                    <w:t xml:space="preserve"> </w:t>
                  </w:r>
                  <w:r w:rsidRPr="00310A9B">
                    <w:rPr>
                      <w:rFonts w:ascii="Times New Roman" w:eastAsia="Times New Roman" w:hAnsi="Times New Roman"/>
                      <w:noProof/>
                      <w:color w:val="000000"/>
                      <w:sz w:val="24"/>
                      <w:szCs w:val="24"/>
                      <w:lang w:val="tt-RU"/>
                    </w:rPr>
                    <w:t xml:space="preserve">ЧҮПРӘЛЕ </w:t>
                  </w:r>
                </w:p>
                <w:p w:rsidR="00310A9B" w:rsidRPr="00310A9B" w:rsidRDefault="00310A9B" w:rsidP="00310A9B">
                  <w:pPr>
                    <w:keepNext/>
                    <w:spacing w:after="0"/>
                    <w:ind w:left="33" w:right="-108"/>
                    <w:jc w:val="center"/>
                    <w:outlineLvl w:val="1"/>
                    <w:rPr>
                      <w:rFonts w:ascii="Times New Roman" w:eastAsia="Times New Roman" w:hAnsi="Times New Roman"/>
                      <w:caps/>
                      <w:noProof/>
                      <w:color w:val="000000"/>
                      <w:sz w:val="24"/>
                      <w:szCs w:val="24"/>
                      <w:lang w:val="tt-RU"/>
                    </w:rPr>
                  </w:pPr>
                  <w:r w:rsidRPr="00310A9B">
                    <w:rPr>
                      <w:rFonts w:ascii="Times New Roman" w:eastAsia="Times New Roman" w:hAnsi="Times New Roman"/>
                      <w:caps/>
                      <w:noProof/>
                      <w:color w:val="000000"/>
                      <w:sz w:val="24"/>
                      <w:szCs w:val="24"/>
                    </w:rPr>
                    <w:t>МУНИЦИПАЛЬ</w:t>
                  </w:r>
                  <w:r w:rsidRPr="00310A9B">
                    <w:rPr>
                      <w:rFonts w:ascii="Times New Roman" w:eastAsia="Times New Roman" w:hAnsi="Times New Roman"/>
                      <w:caps/>
                      <w:noProof/>
                      <w:color w:val="000000"/>
                      <w:sz w:val="24"/>
                      <w:szCs w:val="24"/>
                      <w:lang w:val="tt-RU"/>
                    </w:rPr>
                    <w:t xml:space="preserve"> </w:t>
                  </w:r>
                  <w:proofErr w:type="gramStart"/>
                  <w:r w:rsidRPr="00310A9B">
                    <w:rPr>
                      <w:rFonts w:ascii="Times New Roman" w:eastAsia="Times New Roman" w:hAnsi="Times New Roman"/>
                      <w:caps/>
                      <w:noProof/>
                      <w:color w:val="000000"/>
                      <w:sz w:val="24"/>
                      <w:szCs w:val="24"/>
                    </w:rPr>
                    <w:t xml:space="preserve">районы  </w:t>
                  </w:r>
                  <w:r w:rsidRPr="00310A9B">
                    <w:rPr>
                      <w:rFonts w:ascii="Times New Roman" w:eastAsia="Times New Roman" w:hAnsi="Times New Roman"/>
                      <w:sz w:val="24"/>
                      <w:szCs w:val="24"/>
                      <w:lang w:val="tt-RU" w:eastAsia="ru-RU"/>
                    </w:rPr>
                    <w:t>ЯНА</w:t>
                  </w:r>
                  <w:proofErr w:type="gramEnd"/>
                  <w:r w:rsidRPr="00310A9B">
                    <w:rPr>
                      <w:rFonts w:ascii="Times New Roman" w:eastAsia="Times New Roman" w:hAnsi="Times New Roman"/>
                      <w:sz w:val="24"/>
                      <w:szCs w:val="24"/>
                      <w:lang w:val="tt-RU" w:eastAsia="ru-RU"/>
                    </w:rPr>
                    <w:t xml:space="preserve"> ЭЛМЕЛЕ </w:t>
                  </w:r>
                  <w:r w:rsidRPr="00310A9B">
                    <w:rPr>
                      <w:rFonts w:ascii="Times New Roman" w:eastAsia="Times New Roman" w:hAnsi="Times New Roman"/>
                      <w:caps/>
                      <w:noProof/>
                      <w:color w:val="000000"/>
                      <w:sz w:val="24"/>
                      <w:szCs w:val="24"/>
                    </w:rPr>
                    <w:t xml:space="preserve">АВЫЛ </w:t>
                  </w:r>
                  <w:r w:rsidRPr="00310A9B">
                    <w:rPr>
                      <w:rFonts w:ascii="Times New Roman" w:eastAsia="Times New Roman" w:hAnsi="Times New Roman"/>
                      <w:caps/>
                      <w:noProof/>
                      <w:color w:val="000000"/>
                      <w:sz w:val="24"/>
                      <w:szCs w:val="24"/>
                      <w:lang w:val="tt-RU"/>
                    </w:rPr>
                    <w:t>ҖИРЛЕГЕ</w:t>
                  </w:r>
                </w:p>
                <w:p w:rsidR="00310A9B" w:rsidRPr="00310A9B" w:rsidRDefault="00310A9B" w:rsidP="00310A9B">
                  <w:pPr>
                    <w:spacing w:after="0"/>
                    <w:ind w:left="33" w:right="-108"/>
                    <w:jc w:val="center"/>
                    <w:rPr>
                      <w:rFonts w:ascii="Times New Roman" w:eastAsia="Times New Roman" w:hAnsi="Times New Roman"/>
                      <w:b/>
                      <w:caps/>
                      <w:noProof/>
                      <w:color w:val="000000"/>
                      <w:sz w:val="24"/>
                      <w:szCs w:val="24"/>
                    </w:rPr>
                  </w:pPr>
                  <w:r w:rsidRPr="00310A9B">
                    <w:rPr>
                      <w:rFonts w:ascii="Times New Roman" w:eastAsia="Times New Roman" w:hAnsi="Times New Roman"/>
                      <w:caps/>
                      <w:noProof/>
                      <w:color w:val="000000"/>
                      <w:sz w:val="24"/>
                      <w:szCs w:val="24"/>
                    </w:rPr>
                    <w:t xml:space="preserve"> БАШКАРМА КОМИТЕТЫ</w:t>
                  </w:r>
                </w:p>
                <w:p w:rsidR="00310A9B" w:rsidRPr="00310A9B" w:rsidRDefault="00310A9B" w:rsidP="00310A9B">
                  <w:pPr>
                    <w:spacing w:after="0"/>
                    <w:ind w:left="33" w:right="-108"/>
                    <w:jc w:val="center"/>
                    <w:rPr>
                      <w:rFonts w:ascii="Times New Roman" w:eastAsia="Times New Roman" w:hAnsi="Times New Roman"/>
                      <w:b/>
                      <w:noProof/>
                      <w:color w:val="000000"/>
                      <w:sz w:val="24"/>
                      <w:szCs w:val="24"/>
                      <w:lang w:val="tt-RU"/>
                    </w:rPr>
                  </w:pPr>
                </w:p>
                <w:p w:rsidR="00310A9B" w:rsidRPr="00310A9B" w:rsidRDefault="00310A9B" w:rsidP="00310A9B">
                  <w:pPr>
                    <w:spacing w:after="0"/>
                    <w:ind w:left="33" w:right="-108"/>
                    <w:jc w:val="center"/>
                    <w:rPr>
                      <w:rFonts w:ascii="Times New Roman" w:eastAsia="Times New Roman" w:hAnsi="Times New Roman"/>
                      <w:noProof/>
                      <w:color w:val="000000"/>
                      <w:sz w:val="24"/>
                      <w:szCs w:val="24"/>
                      <w:lang w:val="tt-RU"/>
                    </w:rPr>
                  </w:pPr>
                  <w:r w:rsidRPr="00310A9B">
                    <w:rPr>
                      <w:rFonts w:ascii="Times New Roman" w:eastAsia="Times New Roman" w:hAnsi="Times New Roman"/>
                      <w:noProof/>
                      <w:color w:val="000000"/>
                      <w:sz w:val="24"/>
                      <w:szCs w:val="24"/>
                      <w:lang w:val="tt-RU"/>
                    </w:rPr>
                    <w:t xml:space="preserve">Совет  урамы, 32 нче йорт, </w:t>
                  </w:r>
                </w:p>
                <w:p w:rsidR="00310A9B" w:rsidRPr="00310A9B" w:rsidRDefault="00310A9B" w:rsidP="00310A9B">
                  <w:pPr>
                    <w:spacing w:after="0"/>
                    <w:ind w:left="33" w:right="-108"/>
                    <w:jc w:val="center"/>
                    <w:rPr>
                      <w:rFonts w:ascii="Times New Roman" w:eastAsia="Times New Roman" w:hAnsi="Times New Roman"/>
                      <w:noProof/>
                      <w:color w:val="000000"/>
                      <w:sz w:val="24"/>
                      <w:szCs w:val="24"/>
                      <w:lang w:val="tt-RU"/>
                    </w:rPr>
                  </w:pPr>
                  <w:r w:rsidRPr="00310A9B">
                    <w:rPr>
                      <w:rFonts w:ascii="Times New Roman" w:eastAsia="Times New Roman" w:hAnsi="Times New Roman"/>
                      <w:noProof/>
                      <w:color w:val="000000"/>
                      <w:sz w:val="24"/>
                      <w:szCs w:val="24"/>
                      <w:lang w:val="tt-RU"/>
                    </w:rPr>
                    <w:t>Я</w:t>
                  </w:r>
                  <w:r w:rsidRPr="00310A9B">
                    <w:rPr>
                      <w:rFonts w:ascii="Times New Roman" w:eastAsia="Times New Roman" w:hAnsi="Times New Roman"/>
                      <w:noProof/>
                      <w:color w:val="000000"/>
                      <w:sz w:val="24"/>
                      <w:szCs w:val="24"/>
                      <w:lang w:val="en-US"/>
                    </w:rPr>
                    <w:t>ң</w:t>
                  </w:r>
                  <w:r w:rsidRPr="00310A9B">
                    <w:rPr>
                      <w:rFonts w:ascii="Times New Roman" w:eastAsia="Times New Roman" w:hAnsi="Times New Roman"/>
                      <w:noProof/>
                      <w:color w:val="000000"/>
                      <w:sz w:val="24"/>
                      <w:szCs w:val="24"/>
                      <w:lang w:val="tt-RU"/>
                    </w:rPr>
                    <w:t>а Элмәле авылы, 422477</w:t>
                  </w:r>
                </w:p>
                <w:p w:rsidR="00310A9B" w:rsidRPr="00310A9B" w:rsidRDefault="00310A9B" w:rsidP="00310A9B">
                  <w:pPr>
                    <w:spacing w:after="0"/>
                    <w:jc w:val="center"/>
                    <w:rPr>
                      <w:rFonts w:ascii="Times New Roman" w:eastAsia="Times New Roman" w:hAnsi="Times New Roman"/>
                      <w:noProof/>
                      <w:color w:val="000000"/>
                      <w:sz w:val="24"/>
                      <w:szCs w:val="24"/>
                      <w:lang w:val="tt-RU"/>
                    </w:rPr>
                  </w:pPr>
                </w:p>
              </w:tc>
            </w:tr>
            <w:tr w:rsidR="00310A9B" w:rsidRPr="00310A9B" w:rsidTr="00FC0DE2">
              <w:trPr>
                <w:trHeight w:val="975"/>
              </w:trPr>
              <w:tc>
                <w:tcPr>
                  <w:tcW w:w="9639" w:type="dxa"/>
                  <w:gridSpan w:val="3"/>
                </w:tcPr>
                <w:p w:rsidR="00310A9B" w:rsidRPr="00310A9B" w:rsidRDefault="00310A9B" w:rsidP="00310A9B">
                  <w:pPr>
                    <w:tabs>
                      <w:tab w:val="left" w:pos="1884"/>
                    </w:tabs>
                    <w:spacing w:after="0"/>
                    <w:ind w:left="-108" w:right="-108"/>
                    <w:jc w:val="center"/>
                    <w:rPr>
                      <w:rFonts w:ascii="Times New Roman" w:eastAsia="Times New Roman" w:hAnsi="Times New Roman"/>
                      <w:sz w:val="24"/>
                      <w:szCs w:val="24"/>
                    </w:rPr>
                  </w:pPr>
                  <w:r w:rsidRPr="00310A9B">
                    <w:rPr>
                      <w:rFonts w:ascii="Times New Roman" w:eastAsia="Times New Roman" w:hAnsi="Times New Roman"/>
                      <w:noProof/>
                      <w:sz w:val="24"/>
                      <w:szCs w:val="24"/>
                      <w:lang w:val="tt-RU"/>
                    </w:rPr>
                    <w:t xml:space="preserve">Тел.: (84375) 3-62-02, </w:t>
                  </w:r>
                  <w:r w:rsidRPr="00310A9B">
                    <w:rPr>
                      <w:rFonts w:ascii="Times New Roman" w:eastAsia="Times New Roman" w:hAnsi="Times New Roman"/>
                      <w:noProof/>
                      <w:sz w:val="24"/>
                      <w:szCs w:val="24"/>
                      <w:lang w:val="en-US"/>
                    </w:rPr>
                    <w:t xml:space="preserve">3-62-03, </w:t>
                  </w:r>
                  <w:r w:rsidRPr="00310A9B">
                    <w:rPr>
                      <w:rFonts w:ascii="Times New Roman" w:eastAsia="Times New Roman" w:hAnsi="Times New Roman"/>
                      <w:noProof/>
                      <w:sz w:val="24"/>
                      <w:szCs w:val="24"/>
                      <w:lang w:val="tt-RU"/>
                    </w:rPr>
                    <w:t>факс: (84375) 3-62-02, e-mail:</w:t>
                  </w:r>
                  <w:r w:rsidRPr="00310A9B">
                    <w:rPr>
                      <w:rFonts w:ascii="Times New Roman" w:eastAsia="Times New Roman" w:hAnsi="Times New Roman"/>
                      <w:sz w:val="24"/>
                      <w:szCs w:val="24"/>
                      <w:lang w:val="tt-RU"/>
                    </w:rPr>
                    <w:t xml:space="preserve"> </w:t>
                  </w:r>
                  <w:r w:rsidRPr="00310A9B">
                    <w:rPr>
                      <w:rFonts w:ascii="Times New Roman" w:eastAsia="Times New Roman" w:hAnsi="Times New Roman"/>
                      <w:noProof/>
                      <w:sz w:val="24"/>
                      <w:szCs w:val="24"/>
                      <w:lang w:val="en-US"/>
                    </w:rPr>
                    <w:t>Nilm</w:t>
                  </w:r>
                  <w:r w:rsidRPr="00310A9B">
                    <w:rPr>
                      <w:rFonts w:ascii="Times New Roman" w:eastAsia="Times New Roman" w:hAnsi="Times New Roman"/>
                      <w:noProof/>
                      <w:sz w:val="24"/>
                      <w:szCs w:val="24"/>
                      <w:lang w:val="tt-RU"/>
                    </w:rPr>
                    <w:t xml:space="preserve">.Drz@tatar.ru, </w:t>
                  </w:r>
                </w:p>
                <w:p w:rsidR="00310A9B" w:rsidRPr="00310A9B" w:rsidRDefault="00C11EB8" w:rsidP="00310A9B">
                  <w:pPr>
                    <w:tabs>
                      <w:tab w:val="left" w:pos="1884"/>
                    </w:tabs>
                    <w:spacing w:after="0"/>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22in;height:1.5pt" o:hralign="center" o:hrstd="t" o:hrnoshade="t" o:hr="t" fillcolor="black" stroked="f"/>
                    </w:pict>
                  </w:r>
                </w:p>
                <w:p w:rsidR="00310A9B" w:rsidRPr="00310A9B" w:rsidRDefault="00310A9B" w:rsidP="00310A9B">
                  <w:pPr>
                    <w:tabs>
                      <w:tab w:val="left" w:pos="1884"/>
                    </w:tabs>
                    <w:spacing w:after="0"/>
                    <w:ind w:left="34"/>
                    <w:jc w:val="center"/>
                    <w:rPr>
                      <w:rFonts w:ascii="Times New Roman" w:eastAsia="Times New Roman" w:hAnsi="Times New Roman"/>
                      <w:b/>
                      <w:sz w:val="24"/>
                      <w:szCs w:val="24"/>
                    </w:rPr>
                  </w:pPr>
                  <w:r w:rsidRPr="00310A9B">
                    <w:rPr>
                      <w:rFonts w:ascii="Times New Roman" w:eastAsia="Times New Roman" w:hAnsi="Times New Roman"/>
                      <w:b/>
                      <w:sz w:val="24"/>
                      <w:szCs w:val="24"/>
                    </w:rPr>
                    <w:t xml:space="preserve">  </w:t>
                  </w:r>
                </w:p>
              </w:tc>
            </w:tr>
          </w:tbl>
          <w:p w:rsidR="00310A9B" w:rsidRPr="00310A9B" w:rsidRDefault="00310A9B" w:rsidP="00310A9B"/>
        </w:tc>
      </w:tr>
    </w:tbl>
    <w:p w:rsidR="00310A9B" w:rsidRPr="00310A9B" w:rsidRDefault="00310A9B" w:rsidP="00310A9B">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b/>
          <w:sz w:val="28"/>
          <w:szCs w:val="28"/>
          <w:lang w:eastAsia="ru-RU"/>
        </w:rPr>
      </w:pPr>
      <w:r w:rsidRPr="00310A9B">
        <w:rPr>
          <w:rFonts w:ascii="Times New Roman" w:eastAsia="Times New Roman" w:hAnsi="Times New Roman"/>
          <w:b/>
          <w:sz w:val="28"/>
          <w:szCs w:val="28"/>
          <w:lang w:eastAsia="ru-RU"/>
        </w:rPr>
        <w:t xml:space="preserve">           ПОСТАНОВЛЕНИЕ                                                          КАРАР</w:t>
      </w:r>
    </w:p>
    <w:p w:rsidR="00310A9B" w:rsidRPr="00310A9B" w:rsidRDefault="00310A9B" w:rsidP="00310A9B">
      <w:pPr>
        <w:spacing w:after="0" w:line="240" w:lineRule="auto"/>
        <w:rPr>
          <w:rFonts w:ascii="Times New Roman" w:eastAsia="Times New Roman" w:hAnsi="Times New Roman"/>
          <w:sz w:val="26"/>
          <w:szCs w:val="26"/>
          <w:lang w:eastAsia="ru-RU"/>
        </w:rPr>
      </w:pPr>
    </w:p>
    <w:p w:rsidR="00310A9B" w:rsidRPr="002B0DCA" w:rsidRDefault="00310A9B" w:rsidP="00310A9B">
      <w:pPr>
        <w:spacing w:after="0" w:line="240" w:lineRule="atLeast"/>
        <w:rPr>
          <w:rFonts w:ascii="Times New Roman" w:eastAsia="Lucida Sans Unicode" w:hAnsi="Times New Roman"/>
          <w:kern w:val="2"/>
          <w:sz w:val="28"/>
          <w:szCs w:val="28"/>
          <w:lang w:eastAsia="ru-RU"/>
        </w:rPr>
      </w:pPr>
      <w:r w:rsidRPr="00310A9B">
        <w:rPr>
          <w:rFonts w:ascii="Times New Roman" w:eastAsia="Times New Roman" w:hAnsi="Times New Roman"/>
          <w:b/>
          <w:sz w:val="24"/>
          <w:szCs w:val="24"/>
          <w:lang w:eastAsia="ru-RU"/>
        </w:rPr>
        <w:tab/>
      </w:r>
      <w:r w:rsidRPr="002B0DCA">
        <w:rPr>
          <w:rFonts w:ascii="Times New Roman" w:eastAsia="Lucida Sans Unicode" w:hAnsi="Times New Roman"/>
          <w:kern w:val="2"/>
          <w:sz w:val="28"/>
          <w:szCs w:val="28"/>
          <w:lang w:eastAsia="ru-RU"/>
        </w:rPr>
        <w:t xml:space="preserve">04 </w:t>
      </w:r>
      <w:r w:rsidR="00846078">
        <w:rPr>
          <w:rFonts w:ascii="Times New Roman" w:eastAsia="Lucida Sans Unicode" w:hAnsi="Times New Roman"/>
          <w:kern w:val="2"/>
          <w:sz w:val="28"/>
          <w:szCs w:val="28"/>
          <w:lang w:eastAsia="ru-RU"/>
        </w:rPr>
        <w:t>февраля 2019 года</w:t>
      </w:r>
      <w:r w:rsidR="00846078">
        <w:rPr>
          <w:rFonts w:ascii="Times New Roman" w:eastAsia="Lucida Sans Unicode" w:hAnsi="Times New Roman"/>
          <w:kern w:val="2"/>
          <w:sz w:val="28"/>
          <w:szCs w:val="28"/>
          <w:lang w:eastAsia="ru-RU"/>
        </w:rPr>
        <w:tab/>
      </w:r>
      <w:r w:rsidR="00846078">
        <w:rPr>
          <w:rFonts w:ascii="Times New Roman" w:eastAsia="Lucida Sans Unicode" w:hAnsi="Times New Roman"/>
          <w:kern w:val="2"/>
          <w:sz w:val="28"/>
          <w:szCs w:val="28"/>
          <w:lang w:eastAsia="ru-RU"/>
        </w:rPr>
        <w:tab/>
      </w:r>
      <w:r w:rsidR="00846078">
        <w:rPr>
          <w:rFonts w:ascii="Times New Roman" w:eastAsia="Lucida Sans Unicode" w:hAnsi="Times New Roman"/>
          <w:kern w:val="2"/>
          <w:sz w:val="28"/>
          <w:szCs w:val="28"/>
          <w:lang w:eastAsia="ru-RU"/>
        </w:rPr>
        <w:tab/>
      </w:r>
      <w:r w:rsidR="00846078">
        <w:rPr>
          <w:rFonts w:ascii="Times New Roman" w:eastAsia="Lucida Sans Unicode" w:hAnsi="Times New Roman"/>
          <w:kern w:val="2"/>
          <w:sz w:val="28"/>
          <w:szCs w:val="28"/>
          <w:lang w:eastAsia="ru-RU"/>
        </w:rPr>
        <w:tab/>
      </w:r>
      <w:r w:rsidR="00846078">
        <w:rPr>
          <w:rFonts w:ascii="Times New Roman" w:eastAsia="Lucida Sans Unicode" w:hAnsi="Times New Roman"/>
          <w:kern w:val="2"/>
          <w:sz w:val="28"/>
          <w:szCs w:val="28"/>
          <w:lang w:eastAsia="ru-RU"/>
        </w:rPr>
        <w:tab/>
      </w:r>
      <w:r w:rsidR="00846078">
        <w:rPr>
          <w:rFonts w:ascii="Times New Roman" w:eastAsia="Lucida Sans Unicode" w:hAnsi="Times New Roman"/>
          <w:kern w:val="2"/>
          <w:sz w:val="28"/>
          <w:szCs w:val="28"/>
          <w:lang w:eastAsia="ru-RU"/>
        </w:rPr>
        <w:tab/>
        <w:t xml:space="preserve">      № 4</w:t>
      </w:r>
    </w:p>
    <w:p w:rsidR="008167E1" w:rsidRPr="002B0DCA" w:rsidRDefault="008167E1" w:rsidP="008167E1">
      <w:pPr>
        <w:spacing w:after="0" w:line="240" w:lineRule="auto"/>
        <w:rPr>
          <w:rFonts w:ascii="Times New Roman" w:eastAsia="Times New Roman" w:hAnsi="Times New Roman"/>
          <w:b/>
          <w:bCs/>
          <w:sz w:val="28"/>
          <w:szCs w:val="28"/>
          <w:lang w:val="tt-RU" w:eastAsia="ru-RU"/>
        </w:rPr>
      </w:pPr>
    </w:p>
    <w:p w:rsidR="008167E1" w:rsidRPr="002B0DCA" w:rsidRDefault="008167E1" w:rsidP="008167E1">
      <w:pPr>
        <w:spacing w:after="0" w:line="240" w:lineRule="auto"/>
        <w:ind w:right="5102"/>
        <w:jc w:val="both"/>
        <w:rPr>
          <w:rFonts w:ascii="Times New Roman" w:eastAsia="Times New Roman" w:hAnsi="Times New Roman"/>
          <w:bCs/>
          <w:sz w:val="28"/>
          <w:szCs w:val="28"/>
          <w:lang w:eastAsia="ru-RU"/>
        </w:rPr>
      </w:pPr>
      <w:r w:rsidRPr="002B0DCA">
        <w:rPr>
          <w:rFonts w:ascii="Times New Roman" w:eastAsia="Times New Roman" w:hAnsi="Times New Roman"/>
          <w:bCs/>
          <w:sz w:val="28"/>
          <w:szCs w:val="28"/>
          <w:lang w:eastAsia="ru-RU"/>
        </w:rPr>
        <w:t xml:space="preserve">Об утверждении регламента рассмотрения обращений граждан </w:t>
      </w:r>
    </w:p>
    <w:p w:rsidR="008167E1" w:rsidRPr="002B0DCA" w:rsidRDefault="008167E1" w:rsidP="008167E1">
      <w:pPr>
        <w:spacing w:after="0" w:line="240" w:lineRule="auto"/>
        <w:ind w:right="5102"/>
        <w:jc w:val="both"/>
        <w:rPr>
          <w:rFonts w:ascii="Times New Roman" w:eastAsia="Times New Roman" w:hAnsi="Times New Roman"/>
          <w:bCs/>
          <w:sz w:val="28"/>
          <w:szCs w:val="28"/>
          <w:lang w:eastAsia="ru-RU"/>
        </w:rPr>
      </w:pPr>
      <w:proofErr w:type="gramStart"/>
      <w:r w:rsidRPr="002B0DCA">
        <w:rPr>
          <w:rFonts w:ascii="Times New Roman" w:eastAsia="Times New Roman" w:hAnsi="Times New Roman"/>
          <w:bCs/>
          <w:sz w:val="28"/>
          <w:szCs w:val="28"/>
          <w:lang w:eastAsia="ru-RU"/>
        </w:rPr>
        <w:t>в</w:t>
      </w:r>
      <w:proofErr w:type="gramEnd"/>
      <w:r w:rsidRPr="002B0DCA">
        <w:rPr>
          <w:rFonts w:ascii="Times New Roman" w:eastAsia="Times New Roman" w:hAnsi="Times New Roman"/>
          <w:bCs/>
          <w:sz w:val="28"/>
          <w:szCs w:val="28"/>
          <w:lang w:eastAsia="ru-RU"/>
        </w:rPr>
        <w:t xml:space="preserve"> органах местного самоуправления </w:t>
      </w:r>
      <w:proofErr w:type="spellStart"/>
      <w:r w:rsidR="00310A9B" w:rsidRPr="002B0DCA">
        <w:rPr>
          <w:rFonts w:ascii="Times New Roman" w:eastAsia="Times New Roman" w:hAnsi="Times New Roman"/>
          <w:bCs/>
          <w:sz w:val="28"/>
          <w:szCs w:val="28"/>
          <w:lang w:eastAsia="ru-RU"/>
        </w:rPr>
        <w:t>Новоильмовского</w:t>
      </w:r>
      <w:proofErr w:type="spellEnd"/>
      <w:r w:rsidRPr="002B0DCA">
        <w:rPr>
          <w:rFonts w:ascii="Times New Roman" w:eastAsia="Times New Roman" w:hAnsi="Times New Roman"/>
          <w:bCs/>
          <w:sz w:val="28"/>
          <w:szCs w:val="28"/>
          <w:lang w:eastAsia="ru-RU"/>
        </w:rPr>
        <w:t xml:space="preserve"> сельского поселения Дрожжановского муниципального района Республики Татарстан (в новой редакции)</w:t>
      </w:r>
    </w:p>
    <w:p w:rsidR="00310A9B" w:rsidRPr="002B0DCA" w:rsidRDefault="00310A9B" w:rsidP="008167E1">
      <w:pPr>
        <w:spacing w:after="0" w:line="240" w:lineRule="auto"/>
        <w:ind w:right="5102"/>
        <w:jc w:val="both"/>
        <w:rPr>
          <w:rFonts w:ascii="Times New Roman" w:eastAsia="Times New Roman" w:hAnsi="Times New Roman"/>
          <w:sz w:val="28"/>
          <w:szCs w:val="28"/>
          <w:lang w:eastAsia="ru-RU"/>
        </w:rPr>
      </w:pPr>
    </w:p>
    <w:p w:rsidR="008167E1" w:rsidRPr="002B0DCA" w:rsidRDefault="008167E1" w:rsidP="008167E1">
      <w:pPr>
        <w:spacing w:after="0" w:line="240" w:lineRule="auto"/>
        <w:ind w:firstLine="426"/>
        <w:jc w:val="both"/>
        <w:rPr>
          <w:rFonts w:ascii="Times New Roman" w:hAnsi="Times New Roman"/>
          <w:sz w:val="28"/>
          <w:szCs w:val="28"/>
        </w:rPr>
      </w:pPr>
      <w:r w:rsidRPr="002B0DCA">
        <w:rPr>
          <w:rFonts w:ascii="Times New Roman" w:hAnsi="Times New Roman"/>
          <w:sz w:val="28"/>
          <w:szCs w:val="28"/>
        </w:rPr>
        <w:t xml:space="preserve">В соответствии </w:t>
      </w:r>
      <w:r w:rsidR="002B0DCA" w:rsidRPr="002B0DCA">
        <w:rPr>
          <w:rFonts w:ascii="Times New Roman" w:eastAsia="Times New Roman" w:hAnsi="Times New Roman"/>
          <w:sz w:val="28"/>
          <w:szCs w:val="28"/>
          <w:lang w:eastAsia="ru-RU"/>
        </w:rPr>
        <w:t xml:space="preserve">с Федеральным законом от </w:t>
      </w:r>
      <w:r w:rsidRPr="002B0DCA">
        <w:rPr>
          <w:rFonts w:ascii="Times New Roman" w:eastAsia="Times New Roman" w:hAnsi="Times New Roman"/>
          <w:sz w:val="28"/>
          <w:szCs w:val="28"/>
          <w:lang w:eastAsia="ru-RU"/>
        </w:rPr>
        <w:t>02.05.2006</w:t>
      </w:r>
      <w:r w:rsidR="003A64DF" w:rsidRPr="002B0DCA">
        <w:rPr>
          <w:rFonts w:ascii="Times New Roman" w:eastAsia="Times New Roman" w:hAnsi="Times New Roman"/>
          <w:sz w:val="28"/>
          <w:szCs w:val="28"/>
          <w:lang w:eastAsia="ru-RU"/>
        </w:rPr>
        <w:t xml:space="preserve"> </w:t>
      </w:r>
      <w:r w:rsidRPr="002B0DCA">
        <w:rPr>
          <w:rFonts w:ascii="Times New Roman" w:eastAsia="Times New Roman" w:hAnsi="Times New Roman"/>
          <w:sz w:val="28"/>
          <w:szCs w:val="28"/>
          <w:lang w:eastAsia="ru-RU"/>
        </w:rPr>
        <w:t xml:space="preserve">г. № 59-ФЗ «О порядке рассмотрения обращения граждан Российской Федерации», </w:t>
      </w:r>
      <w:r w:rsidRPr="002B0DCA">
        <w:rPr>
          <w:rFonts w:ascii="Times New Roman" w:hAnsi="Times New Roman"/>
          <w:sz w:val="28"/>
          <w:szCs w:val="28"/>
        </w:rPr>
        <w:t xml:space="preserve">Законом Республики Татарстан от 12.05.2003г. № 16-ЗРТ «Об обращениях граждан в Республике Татарстан» и Уставом </w:t>
      </w:r>
      <w:proofErr w:type="spellStart"/>
      <w:r w:rsidR="00310A9B" w:rsidRPr="002B0DCA">
        <w:rPr>
          <w:rFonts w:ascii="Times New Roman" w:hAnsi="Times New Roman"/>
          <w:sz w:val="28"/>
          <w:szCs w:val="28"/>
        </w:rPr>
        <w:t>Новоильмовского</w:t>
      </w:r>
      <w:proofErr w:type="spellEnd"/>
      <w:r w:rsidRPr="002B0DCA">
        <w:rPr>
          <w:rFonts w:ascii="Times New Roman" w:hAnsi="Times New Roman"/>
          <w:sz w:val="28"/>
          <w:szCs w:val="28"/>
        </w:rPr>
        <w:t xml:space="preserve"> сельского поселения Дрожжановского муниципального района РТ, учитывая протест прокурора Дрожжановского района </w:t>
      </w:r>
      <w:r w:rsidR="00C11EB8">
        <w:rPr>
          <w:rFonts w:ascii="Times New Roman" w:hAnsi="Times New Roman"/>
          <w:sz w:val="28"/>
          <w:szCs w:val="28"/>
        </w:rPr>
        <w:t>от 21.01.2019 № 02-08-02-2019, И</w:t>
      </w:r>
      <w:r w:rsidRPr="002B0DCA">
        <w:rPr>
          <w:rFonts w:ascii="Times New Roman" w:hAnsi="Times New Roman"/>
          <w:sz w:val="28"/>
          <w:szCs w:val="28"/>
        </w:rPr>
        <w:t>сполнительный комитет</w:t>
      </w:r>
      <w:r w:rsidR="000872D3" w:rsidRPr="002B0DCA">
        <w:rPr>
          <w:sz w:val="28"/>
          <w:szCs w:val="28"/>
        </w:rPr>
        <w:t xml:space="preserve"> </w:t>
      </w:r>
      <w:proofErr w:type="spellStart"/>
      <w:r w:rsidR="000872D3" w:rsidRPr="002B0DCA">
        <w:rPr>
          <w:rFonts w:ascii="Times New Roman" w:hAnsi="Times New Roman"/>
          <w:sz w:val="28"/>
          <w:szCs w:val="28"/>
        </w:rPr>
        <w:t>Новоильмовского</w:t>
      </w:r>
      <w:proofErr w:type="spellEnd"/>
      <w:r w:rsidR="000872D3" w:rsidRPr="002B0DCA">
        <w:rPr>
          <w:rFonts w:ascii="Times New Roman" w:hAnsi="Times New Roman"/>
          <w:sz w:val="28"/>
          <w:szCs w:val="28"/>
        </w:rPr>
        <w:t xml:space="preserve"> сельского поселения </w:t>
      </w:r>
      <w:r w:rsidR="00310A9B" w:rsidRPr="002B0DCA">
        <w:rPr>
          <w:rFonts w:ascii="Times New Roman" w:hAnsi="Times New Roman"/>
          <w:sz w:val="28"/>
          <w:szCs w:val="28"/>
        </w:rPr>
        <w:t>ПОСТАНОВЛЯЕТ</w:t>
      </w:r>
      <w:r w:rsidRPr="002B0DCA">
        <w:rPr>
          <w:rFonts w:ascii="Times New Roman" w:hAnsi="Times New Roman"/>
          <w:sz w:val="28"/>
          <w:szCs w:val="28"/>
        </w:rPr>
        <w:t>:</w:t>
      </w:r>
    </w:p>
    <w:p w:rsidR="008167E1" w:rsidRPr="002B0DCA"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p>
    <w:p w:rsidR="008167E1" w:rsidRPr="002B0DCA" w:rsidRDefault="00310A9B" w:rsidP="002B0DCA">
      <w:pPr>
        <w:widowControl w:val="0"/>
        <w:autoSpaceDE w:val="0"/>
        <w:autoSpaceDN w:val="0"/>
        <w:adjustRightInd w:val="0"/>
        <w:spacing w:after="0" w:line="240" w:lineRule="auto"/>
        <w:jc w:val="both"/>
        <w:rPr>
          <w:rFonts w:ascii="Times New Roman" w:hAnsi="Times New Roman"/>
          <w:sz w:val="28"/>
          <w:szCs w:val="28"/>
        </w:rPr>
      </w:pPr>
      <w:r w:rsidRPr="002B0DCA">
        <w:rPr>
          <w:rFonts w:ascii="Times New Roman" w:hAnsi="Times New Roman"/>
          <w:sz w:val="28"/>
          <w:szCs w:val="28"/>
        </w:rPr>
        <w:t xml:space="preserve">1. </w:t>
      </w:r>
      <w:r w:rsidR="008167E1" w:rsidRPr="002B0DCA">
        <w:rPr>
          <w:rFonts w:ascii="Times New Roman" w:hAnsi="Times New Roman"/>
          <w:sz w:val="28"/>
          <w:szCs w:val="28"/>
        </w:rPr>
        <w:t xml:space="preserve">Утвердить Регламент рассмотрения обращений граждан в органах местного самоуправления </w:t>
      </w:r>
      <w:proofErr w:type="spellStart"/>
      <w:r w:rsidRPr="002B0DCA">
        <w:rPr>
          <w:rFonts w:ascii="Times New Roman" w:hAnsi="Times New Roman"/>
          <w:sz w:val="28"/>
          <w:szCs w:val="28"/>
        </w:rPr>
        <w:t>Новоильмовского</w:t>
      </w:r>
      <w:proofErr w:type="spellEnd"/>
      <w:r w:rsidR="008167E1" w:rsidRPr="002B0DCA">
        <w:rPr>
          <w:rFonts w:ascii="Times New Roman" w:hAnsi="Times New Roman"/>
          <w:sz w:val="28"/>
          <w:szCs w:val="28"/>
        </w:rPr>
        <w:t xml:space="preserve"> сельского поселения Дрожжановского муниципальног</w:t>
      </w:r>
      <w:r w:rsidR="003A64DF" w:rsidRPr="002B0DCA">
        <w:rPr>
          <w:rFonts w:ascii="Times New Roman" w:hAnsi="Times New Roman"/>
          <w:sz w:val="28"/>
          <w:szCs w:val="28"/>
        </w:rPr>
        <w:t>о района Республики Татарстан (</w:t>
      </w:r>
      <w:r w:rsidR="008167E1" w:rsidRPr="002B0DCA">
        <w:rPr>
          <w:rFonts w:ascii="Times New Roman" w:hAnsi="Times New Roman"/>
          <w:sz w:val="28"/>
          <w:szCs w:val="28"/>
        </w:rPr>
        <w:t>в новой редакции).</w:t>
      </w:r>
    </w:p>
    <w:p w:rsidR="008167E1" w:rsidRPr="002B0DCA" w:rsidRDefault="00310A9B" w:rsidP="002B0DCA">
      <w:pPr>
        <w:widowControl w:val="0"/>
        <w:autoSpaceDE w:val="0"/>
        <w:autoSpaceDN w:val="0"/>
        <w:adjustRightInd w:val="0"/>
        <w:spacing w:after="0" w:line="240" w:lineRule="auto"/>
        <w:jc w:val="both"/>
        <w:rPr>
          <w:rFonts w:ascii="Times New Roman" w:hAnsi="Times New Roman"/>
          <w:sz w:val="28"/>
          <w:szCs w:val="28"/>
        </w:rPr>
      </w:pPr>
      <w:r w:rsidRPr="002B0DCA">
        <w:rPr>
          <w:rFonts w:ascii="Times New Roman" w:hAnsi="Times New Roman"/>
          <w:sz w:val="28"/>
          <w:szCs w:val="28"/>
        </w:rPr>
        <w:t xml:space="preserve">2. </w:t>
      </w:r>
      <w:r w:rsidR="008167E1" w:rsidRPr="002B0DCA">
        <w:rPr>
          <w:rFonts w:ascii="Times New Roman" w:hAnsi="Times New Roman"/>
          <w:sz w:val="28"/>
          <w:szCs w:val="28"/>
        </w:rPr>
        <w:t xml:space="preserve">Постановление главы </w:t>
      </w:r>
      <w:proofErr w:type="spellStart"/>
      <w:r w:rsidRPr="002B0DCA">
        <w:rPr>
          <w:rFonts w:ascii="Times New Roman" w:hAnsi="Times New Roman"/>
          <w:sz w:val="28"/>
          <w:szCs w:val="28"/>
        </w:rPr>
        <w:t>Новоильмовского</w:t>
      </w:r>
      <w:proofErr w:type="spellEnd"/>
      <w:r w:rsidR="008167E1" w:rsidRPr="002B0DCA">
        <w:rPr>
          <w:rFonts w:ascii="Times New Roman" w:hAnsi="Times New Roman"/>
          <w:sz w:val="28"/>
          <w:szCs w:val="28"/>
        </w:rPr>
        <w:t xml:space="preserve"> сельского поселения Дрожжановского муниципального</w:t>
      </w:r>
      <w:r w:rsidR="002B0DCA" w:rsidRPr="002B0DCA">
        <w:rPr>
          <w:rFonts w:ascii="Times New Roman" w:hAnsi="Times New Roman"/>
          <w:sz w:val="28"/>
          <w:szCs w:val="28"/>
        </w:rPr>
        <w:t xml:space="preserve"> района Республики Татарстан №9 от 20</w:t>
      </w:r>
      <w:r w:rsidR="008167E1" w:rsidRPr="002B0DCA">
        <w:rPr>
          <w:rFonts w:ascii="Times New Roman" w:hAnsi="Times New Roman"/>
          <w:sz w:val="28"/>
          <w:szCs w:val="28"/>
        </w:rPr>
        <w:t xml:space="preserve"> мая 2015 года считать утратившим силу.</w:t>
      </w:r>
    </w:p>
    <w:p w:rsidR="000872D3" w:rsidRPr="002B0DCA" w:rsidRDefault="008167E1" w:rsidP="002B0DCA">
      <w:pPr>
        <w:spacing w:after="0"/>
        <w:jc w:val="both"/>
        <w:rPr>
          <w:rFonts w:ascii="Times New Roman" w:hAnsi="Times New Roman"/>
          <w:sz w:val="28"/>
          <w:szCs w:val="28"/>
        </w:rPr>
      </w:pPr>
      <w:r w:rsidRPr="002B0DCA">
        <w:rPr>
          <w:rFonts w:ascii="Times New Roman" w:eastAsia="Times New Roman" w:hAnsi="Times New Roman"/>
          <w:sz w:val="28"/>
          <w:szCs w:val="28"/>
          <w:lang w:eastAsia="ru-RU"/>
        </w:rPr>
        <w:t xml:space="preserve">3. </w:t>
      </w:r>
      <w:r w:rsidRPr="002B0DCA">
        <w:rPr>
          <w:rFonts w:ascii="Times New Roman" w:hAnsi="Times New Roman"/>
          <w:sz w:val="28"/>
          <w:szCs w:val="28"/>
        </w:rPr>
        <w:t xml:space="preserve">Обнародовать настоящее постановление на специальных информационных стендах, расположенных на территории </w:t>
      </w:r>
      <w:proofErr w:type="spellStart"/>
      <w:r w:rsidR="00310A9B" w:rsidRPr="002B0DCA">
        <w:rPr>
          <w:rFonts w:ascii="Times New Roman" w:hAnsi="Times New Roman"/>
          <w:sz w:val="28"/>
          <w:szCs w:val="28"/>
        </w:rPr>
        <w:t>Новоильмовского</w:t>
      </w:r>
      <w:proofErr w:type="spellEnd"/>
      <w:r w:rsidRPr="002B0DCA">
        <w:rPr>
          <w:rFonts w:ascii="Times New Roman" w:hAnsi="Times New Roman"/>
          <w:sz w:val="28"/>
          <w:szCs w:val="28"/>
        </w:rPr>
        <w:t xml:space="preserve"> сельского поселения и опубликовать на официальном портале правовой информации </w:t>
      </w:r>
      <w:r w:rsidRPr="002B0DCA">
        <w:rPr>
          <w:rFonts w:ascii="Times New Roman" w:hAnsi="Times New Roman"/>
          <w:sz w:val="28"/>
          <w:szCs w:val="28"/>
        </w:rPr>
        <w:lastRenderedPageBreak/>
        <w:t xml:space="preserve">Республики Татарстан в информационной-телекоммуникационной сети «Интернет» по адресу: </w:t>
      </w:r>
      <w:hyperlink r:id="rId5" w:history="1">
        <w:r w:rsidRPr="002B0DCA">
          <w:rPr>
            <w:rStyle w:val="a4"/>
            <w:rFonts w:ascii="Times New Roman" w:hAnsi="Times New Roman"/>
            <w:sz w:val="28"/>
            <w:szCs w:val="28"/>
          </w:rPr>
          <w:t>http://pravo.tatarstan.ru</w:t>
        </w:r>
      </w:hyperlink>
      <w:r w:rsidRPr="002B0DCA">
        <w:rPr>
          <w:rFonts w:ascii="Times New Roman" w:hAnsi="Times New Roman"/>
          <w:sz w:val="28"/>
          <w:szCs w:val="28"/>
        </w:rPr>
        <w:t>.</w:t>
      </w:r>
    </w:p>
    <w:p w:rsidR="008167E1" w:rsidRPr="002B0DCA" w:rsidRDefault="008167E1" w:rsidP="002B0DCA">
      <w:pPr>
        <w:spacing w:after="0"/>
        <w:jc w:val="both"/>
        <w:rPr>
          <w:rFonts w:ascii="Times New Roman" w:hAnsi="Times New Roman"/>
          <w:sz w:val="28"/>
          <w:szCs w:val="28"/>
        </w:rPr>
      </w:pPr>
      <w:r w:rsidRPr="002B0DCA">
        <w:rPr>
          <w:rFonts w:ascii="Times New Roman" w:eastAsia="Times New Roman" w:hAnsi="Times New Roman"/>
          <w:sz w:val="28"/>
          <w:szCs w:val="28"/>
          <w:lang w:eastAsia="ru-RU"/>
        </w:rPr>
        <w:t>4. Настоящее постановление вступает в силу с момента его принятия.</w:t>
      </w:r>
    </w:p>
    <w:p w:rsidR="008167E1" w:rsidRPr="002B0DCA" w:rsidRDefault="008167E1" w:rsidP="002B0DCA">
      <w:pPr>
        <w:spacing w:after="0" w:line="240" w:lineRule="auto"/>
        <w:jc w:val="both"/>
        <w:rPr>
          <w:rFonts w:ascii="Times New Roman" w:eastAsia="Times New Roman" w:hAnsi="Times New Roman"/>
          <w:sz w:val="28"/>
          <w:szCs w:val="28"/>
          <w:lang w:eastAsia="ru-RU"/>
        </w:rPr>
      </w:pPr>
      <w:r w:rsidRPr="002B0DCA">
        <w:rPr>
          <w:rFonts w:ascii="Times New Roman" w:eastAsia="Times New Roman" w:hAnsi="Times New Roman"/>
          <w:sz w:val="28"/>
          <w:szCs w:val="28"/>
          <w:lang w:eastAsia="ru-RU"/>
        </w:rPr>
        <w:t>5. Контроль за исполнением настоящего решения оставляю за собой.</w:t>
      </w:r>
    </w:p>
    <w:p w:rsidR="008167E1" w:rsidRPr="002B0DCA" w:rsidRDefault="008167E1" w:rsidP="002B0DCA">
      <w:pPr>
        <w:widowControl w:val="0"/>
        <w:autoSpaceDE w:val="0"/>
        <w:autoSpaceDN w:val="0"/>
        <w:adjustRightInd w:val="0"/>
        <w:spacing w:after="0" w:line="240" w:lineRule="auto"/>
        <w:jc w:val="both"/>
        <w:rPr>
          <w:rFonts w:ascii="Times New Roman" w:hAnsi="Times New Roman"/>
          <w:sz w:val="28"/>
          <w:szCs w:val="28"/>
        </w:rPr>
      </w:pPr>
    </w:p>
    <w:p w:rsidR="003A64DF" w:rsidRPr="002B0DCA" w:rsidRDefault="000872D3" w:rsidP="003A64DF">
      <w:pPr>
        <w:pStyle w:val="a6"/>
        <w:rPr>
          <w:rFonts w:ascii="Times New Roman" w:hAnsi="Times New Roman"/>
          <w:sz w:val="28"/>
          <w:szCs w:val="28"/>
          <w:lang w:eastAsia="ru-RU"/>
        </w:rPr>
      </w:pPr>
      <w:r w:rsidRPr="002B0DCA">
        <w:rPr>
          <w:rFonts w:ascii="Times New Roman" w:hAnsi="Times New Roman"/>
          <w:sz w:val="28"/>
          <w:szCs w:val="28"/>
          <w:lang w:eastAsia="ru-RU"/>
        </w:rPr>
        <w:t xml:space="preserve">Заместитель Главы </w:t>
      </w:r>
      <w:proofErr w:type="spellStart"/>
      <w:r w:rsidRPr="002B0DCA">
        <w:rPr>
          <w:rFonts w:ascii="Times New Roman" w:hAnsi="Times New Roman"/>
          <w:sz w:val="28"/>
          <w:szCs w:val="28"/>
          <w:lang w:eastAsia="ru-RU"/>
        </w:rPr>
        <w:t>Новоильмовского</w:t>
      </w:r>
      <w:proofErr w:type="spellEnd"/>
    </w:p>
    <w:p w:rsidR="000872D3" w:rsidRPr="002B0DCA" w:rsidRDefault="000872D3" w:rsidP="003A64DF">
      <w:pPr>
        <w:pStyle w:val="a6"/>
        <w:rPr>
          <w:rFonts w:ascii="Times New Roman" w:hAnsi="Times New Roman"/>
          <w:sz w:val="28"/>
          <w:szCs w:val="28"/>
          <w:lang w:eastAsia="ru-RU"/>
        </w:rPr>
      </w:pPr>
      <w:proofErr w:type="gramStart"/>
      <w:r w:rsidRPr="002B0DCA">
        <w:rPr>
          <w:rFonts w:ascii="Times New Roman" w:hAnsi="Times New Roman"/>
          <w:sz w:val="28"/>
          <w:szCs w:val="28"/>
          <w:lang w:eastAsia="ru-RU"/>
        </w:rPr>
        <w:t>сельского</w:t>
      </w:r>
      <w:proofErr w:type="gramEnd"/>
      <w:r w:rsidRPr="002B0DCA">
        <w:rPr>
          <w:rFonts w:ascii="Times New Roman" w:hAnsi="Times New Roman"/>
          <w:sz w:val="28"/>
          <w:szCs w:val="28"/>
          <w:lang w:eastAsia="ru-RU"/>
        </w:rPr>
        <w:t xml:space="preserve"> поселения Дрожжановского</w:t>
      </w:r>
    </w:p>
    <w:p w:rsidR="000872D3" w:rsidRPr="002B0DCA" w:rsidRDefault="000872D3" w:rsidP="003A64DF">
      <w:pPr>
        <w:pStyle w:val="a6"/>
        <w:rPr>
          <w:rFonts w:ascii="Times New Roman" w:hAnsi="Times New Roman"/>
          <w:sz w:val="28"/>
          <w:szCs w:val="28"/>
          <w:lang w:eastAsia="ru-RU"/>
        </w:rPr>
      </w:pPr>
      <w:proofErr w:type="gramStart"/>
      <w:r w:rsidRPr="002B0DCA">
        <w:rPr>
          <w:rFonts w:ascii="Times New Roman" w:hAnsi="Times New Roman"/>
          <w:sz w:val="28"/>
          <w:szCs w:val="28"/>
          <w:lang w:eastAsia="ru-RU"/>
        </w:rPr>
        <w:t>муниципального</w:t>
      </w:r>
      <w:proofErr w:type="gramEnd"/>
      <w:r w:rsidRPr="002B0DCA">
        <w:rPr>
          <w:rFonts w:ascii="Times New Roman" w:hAnsi="Times New Roman"/>
          <w:sz w:val="28"/>
          <w:szCs w:val="28"/>
          <w:lang w:eastAsia="ru-RU"/>
        </w:rPr>
        <w:t xml:space="preserve"> района</w:t>
      </w:r>
    </w:p>
    <w:p w:rsidR="000872D3" w:rsidRPr="002B0DCA" w:rsidRDefault="000872D3" w:rsidP="003A64DF">
      <w:pPr>
        <w:pStyle w:val="a6"/>
        <w:rPr>
          <w:rFonts w:ascii="Times New Roman" w:hAnsi="Times New Roman"/>
          <w:sz w:val="28"/>
          <w:szCs w:val="28"/>
          <w:lang w:eastAsia="ru-RU"/>
        </w:rPr>
      </w:pPr>
      <w:r w:rsidRPr="002B0DCA">
        <w:rPr>
          <w:rFonts w:ascii="Times New Roman" w:hAnsi="Times New Roman"/>
          <w:sz w:val="28"/>
          <w:szCs w:val="28"/>
          <w:lang w:eastAsia="ru-RU"/>
        </w:rPr>
        <w:t xml:space="preserve">Республики </w:t>
      </w:r>
      <w:proofErr w:type="gramStart"/>
      <w:r w:rsidRPr="002B0DCA">
        <w:rPr>
          <w:rFonts w:ascii="Times New Roman" w:hAnsi="Times New Roman"/>
          <w:sz w:val="28"/>
          <w:szCs w:val="28"/>
          <w:lang w:eastAsia="ru-RU"/>
        </w:rPr>
        <w:t>Татарстан:</w:t>
      </w:r>
      <w:r w:rsidRPr="002B0DCA">
        <w:rPr>
          <w:rFonts w:ascii="Times New Roman" w:hAnsi="Times New Roman"/>
          <w:sz w:val="28"/>
          <w:szCs w:val="28"/>
          <w:lang w:eastAsia="ru-RU"/>
        </w:rPr>
        <w:tab/>
      </w:r>
      <w:proofErr w:type="gramEnd"/>
      <w:r w:rsidRPr="002B0DCA">
        <w:rPr>
          <w:rFonts w:ascii="Times New Roman" w:hAnsi="Times New Roman"/>
          <w:sz w:val="28"/>
          <w:szCs w:val="28"/>
          <w:lang w:eastAsia="ru-RU"/>
        </w:rPr>
        <w:tab/>
      </w:r>
      <w:r w:rsidRPr="002B0DCA">
        <w:rPr>
          <w:rFonts w:ascii="Times New Roman" w:hAnsi="Times New Roman"/>
          <w:sz w:val="28"/>
          <w:szCs w:val="28"/>
          <w:lang w:eastAsia="ru-RU"/>
        </w:rPr>
        <w:tab/>
      </w:r>
      <w:r w:rsidRPr="002B0DCA">
        <w:rPr>
          <w:rFonts w:ascii="Times New Roman" w:hAnsi="Times New Roman"/>
          <w:sz w:val="28"/>
          <w:szCs w:val="28"/>
          <w:lang w:eastAsia="ru-RU"/>
        </w:rPr>
        <w:tab/>
      </w:r>
      <w:r w:rsidRPr="002B0DCA">
        <w:rPr>
          <w:rFonts w:ascii="Times New Roman" w:hAnsi="Times New Roman"/>
          <w:sz w:val="28"/>
          <w:szCs w:val="28"/>
          <w:lang w:eastAsia="ru-RU"/>
        </w:rPr>
        <w:tab/>
      </w:r>
      <w:r w:rsidRPr="002B0DCA">
        <w:rPr>
          <w:rFonts w:ascii="Times New Roman" w:hAnsi="Times New Roman"/>
          <w:sz w:val="28"/>
          <w:szCs w:val="28"/>
          <w:lang w:eastAsia="ru-RU"/>
        </w:rPr>
        <w:tab/>
        <w:t xml:space="preserve"> В.А. </w:t>
      </w:r>
      <w:proofErr w:type="spellStart"/>
      <w:r w:rsidRPr="002B0DCA">
        <w:rPr>
          <w:rFonts w:ascii="Times New Roman" w:hAnsi="Times New Roman"/>
          <w:sz w:val="28"/>
          <w:szCs w:val="28"/>
          <w:lang w:eastAsia="ru-RU"/>
        </w:rPr>
        <w:t>Мискин</w:t>
      </w:r>
      <w:proofErr w:type="spellEnd"/>
    </w:p>
    <w:p w:rsidR="008167E1" w:rsidRPr="002B0DCA" w:rsidRDefault="008167E1" w:rsidP="003A64DF">
      <w:pPr>
        <w:pStyle w:val="a6"/>
        <w:rPr>
          <w:rFonts w:ascii="Times New Roman" w:hAnsi="Times New Roman"/>
          <w:bCs/>
          <w:sz w:val="28"/>
          <w:szCs w:val="28"/>
        </w:rPr>
      </w:pPr>
    </w:p>
    <w:p w:rsidR="008167E1" w:rsidRPr="002B0DCA" w:rsidRDefault="008167E1" w:rsidP="008167E1">
      <w:pPr>
        <w:widowControl w:val="0"/>
        <w:autoSpaceDE w:val="0"/>
        <w:autoSpaceDN w:val="0"/>
        <w:adjustRightInd w:val="0"/>
        <w:spacing w:after="0" w:line="240" w:lineRule="auto"/>
        <w:ind w:left="5670"/>
        <w:rPr>
          <w:rFonts w:ascii="Times New Roman" w:hAnsi="Times New Roman"/>
          <w:bCs/>
          <w:sz w:val="28"/>
          <w:szCs w:val="28"/>
        </w:rPr>
      </w:pPr>
    </w:p>
    <w:p w:rsidR="008167E1" w:rsidRDefault="008167E1"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2B0DCA" w:rsidRDefault="002B0DCA" w:rsidP="008167E1">
      <w:pPr>
        <w:widowControl w:val="0"/>
        <w:autoSpaceDE w:val="0"/>
        <w:autoSpaceDN w:val="0"/>
        <w:adjustRightInd w:val="0"/>
        <w:spacing w:after="0" w:line="240" w:lineRule="auto"/>
        <w:ind w:left="5670"/>
        <w:rPr>
          <w:rFonts w:ascii="Times New Roman" w:hAnsi="Times New Roman"/>
          <w:bCs/>
          <w:sz w:val="28"/>
          <w:szCs w:val="28"/>
        </w:rPr>
      </w:pPr>
    </w:p>
    <w:p w:rsidR="008167E1" w:rsidRDefault="008167E1" w:rsidP="00727893">
      <w:pPr>
        <w:widowControl w:val="0"/>
        <w:autoSpaceDE w:val="0"/>
        <w:autoSpaceDN w:val="0"/>
        <w:adjustRightInd w:val="0"/>
        <w:spacing w:after="0" w:line="240" w:lineRule="auto"/>
        <w:rPr>
          <w:rFonts w:ascii="Times New Roman" w:hAnsi="Times New Roman"/>
          <w:bCs/>
          <w:sz w:val="28"/>
          <w:szCs w:val="28"/>
        </w:rPr>
      </w:pPr>
    </w:p>
    <w:p w:rsidR="00727893" w:rsidRDefault="00727893" w:rsidP="00727893">
      <w:pPr>
        <w:widowControl w:val="0"/>
        <w:autoSpaceDE w:val="0"/>
        <w:autoSpaceDN w:val="0"/>
        <w:adjustRightInd w:val="0"/>
        <w:spacing w:after="0" w:line="240" w:lineRule="auto"/>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lastRenderedPageBreak/>
        <w:t xml:space="preserve">Приложение </w:t>
      </w: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proofErr w:type="gramStart"/>
      <w:r w:rsidRPr="00466A6D">
        <w:rPr>
          <w:rFonts w:ascii="Times New Roman" w:hAnsi="Times New Roman"/>
          <w:bCs/>
          <w:sz w:val="28"/>
          <w:szCs w:val="28"/>
        </w:rPr>
        <w:t>к</w:t>
      </w:r>
      <w:proofErr w:type="gramEnd"/>
      <w:r w:rsidRPr="00466A6D">
        <w:rPr>
          <w:rFonts w:ascii="Times New Roman" w:hAnsi="Times New Roman"/>
          <w:bCs/>
          <w:sz w:val="28"/>
          <w:szCs w:val="28"/>
        </w:rPr>
        <w:t xml:space="preserve"> постановлению </w:t>
      </w:r>
      <w:r>
        <w:rPr>
          <w:rFonts w:ascii="Times New Roman" w:hAnsi="Times New Roman"/>
          <w:bCs/>
          <w:sz w:val="28"/>
          <w:szCs w:val="28"/>
        </w:rPr>
        <w:t xml:space="preserve">исполнительного комитета </w:t>
      </w:r>
      <w:r w:rsidRPr="00466A6D">
        <w:rPr>
          <w:rFonts w:ascii="Times New Roman" w:hAnsi="Times New Roman"/>
          <w:bCs/>
          <w:sz w:val="28"/>
          <w:szCs w:val="28"/>
        </w:rPr>
        <w:t xml:space="preserve"> </w:t>
      </w:r>
      <w:proofErr w:type="spellStart"/>
      <w:r w:rsidR="00310A9B">
        <w:rPr>
          <w:rFonts w:ascii="Times New Roman" w:hAnsi="Times New Roman"/>
          <w:bCs/>
          <w:sz w:val="28"/>
          <w:szCs w:val="28"/>
        </w:rPr>
        <w:t>Новоильмовского</w:t>
      </w:r>
      <w:proofErr w:type="spellEnd"/>
      <w:r w:rsidRPr="00466A6D">
        <w:rPr>
          <w:rFonts w:ascii="Times New Roman" w:hAnsi="Times New Roman"/>
          <w:bCs/>
          <w:sz w:val="28"/>
          <w:szCs w:val="28"/>
        </w:rPr>
        <w:t xml:space="preserve"> </w:t>
      </w: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proofErr w:type="gramStart"/>
      <w:r w:rsidRPr="00466A6D">
        <w:rPr>
          <w:rFonts w:ascii="Times New Roman" w:hAnsi="Times New Roman"/>
          <w:bCs/>
          <w:sz w:val="28"/>
          <w:szCs w:val="28"/>
        </w:rPr>
        <w:t>сельского</w:t>
      </w:r>
      <w:proofErr w:type="gramEnd"/>
      <w:r w:rsidRPr="00466A6D">
        <w:rPr>
          <w:rFonts w:ascii="Times New Roman" w:hAnsi="Times New Roman"/>
          <w:bCs/>
          <w:sz w:val="28"/>
          <w:szCs w:val="28"/>
        </w:rPr>
        <w:t xml:space="preserve"> поселения</w:t>
      </w:r>
    </w:p>
    <w:p w:rsidR="008167E1" w:rsidRPr="00466A6D" w:rsidRDefault="008167E1" w:rsidP="008167E1">
      <w:pPr>
        <w:widowControl w:val="0"/>
        <w:autoSpaceDE w:val="0"/>
        <w:autoSpaceDN w:val="0"/>
        <w:adjustRightInd w:val="0"/>
        <w:spacing w:after="0" w:line="240" w:lineRule="auto"/>
        <w:ind w:left="5670"/>
        <w:rPr>
          <w:rFonts w:ascii="Times New Roman" w:hAnsi="Times New Roman"/>
          <w:bCs/>
          <w:sz w:val="28"/>
          <w:szCs w:val="28"/>
        </w:rPr>
      </w:pPr>
      <w:r w:rsidRPr="00466A6D">
        <w:rPr>
          <w:rFonts w:ascii="Times New Roman" w:hAnsi="Times New Roman"/>
          <w:bCs/>
          <w:sz w:val="28"/>
          <w:szCs w:val="28"/>
        </w:rPr>
        <w:t xml:space="preserve">от </w:t>
      </w:r>
      <w:r w:rsidR="004A67C1">
        <w:rPr>
          <w:rFonts w:ascii="Times New Roman" w:hAnsi="Times New Roman"/>
          <w:bCs/>
          <w:sz w:val="28"/>
          <w:szCs w:val="28"/>
        </w:rPr>
        <w:t>04</w:t>
      </w:r>
      <w:r w:rsidRPr="00466A6D">
        <w:rPr>
          <w:rFonts w:ascii="Times New Roman" w:hAnsi="Times New Roman"/>
          <w:bCs/>
          <w:sz w:val="28"/>
          <w:szCs w:val="28"/>
        </w:rPr>
        <w:t>.0</w:t>
      </w:r>
      <w:r>
        <w:rPr>
          <w:rFonts w:ascii="Times New Roman" w:hAnsi="Times New Roman"/>
          <w:bCs/>
          <w:sz w:val="28"/>
          <w:szCs w:val="28"/>
        </w:rPr>
        <w:t>2</w:t>
      </w:r>
      <w:r w:rsidRPr="00466A6D">
        <w:rPr>
          <w:rFonts w:ascii="Times New Roman" w:hAnsi="Times New Roman"/>
          <w:bCs/>
          <w:sz w:val="28"/>
          <w:szCs w:val="28"/>
        </w:rPr>
        <w:t>.201</w:t>
      </w:r>
      <w:r>
        <w:rPr>
          <w:rFonts w:ascii="Times New Roman" w:hAnsi="Times New Roman"/>
          <w:bCs/>
          <w:sz w:val="28"/>
          <w:szCs w:val="28"/>
        </w:rPr>
        <w:t>9</w:t>
      </w:r>
      <w:r w:rsidRPr="00466A6D">
        <w:rPr>
          <w:rFonts w:ascii="Times New Roman" w:hAnsi="Times New Roman"/>
          <w:bCs/>
          <w:sz w:val="28"/>
          <w:szCs w:val="28"/>
        </w:rPr>
        <w:t xml:space="preserve"> года  №</w:t>
      </w:r>
      <w:r>
        <w:rPr>
          <w:rFonts w:ascii="Times New Roman" w:hAnsi="Times New Roman"/>
          <w:bCs/>
          <w:sz w:val="28"/>
          <w:szCs w:val="28"/>
        </w:rPr>
        <w:t>4</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bCs/>
          <w:sz w:val="28"/>
          <w:szCs w:val="28"/>
        </w:rPr>
      </w:pPr>
      <w:r w:rsidRPr="00466A6D">
        <w:rPr>
          <w:rFonts w:ascii="Times New Roman" w:hAnsi="Times New Roman"/>
          <w:b/>
          <w:bCs/>
          <w:sz w:val="28"/>
          <w:szCs w:val="28"/>
        </w:rPr>
        <w:t>Регламент</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bCs/>
          <w:sz w:val="28"/>
          <w:szCs w:val="28"/>
        </w:rPr>
      </w:pPr>
      <w:proofErr w:type="gramStart"/>
      <w:r w:rsidRPr="00466A6D">
        <w:rPr>
          <w:rFonts w:ascii="Times New Roman" w:hAnsi="Times New Roman"/>
          <w:b/>
          <w:bCs/>
          <w:sz w:val="28"/>
          <w:szCs w:val="28"/>
        </w:rPr>
        <w:t>рассмотрения</w:t>
      </w:r>
      <w:proofErr w:type="gramEnd"/>
      <w:r w:rsidRPr="00466A6D">
        <w:rPr>
          <w:rFonts w:ascii="Times New Roman" w:hAnsi="Times New Roman"/>
          <w:b/>
          <w:bCs/>
          <w:sz w:val="28"/>
          <w:szCs w:val="28"/>
        </w:rPr>
        <w:t xml:space="preserve"> обращений граждан в органах местного самоуправления </w:t>
      </w:r>
      <w:proofErr w:type="spellStart"/>
      <w:r w:rsidR="00310A9B">
        <w:rPr>
          <w:rFonts w:ascii="Times New Roman" w:hAnsi="Times New Roman"/>
          <w:b/>
          <w:bCs/>
          <w:sz w:val="28"/>
          <w:szCs w:val="28"/>
        </w:rPr>
        <w:t>Новоильмовского</w:t>
      </w:r>
      <w:proofErr w:type="spellEnd"/>
      <w:r w:rsidRPr="00BB59B7">
        <w:rPr>
          <w:rFonts w:ascii="Times New Roman" w:hAnsi="Times New Roman"/>
          <w:b/>
          <w:bCs/>
          <w:sz w:val="28"/>
          <w:szCs w:val="28"/>
        </w:rPr>
        <w:t xml:space="preserve"> </w:t>
      </w:r>
      <w:r w:rsidRPr="00466A6D">
        <w:rPr>
          <w:rFonts w:ascii="Times New Roman" w:hAnsi="Times New Roman"/>
          <w:b/>
          <w:bCs/>
          <w:sz w:val="28"/>
          <w:szCs w:val="28"/>
        </w:rPr>
        <w:t>сельского поселения Дрожжановского муниципального района Республики Татарстан</w:t>
      </w:r>
      <w:r>
        <w:rPr>
          <w:rFonts w:ascii="Times New Roman" w:hAnsi="Times New Roman"/>
          <w:b/>
          <w:bCs/>
          <w:sz w:val="28"/>
          <w:szCs w:val="28"/>
        </w:rPr>
        <w:t xml:space="preserve"> (в новой редакции)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rPr>
        <w:t>I. Общие положения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p>
    <w:p w:rsidR="008167E1" w:rsidRPr="00466A6D" w:rsidRDefault="008167E1" w:rsidP="008167E1">
      <w:pPr>
        <w:widowControl w:val="0"/>
        <w:numPr>
          <w:ilvl w:val="1"/>
          <w:numId w:val="1"/>
        </w:numPr>
        <w:autoSpaceDE w:val="0"/>
        <w:autoSpaceDN w:val="0"/>
        <w:adjustRightInd w:val="0"/>
        <w:spacing w:after="0" w:line="240" w:lineRule="auto"/>
        <w:ind w:left="0" w:firstLine="540"/>
        <w:contextualSpacing/>
        <w:jc w:val="both"/>
        <w:rPr>
          <w:rFonts w:ascii="Times New Roman" w:hAnsi="Times New Roman"/>
          <w:sz w:val="28"/>
          <w:szCs w:val="28"/>
        </w:rPr>
      </w:pPr>
      <w:r w:rsidRPr="00466A6D">
        <w:rPr>
          <w:rFonts w:ascii="Times New Roman" w:hAnsi="Times New Roman"/>
          <w:sz w:val="28"/>
          <w:szCs w:val="28"/>
        </w:rPr>
        <w:t xml:space="preserve">Регламент рассмотрения обращений граждан  в органах местного самоуправления </w:t>
      </w:r>
      <w:proofErr w:type="spellStart"/>
      <w:r w:rsidR="00310A9B">
        <w:rPr>
          <w:rFonts w:ascii="Times New Roman" w:hAnsi="Times New Roman"/>
          <w:sz w:val="28"/>
          <w:szCs w:val="28"/>
        </w:rPr>
        <w:t>Новоильмовского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сельского поселения Дрожжановского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sidR="00310A9B">
        <w:rPr>
          <w:rFonts w:ascii="Times New Roman" w:hAnsi="Times New Roman"/>
          <w:bCs/>
          <w:sz w:val="28"/>
          <w:szCs w:val="28"/>
        </w:rPr>
        <w:t>Новоильмовского</w:t>
      </w:r>
      <w:proofErr w:type="spellEnd"/>
      <w:r w:rsidRPr="00466A6D">
        <w:rPr>
          <w:rFonts w:ascii="Times New Roman" w:hAnsi="Times New Roman"/>
          <w:bCs/>
          <w:sz w:val="28"/>
          <w:szCs w:val="28"/>
        </w:rPr>
        <w:t xml:space="preserve"> сельского поселения </w:t>
      </w:r>
      <w:r w:rsidRPr="00466A6D">
        <w:rPr>
          <w:rFonts w:ascii="Times New Roman" w:hAnsi="Times New Roman"/>
          <w:sz w:val="28"/>
          <w:szCs w:val="28"/>
        </w:rPr>
        <w:t xml:space="preserve"> Дрожжановского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
    <w:p w:rsidR="008167E1" w:rsidRPr="00466A6D" w:rsidRDefault="008167E1" w:rsidP="008167E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466A6D">
        <w:rPr>
          <w:rFonts w:ascii="Times New Roman" w:hAnsi="Times New Roman"/>
          <w:sz w:val="28"/>
          <w:szCs w:val="28"/>
        </w:rPr>
        <w:t>Рассмотрение обращений граждан осуществляется в соответствии с:</w:t>
      </w:r>
    </w:p>
    <w:p w:rsidR="008167E1" w:rsidRPr="00466A6D" w:rsidRDefault="00C11EB8" w:rsidP="008167E1">
      <w:pPr>
        <w:widowControl w:val="0"/>
        <w:autoSpaceDE w:val="0"/>
        <w:autoSpaceDN w:val="0"/>
        <w:adjustRightInd w:val="0"/>
        <w:spacing w:after="0" w:line="240" w:lineRule="auto"/>
        <w:ind w:firstLine="709"/>
        <w:jc w:val="both"/>
        <w:rPr>
          <w:rFonts w:ascii="Times New Roman" w:hAnsi="Times New Roman"/>
          <w:sz w:val="28"/>
          <w:szCs w:val="28"/>
        </w:rPr>
      </w:pPr>
      <w:hyperlink r:id="rId6" w:history="1">
        <w:r w:rsidR="008167E1" w:rsidRPr="00466A6D">
          <w:rPr>
            <w:rFonts w:ascii="Times New Roman" w:hAnsi="Times New Roman"/>
            <w:sz w:val="28"/>
            <w:szCs w:val="28"/>
          </w:rPr>
          <w:t>Конституцией</w:t>
        </w:r>
      </w:hyperlink>
      <w:r w:rsidR="008167E1" w:rsidRPr="00466A6D">
        <w:rPr>
          <w:rFonts w:ascii="Times New Roman" w:hAnsi="Times New Roman"/>
          <w:sz w:val="28"/>
          <w:szCs w:val="28"/>
        </w:rPr>
        <w:t xml:space="preserve"> Российской Федерации;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7"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02.05.2006г. № 59-ФЗ «О порядке рассмотрения обращений граждан Российской Федерации»;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8"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09.02.2009г. № 8-ФЗ «Об обеспечении доступа к информации о деятельности государственных органов и органов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Федеральным </w:t>
      </w:r>
      <w:hyperlink r:id="rId9"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27.07.2010г. № 210-ФЗ «Об организации предоставления государственных и муниципальных услуг»;</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Законом Республики Татарстан от 12.05.2003г. № 16-ЗРТ «Об обращениях граждан в Республике Татарстан»;</w:t>
      </w:r>
    </w:p>
    <w:p w:rsidR="008167E1" w:rsidRPr="00466A6D" w:rsidRDefault="00C11EB8" w:rsidP="008167E1">
      <w:pPr>
        <w:widowControl w:val="0"/>
        <w:autoSpaceDE w:val="0"/>
        <w:autoSpaceDN w:val="0"/>
        <w:adjustRightInd w:val="0"/>
        <w:spacing w:after="0" w:line="240" w:lineRule="auto"/>
        <w:ind w:firstLine="709"/>
        <w:jc w:val="both"/>
        <w:rPr>
          <w:rFonts w:ascii="Times New Roman" w:hAnsi="Times New Roman"/>
          <w:sz w:val="28"/>
          <w:szCs w:val="28"/>
        </w:rPr>
      </w:pPr>
      <w:hyperlink r:id="rId10" w:history="1">
        <w:r w:rsidR="008167E1" w:rsidRPr="00466A6D">
          <w:rPr>
            <w:rFonts w:ascii="Times New Roman" w:hAnsi="Times New Roman"/>
            <w:sz w:val="28"/>
            <w:szCs w:val="28"/>
          </w:rPr>
          <w:t>Уставом</w:t>
        </w:r>
      </w:hyperlink>
      <w:r w:rsidR="008167E1" w:rsidRPr="00466A6D">
        <w:rPr>
          <w:rFonts w:ascii="Times New Roman" w:hAnsi="Times New Roman"/>
          <w:sz w:val="28"/>
          <w:szCs w:val="28"/>
        </w:rPr>
        <w:t xml:space="preserve"> </w:t>
      </w:r>
      <w:proofErr w:type="spellStart"/>
      <w:r w:rsidR="00310A9B">
        <w:rPr>
          <w:rFonts w:ascii="Times New Roman" w:hAnsi="Times New Roman"/>
          <w:bCs/>
          <w:sz w:val="28"/>
          <w:szCs w:val="28"/>
        </w:rPr>
        <w:t>Новоильмовского</w:t>
      </w:r>
      <w:proofErr w:type="spellEnd"/>
      <w:r w:rsidR="008167E1" w:rsidRPr="00466A6D">
        <w:rPr>
          <w:rFonts w:ascii="Times New Roman" w:hAnsi="Times New Roman"/>
          <w:bCs/>
          <w:sz w:val="28"/>
          <w:szCs w:val="28"/>
        </w:rPr>
        <w:t xml:space="preserve"> сельского поселения</w:t>
      </w:r>
      <w:r w:rsidR="008167E1" w:rsidRPr="00466A6D">
        <w:rPr>
          <w:rFonts w:ascii="Times New Roman" w:hAnsi="Times New Roman"/>
          <w:sz w:val="28"/>
          <w:szCs w:val="28"/>
        </w:rPr>
        <w:t xml:space="preserve"> Дрожжановского муниципального района Республики Татарстан.</w:t>
      </w:r>
    </w:p>
    <w:p w:rsidR="008167E1" w:rsidRDefault="008167E1" w:rsidP="008167E1">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sz w:val="28"/>
          <w:szCs w:val="28"/>
        </w:rPr>
      </w:pPr>
      <w:r w:rsidRPr="00466A6D">
        <w:rPr>
          <w:rFonts w:ascii="Times New Roman" w:hAnsi="Times New Roman"/>
          <w:sz w:val="28"/>
          <w:szCs w:val="28"/>
        </w:rPr>
        <w:t xml:space="preserve">Рассмотрение обращений граждан включает рассмотрение письменных и устных обращений граждан, поступивших от граждан в ходе личного приема. </w:t>
      </w:r>
    </w:p>
    <w:p w:rsidR="008167E1"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Default="008167E1" w:rsidP="008167E1">
      <w:pPr>
        <w:widowControl w:val="0"/>
        <w:autoSpaceDE w:val="0"/>
        <w:autoSpaceDN w:val="0"/>
        <w:adjustRightInd w:val="0"/>
        <w:spacing w:after="0" w:line="240" w:lineRule="auto"/>
        <w:contextualSpacing/>
        <w:jc w:val="both"/>
        <w:rPr>
          <w:rFonts w:ascii="Times New Roman" w:hAnsi="Times New Roman"/>
          <w:sz w:val="28"/>
          <w:szCs w:val="28"/>
        </w:rPr>
      </w:pPr>
    </w:p>
    <w:p w:rsidR="00C11EB8" w:rsidRPr="00466A6D" w:rsidRDefault="00C11EB8" w:rsidP="008167E1">
      <w:pPr>
        <w:widowControl w:val="0"/>
        <w:autoSpaceDE w:val="0"/>
        <w:autoSpaceDN w:val="0"/>
        <w:adjustRightInd w:val="0"/>
        <w:spacing w:after="0" w:line="240" w:lineRule="auto"/>
        <w:contextualSpacing/>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rPr>
        <w:lastRenderedPageBreak/>
        <w:t>II. Требования к порядку исполнения функции</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sz w:val="28"/>
          <w:szCs w:val="28"/>
        </w:rPr>
      </w:pPr>
      <w:proofErr w:type="gramStart"/>
      <w:r w:rsidRPr="00466A6D">
        <w:rPr>
          <w:rFonts w:ascii="Times New Roman" w:hAnsi="Times New Roman"/>
          <w:b/>
          <w:sz w:val="28"/>
          <w:szCs w:val="28"/>
        </w:rPr>
        <w:t>по</w:t>
      </w:r>
      <w:proofErr w:type="gramEnd"/>
      <w:r w:rsidRPr="00466A6D">
        <w:rPr>
          <w:rFonts w:ascii="Times New Roman" w:hAnsi="Times New Roman"/>
          <w:b/>
          <w:sz w:val="28"/>
          <w:szCs w:val="28"/>
        </w:rPr>
        <w:t xml:space="preserve"> рассмотрению обращений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2.1. Информация о порядке исполнения функции по рассмотрению обращений граждан предоставляется: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1) непосредственно в здании Исполнительного комитета </w:t>
      </w:r>
      <w:proofErr w:type="spellStart"/>
      <w:r w:rsidR="00310A9B">
        <w:rPr>
          <w:rFonts w:ascii="Times New Roman" w:hAnsi="Times New Roman"/>
          <w:sz w:val="28"/>
          <w:szCs w:val="28"/>
        </w:rPr>
        <w:t>Новоильмовского</w:t>
      </w:r>
      <w:proofErr w:type="spellEnd"/>
      <w:r w:rsidRPr="00466A6D">
        <w:rPr>
          <w:rFonts w:ascii="Times New Roman" w:hAnsi="Times New Roman"/>
          <w:sz w:val="28"/>
          <w:szCs w:val="28"/>
        </w:rPr>
        <w:t xml:space="preserve"> сельского </w:t>
      </w:r>
      <w:proofErr w:type="gramStart"/>
      <w:r w:rsidRPr="00466A6D">
        <w:rPr>
          <w:rFonts w:ascii="Times New Roman" w:hAnsi="Times New Roman"/>
          <w:sz w:val="28"/>
          <w:szCs w:val="28"/>
        </w:rPr>
        <w:t>поселения  Дрожжановского</w:t>
      </w:r>
      <w:proofErr w:type="gramEnd"/>
      <w:r w:rsidRPr="00466A6D">
        <w:rPr>
          <w:rFonts w:ascii="Times New Roman" w:hAnsi="Times New Roman"/>
          <w:sz w:val="28"/>
          <w:szCs w:val="28"/>
        </w:rPr>
        <w:t xml:space="preserve"> муниципального района;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Исполнительным комитетом с использованием средств телефонной связи, электронного информирования, электронной техники, сети интернет;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органами местного самоуправления посредством размещения информации на интернет-сайте Дрожжановского муниципального района РТ публикации в средствах массовой информации, издания информационных материалов.</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2.2. </w:t>
      </w:r>
      <w:hyperlink w:anchor="Par421" w:history="1">
        <w:r w:rsidRPr="00466A6D">
          <w:rPr>
            <w:rFonts w:ascii="Times New Roman" w:hAnsi="Times New Roman"/>
            <w:sz w:val="28"/>
            <w:szCs w:val="28"/>
          </w:rPr>
          <w:t>Сведения</w:t>
        </w:r>
      </w:hyperlink>
      <w:r w:rsidRPr="00466A6D">
        <w:rPr>
          <w:rFonts w:ascii="Times New Roman" w:hAnsi="Times New Roman"/>
          <w:sz w:val="28"/>
          <w:szCs w:val="28"/>
        </w:rPr>
        <w:t xml:space="preserve"> о местонахождении приемной органов местного самоуправления </w:t>
      </w:r>
      <w:proofErr w:type="spellStart"/>
      <w:r w:rsidR="00310A9B">
        <w:rPr>
          <w:rFonts w:ascii="Times New Roman" w:hAnsi="Times New Roman"/>
          <w:sz w:val="28"/>
          <w:szCs w:val="28"/>
        </w:rPr>
        <w:t>Новоильмовского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сельского поселения, их полный почтовый </w:t>
      </w:r>
      <w:proofErr w:type="gramStart"/>
      <w:r w:rsidRPr="00466A6D">
        <w:rPr>
          <w:rFonts w:ascii="Times New Roman" w:hAnsi="Times New Roman"/>
          <w:sz w:val="28"/>
          <w:szCs w:val="28"/>
        </w:rPr>
        <w:t>адрес,  справочные</w:t>
      </w:r>
      <w:proofErr w:type="gramEnd"/>
      <w:r w:rsidRPr="00466A6D">
        <w:rPr>
          <w:rFonts w:ascii="Times New Roman" w:hAnsi="Times New Roman"/>
          <w:sz w:val="28"/>
          <w:szCs w:val="28"/>
        </w:rPr>
        <w:t xml:space="preserve">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1) на интернет-сайте Дрожжановского муниципального района РТ;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 на информационном стенде в здании, где располагаются органы местного самоуправления </w:t>
      </w:r>
      <w:proofErr w:type="spellStart"/>
      <w:r w:rsidR="00310A9B">
        <w:rPr>
          <w:rFonts w:ascii="Times New Roman" w:hAnsi="Times New Roman"/>
          <w:sz w:val="28"/>
          <w:szCs w:val="28"/>
        </w:rPr>
        <w:t>Новоильмовского</w:t>
      </w:r>
      <w:proofErr w:type="spellEnd"/>
      <w:r w:rsidRPr="00466A6D">
        <w:rPr>
          <w:rFonts w:ascii="Times New Roman" w:hAnsi="Times New Roman"/>
          <w:sz w:val="28"/>
          <w:szCs w:val="28"/>
        </w:rPr>
        <w:t xml:space="preserve"> сельского поселения Дрожжановского муниципального района.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lang w:val="en-US"/>
        </w:rPr>
        <w:t>III</w:t>
      </w:r>
      <w:r w:rsidRPr="00466A6D">
        <w:rPr>
          <w:rFonts w:ascii="Times New Roman" w:hAnsi="Times New Roman"/>
          <w:b/>
          <w:sz w:val="28"/>
          <w:szCs w:val="28"/>
        </w:rPr>
        <w:t>. Основание для исполнения функции по</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 xml:space="preserve"> </w:t>
      </w:r>
      <w:proofErr w:type="gramStart"/>
      <w:r w:rsidRPr="00466A6D">
        <w:rPr>
          <w:rFonts w:ascii="Times New Roman" w:hAnsi="Times New Roman"/>
          <w:b/>
          <w:sz w:val="28"/>
          <w:szCs w:val="28"/>
        </w:rPr>
        <w:t>рассмотрению  обращений</w:t>
      </w:r>
      <w:proofErr w:type="gramEnd"/>
      <w:r w:rsidRPr="00466A6D">
        <w:rPr>
          <w:rFonts w:ascii="Times New Roman" w:hAnsi="Times New Roman"/>
          <w:b/>
          <w:sz w:val="28"/>
          <w:szCs w:val="28"/>
        </w:rPr>
        <w:t xml:space="preserve">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sidR="00310A9B">
        <w:rPr>
          <w:rFonts w:ascii="Times New Roman" w:hAnsi="Times New Roman"/>
          <w:bCs/>
          <w:sz w:val="28"/>
          <w:szCs w:val="28"/>
        </w:rPr>
        <w:t>Новоильмовского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xml:space="preserve"> Дрожжановского </w:t>
      </w:r>
      <w:proofErr w:type="gramStart"/>
      <w:r w:rsidRPr="00466A6D">
        <w:rPr>
          <w:rFonts w:ascii="Times New Roman" w:hAnsi="Times New Roman"/>
          <w:sz w:val="28"/>
          <w:szCs w:val="28"/>
        </w:rPr>
        <w:t>муниципального  района</w:t>
      </w:r>
      <w:proofErr w:type="gramEnd"/>
      <w:r w:rsidRPr="00466A6D">
        <w:rPr>
          <w:rFonts w:ascii="Times New Roman" w:hAnsi="Times New Roman"/>
          <w:sz w:val="28"/>
          <w:szCs w:val="28"/>
        </w:rPr>
        <w:t xml:space="preserve"> обращение гражданина в виде: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заявления</w:t>
      </w:r>
      <w:proofErr w:type="gramEnd"/>
      <w:r w:rsidRPr="00466A6D">
        <w:rPr>
          <w:rFonts w:ascii="Times New Roman" w:hAnsi="Times New Roman"/>
          <w:sz w:val="28"/>
          <w:szCs w:val="28"/>
        </w:rPr>
        <w:t xml:space="preserve"> – просьбы гражданина о содействии в реализации его конституционных прав и свобод или конституционных прав и свобод других лиц, либо сообщения о нарушении законов и </w:t>
      </w:r>
      <w:bookmarkStart w:id="0" w:name="l36"/>
      <w:bookmarkEnd w:id="0"/>
      <w:r w:rsidRPr="00466A6D">
        <w:rPr>
          <w:rFonts w:ascii="Times New Roman" w:hAnsi="Times New Roman"/>
          <w:sz w:val="28"/>
          <w:szCs w:val="28"/>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lastRenderedPageBreak/>
        <w:t>предложения</w:t>
      </w:r>
      <w:proofErr w:type="gramEnd"/>
      <w:r w:rsidRPr="00466A6D">
        <w:rPr>
          <w:rFonts w:ascii="Times New Roman" w:hAnsi="Times New Roman"/>
          <w:sz w:val="28"/>
          <w:szCs w:val="28"/>
        </w:rPr>
        <w:t xml:space="preserve"> – рекомендации гражданина по </w:t>
      </w:r>
      <w:bookmarkStart w:id="1" w:name="l37"/>
      <w:bookmarkEnd w:id="1"/>
      <w:r w:rsidRPr="00466A6D">
        <w:rPr>
          <w:rFonts w:ascii="Times New Roman" w:hAnsi="Times New Roman"/>
          <w:sz w:val="28"/>
          <w:szCs w:val="28"/>
        </w:rPr>
        <w:t>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2" w:name="l38"/>
      <w:bookmarkEnd w:id="2"/>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жалобы</w:t>
      </w:r>
      <w:proofErr w:type="gramEnd"/>
      <w:r w:rsidRPr="00466A6D">
        <w:rPr>
          <w:rFonts w:ascii="Times New Roman" w:hAnsi="Times New Roman"/>
          <w:sz w:val="28"/>
          <w:szCs w:val="28"/>
        </w:rPr>
        <w:t xml:space="preserve">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3.2. Граждане представляют свои обращения для рассмотрения: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лично</w:t>
      </w:r>
      <w:proofErr w:type="gramEnd"/>
      <w:r w:rsidRPr="00466A6D">
        <w:rPr>
          <w:rFonts w:ascii="Times New Roman" w:hAnsi="Times New Roman"/>
          <w:sz w:val="28"/>
          <w:szCs w:val="28"/>
        </w:rPr>
        <w:t xml:space="preserve"> в орган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почтовым</w:t>
      </w:r>
      <w:proofErr w:type="gramEnd"/>
      <w:r w:rsidRPr="00466A6D">
        <w:rPr>
          <w:rFonts w:ascii="Times New Roman" w:hAnsi="Times New Roman"/>
          <w:sz w:val="28"/>
          <w:szCs w:val="28"/>
        </w:rPr>
        <w:t xml:space="preserve"> отправлением в адрес органа местного самоуправления </w:t>
      </w:r>
      <w:proofErr w:type="spellStart"/>
      <w:r w:rsidR="00310A9B">
        <w:rPr>
          <w:rFonts w:ascii="Times New Roman" w:hAnsi="Times New Roman"/>
          <w:sz w:val="28"/>
          <w:szCs w:val="28"/>
        </w:rPr>
        <w:t>Новоильмовского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сельского поселения Дрожжановского муниципального района;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в</w:t>
      </w:r>
      <w:proofErr w:type="gramEnd"/>
      <w:r w:rsidRPr="00466A6D">
        <w:rPr>
          <w:rFonts w:ascii="Times New Roman" w:hAnsi="Times New Roman"/>
          <w:sz w:val="28"/>
          <w:szCs w:val="28"/>
        </w:rPr>
        <w:t xml:space="preserve"> ходе личного приема граждан;</w:t>
      </w:r>
    </w:p>
    <w:p w:rsidR="008167E1" w:rsidRPr="000D34EC"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w:t>
      </w:r>
      <w:proofErr w:type="gramEnd"/>
      <w:r w:rsidRPr="00466A6D">
        <w:rPr>
          <w:rFonts w:ascii="Times New Roman" w:hAnsi="Times New Roman"/>
          <w:sz w:val="28"/>
          <w:szCs w:val="28"/>
        </w:rPr>
        <w:t xml:space="preserve"> каналам факсимильной связи по телефонам органов местного </w:t>
      </w:r>
      <w:r w:rsidRPr="000D34EC">
        <w:rPr>
          <w:rFonts w:ascii="Times New Roman" w:hAnsi="Times New Roman"/>
          <w:sz w:val="28"/>
          <w:szCs w:val="28"/>
        </w:rPr>
        <w:t>самоуправления (884375) 3</w:t>
      </w:r>
      <w:r w:rsidR="00727893" w:rsidRPr="000D34EC">
        <w:rPr>
          <w:rFonts w:ascii="Times New Roman" w:hAnsi="Times New Roman"/>
          <w:sz w:val="28"/>
          <w:szCs w:val="28"/>
        </w:rPr>
        <w:t>6-2-02</w:t>
      </w:r>
      <w:r w:rsidRPr="000D34EC">
        <w:rPr>
          <w:rFonts w:ascii="Times New Roman" w:hAnsi="Times New Roman"/>
          <w:sz w:val="28"/>
          <w:szCs w:val="28"/>
        </w:rPr>
        <w:t>;</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в</w:t>
      </w:r>
      <w:proofErr w:type="gramEnd"/>
      <w:r w:rsidRPr="00466A6D">
        <w:rPr>
          <w:rFonts w:ascii="Times New Roman" w:hAnsi="Times New Roman"/>
          <w:sz w:val="28"/>
          <w:szCs w:val="28"/>
        </w:rPr>
        <w:t xml:space="preserve"> «интернет-приемную» на портале Дрожжановского муниципального района  в информационно-телекоммуникационной сети «Интернет»;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в</w:t>
      </w:r>
      <w:proofErr w:type="gramEnd"/>
      <w:r w:rsidRPr="00466A6D">
        <w:rPr>
          <w:rFonts w:ascii="Times New Roman" w:hAnsi="Times New Roman"/>
          <w:sz w:val="28"/>
          <w:szCs w:val="28"/>
        </w:rPr>
        <w:t xml:space="preserve"> адрес электронной почты, определенный органом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3.3. 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 дату.</w:t>
      </w:r>
    </w:p>
    <w:p w:rsidR="008167E1"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в подтверждение своих доводов к письменному обращению прилагаются документы и материалы либо их копии.</w:t>
      </w:r>
    </w:p>
    <w:p w:rsidR="008167E1" w:rsidRPr="00727893" w:rsidRDefault="008167E1" w:rsidP="00727893">
      <w:pPr>
        <w:autoSpaceDE w:val="0"/>
        <w:autoSpaceDN w:val="0"/>
        <w:adjustRightInd w:val="0"/>
        <w:spacing w:after="0" w:line="240" w:lineRule="auto"/>
        <w:ind w:firstLine="709"/>
        <w:jc w:val="both"/>
        <w:rPr>
          <w:rFonts w:ascii="Times New Roman" w:hAnsi="Times New Roman"/>
          <w:sz w:val="28"/>
          <w:szCs w:val="28"/>
        </w:rPr>
      </w:pPr>
      <w:r w:rsidRPr="00727893">
        <w:rPr>
          <w:rFonts w:ascii="Times New Roman" w:hAnsi="Times New Roman"/>
          <w:sz w:val="28"/>
          <w:szCs w:val="28"/>
        </w:rPr>
        <w:t xml:space="preserve">3.4.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proofErr w:type="gramStart"/>
      <w:r w:rsidRPr="00727893">
        <w:rPr>
          <w:rFonts w:ascii="Times New Roman" w:hAnsi="Times New Roman"/>
          <w:sz w:val="28"/>
          <w:szCs w:val="28"/>
        </w:rPr>
        <w:t>порядке,  установленном</w:t>
      </w:r>
      <w:proofErr w:type="gramEnd"/>
      <w:r w:rsidRPr="00727893">
        <w:rPr>
          <w:rFonts w:ascii="Times New Roman" w:hAnsi="Times New Roman"/>
          <w:sz w:val="28"/>
          <w:szCs w:val="28"/>
        </w:rPr>
        <w:t xml:space="preserve"> настоящим </w:t>
      </w:r>
      <w:proofErr w:type="spellStart"/>
      <w:r w:rsidRPr="00727893">
        <w:rPr>
          <w:rFonts w:ascii="Times New Roman" w:hAnsi="Times New Roman"/>
          <w:sz w:val="28"/>
          <w:szCs w:val="28"/>
        </w:rPr>
        <w:t>Федеральныи</w:t>
      </w:r>
      <w:proofErr w:type="spellEnd"/>
      <w:r w:rsidRPr="00727893">
        <w:rPr>
          <w:rFonts w:ascii="Times New Roman" w:hAnsi="Times New Roman"/>
          <w:sz w:val="28"/>
          <w:szCs w:val="28"/>
        </w:rPr>
        <w:t xml:space="preserve"> законом. В обращении гражданин в обязательном порядке указывает свои фамилию, имя, отчество (последнее-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sidR="00727893">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66A6D">
        <w:rPr>
          <w:rFonts w:ascii="Times New Roman" w:eastAsia="Times New Roman" w:hAnsi="Times New Roman"/>
          <w:sz w:val="28"/>
          <w:szCs w:val="28"/>
          <w:lang w:eastAsia="ru-RU"/>
        </w:rPr>
        <w:t>3.5. При личном приеме гражданин предъявляет документ, удостоверяющий его личность.</w:t>
      </w:r>
    </w:p>
    <w:p w:rsidR="008167E1" w:rsidRDefault="008167E1" w:rsidP="00AF63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727893" w:rsidRPr="00466A6D" w:rsidRDefault="00727893" w:rsidP="00AF63E1">
      <w:pPr>
        <w:autoSpaceDE w:val="0"/>
        <w:autoSpaceDN w:val="0"/>
        <w:adjustRightInd w:val="0"/>
        <w:spacing w:after="0" w:line="240" w:lineRule="auto"/>
        <w:ind w:firstLine="709"/>
        <w:jc w:val="both"/>
        <w:rPr>
          <w:rFonts w:ascii="Times New Roman" w:hAnsi="Times New Roman"/>
          <w:sz w:val="28"/>
          <w:szCs w:val="28"/>
        </w:rPr>
      </w:pPr>
    </w:p>
    <w:p w:rsidR="00C11EB8" w:rsidRDefault="008167E1" w:rsidP="008167E1">
      <w:pPr>
        <w:widowControl w:val="0"/>
        <w:autoSpaceDE w:val="0"/>
        <w:autoSpaceDN w:val="0"/>
        <w:adjustRightInd w:val="0"/>
        <w:spacing w:after="0" w:line="240" w:lineRule="auto"/>
        <w:ind w:firstLine="709"/>
        <w:jc w:val="center"/>
        <w:outlineLvl w:val="2"/>
        <w:rPr>
          <w:rFonts w:ascii="Times New Roman" w:hAnsi="Times New Roman"/>
          <w:bCs/>
          <w:sz w:val="28"/>
          <w:szCs w:val="28"/>
        </w:rPr>
      </w:pPr>
      <w:r w:rsidRPr="00466A6D">
        <w:rPr>
          <w:rFonts w:ascii="Times New Roman" w:hAnsi="Times New Roman"/>
          <w:bCs/>
          <w:sz w:val="28"/>
          <w:szCs w:val="28"/>
        </w:rPr>
        <w:t xml:space="preserve"> </w:t>
      </w:r>
    </w:p>
    <w:p w:rsidR="00C11EB8" w:rsidRDefault="00C11EB8" w:rsidP="008167E1">
      <w:pPr>
        <w:widowControl w:val="0"/>
        <w:autoSpaceDE w:val="0"/>
        <w:autoSpaceDN w:val="0"/>
        <w:adjustRightInd w:val="0"/>
        <w:spacing w:after="0" w:line="240" w:lineRule="auto"/>
        <w:ind w:firstLine="709"/>
        <w:jc w:val="center"/>
        <w:outlineLvl w:val="2"/>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bookmarkStart w:id="3" w:name="_GoBack"/>
      <w:bookmarkEnd w:id="3"/>
      <w:r w:rsidRPr="00466A6D">
        <w:rPr>
          <w:rFonts w:ascii="Times New Roman" w:hAnsi="Times New Roman"/>
          <w:b/>
          <w:bCs/>
          <w:sz w:val="28"/>
          <w:szCs w:val="28"/>
          <w:lang w:val="en-US"/>
        </w:rPr>
        <w:lastRenderedPageBreak/>
        <w:t>IV</w:t>
      </w:r>
      <w:r w:rsidRPr="00466A6D">
        <w:rPr>
          <w:rFonts w:ascii="Times New Roman" w:hAnsi="Times New Roman"/>
          <w:b/>
          <w:bCs/>
          <w:sz w:val="28"/>
          <w:szCs w:val="28"/>
        </w:rPr>
        <w:t>.</w:t>
      </w:r>
      <w:r w:rsidRPr="00466A6D">
        <w:rPr>
          <w:rFonts w:ascii="Times New Roman" w:hAnsi="Times New Roman"/>
          <w:b/>
          <w:sz w:val="28"/>
          <w:szCs w:val="28"/>
        </w:rPr>
        <w:t xml:space="preserve"> Перечень оснований для отказа в исполнении функции</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sz w:val="28"/>
          <w:szCs w:val="28"/>
        </w:rPr>
      </w:pPr>
      <w:proofErr w:type="gramStart"/>
      <w:r w:rsidRPr="00466A6D">
        <w:rPr>
          <w:rFonts w:ascii="Times New Roman" w:hAnsi="Times New Roman"/>
          <w:b/>
          <w:sz w:val="28"/>
          <w:szCs w:val="28"/>
        </w:rPr>
        <w:t>по</w:t>
      </w:r>
      <w:proofErr w:type="gramEnd"/>
      <w:r w:rsidRPr="00466A6D">
        <w:rPr>
          <w:rFonts w:ascii="Times New Roman" w:hAnsi="Times New Roman"/>
          <w:b/>
          <w:sz w:val="28"/>
          <w:szCs w:val="28"/>
        </w:rPr>
        <w:t xml:space="preserve"> рассмотрению обращений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4.1. Обращение не рассматривается по существу, если: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в письменном обращении гражданина содержится вопрос, по которому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по вопросам, содержащимся в обращении, имеется вступившее в законную силу судебное решение;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в обращении не указаны фамилия обратившегося или почтовый адрес для ответа;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текст письменного обращения не поддается прочтению;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ходе личного приема гражданин отказывается в дальнейшем рассмотрении обращения, если ему ранее был дан ответ по существу по</w:t>
      </w:r>
      <w:r w:rsidR="00727893">
        <w:rPr>
          <w:rFonts w:ascii="Times New Roman" w:hAnsi="Times New Roman"/>
          <w:sz w:val="28"/>
          <w:szCs w:val="28"/>
        </w:rPr>
        <w:t>ставленных в обращении вопросов;</w:t>
      </w:r>
    </w:p>
    <w:p w:rsidR="008167E1" w:rsidRPr="00727893" w:rsidRDefault="008167E1" w:rsidP="008167E1">
      <w:pPr>
        <w:shd w:val="clear" w:color="auto" w:fill="FFFFFF"/>
        <w:spacing w:after="0" w:line="290" w:lineRule="atLeast"/>
        <w:ind w:firstLine="540"/>
        <w:jc w:val="both"/>
        <w:rPr>
          <w:rFonts w:ascii="Times New Roman" w:eastAsia="Times New Roman" w:hAnsi="Times New Roman"/>
          <w:sz w:val="28"/>
          <w:szCs w:val="28"/>
          <w:lang w:eastAsia="ru-RU"/>
        </w:rPr>
      </w:pPr>
      <w:r>
        <w:rPr>
          <w:rFonts w:ascii="Times New Roman" w:eastAsia="Times New Roman" w:hAnsi="Times New Roman"/>
          <w:color w:val="FF0000"/>
          <w:sz w:val="28"/>
          <w:szCs w:val="28"/>
          <w:lang w:eastAsia="ru-RU"/>
        </w:rPr>
        <w:t xml:space="preserve">  </w:t>
      </w:r>
      <w:r w:rsidRPr="00727893">
        <w:rPr>
          <w:rFonts w:ascii="Times New Roman" w:eastAsia="Times New Roman" w:hAnsi="Times New Roman"/>
          <w:sz w:val="28"/>
          <w:szCs w:val="28"/>
          <w:lang w:eastAsia="ru-RU"/>
        </w:rPr>
        <w:t>7)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167E1" w:rsidRPr="00727893" w:rsidRDefault="008167E1" w:rsidP="008167E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27893">
        <w:rPr>
          <w:rFonts w:ascii="Times New Roman" w:eastAsia="Times New Roman" w:hAnsi="Times New Roman"/>
          <w:sz w:val="28"/>
          <w:szCs w:val="28"/>
          <w:lang w:eastAsia="ru-RU"/>
        </w:rPr>
        <w:t xml:space="preserve">          8)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w:t>
      </w:r>
      <w:r w:rsidR="00727893">
        <w:rPr>
          <w:rFonts w:ascii="Times New Roman" w:eastAsia="Times New Roman" w:hAnsi="Times New Roman"/>
          <w:sz w:val="28"/>
          <w:szCs w:val="28"/>
          <w:lang w:eastAsia="ru-RU"/>
        </w:rPr>
        <w:t>бного решения, не возвращается.</w:t>
      </w:r>
    </w:p>
    <w:p w:rsidR="008167E1" w:rsidRPr="00537192" w:rsidRDefault="008167E1" w:rsidP="008167E1">
      <w:pPr>
        <w:widowControl w:val="0"/>
        <w:autoSpaceDE w:val="0"/>
        <w:autoSpaceDN w:val="0"/>
        <w:adjustRightInd w:val="0"/>
        <w:spacing w:after="0" w:line="240" w:lineRule="auto"/>
        <w:ind w:firstLine="709"/>
        <w:jc w:val="both"/>
        <w:rPr>
          <w:rFonts w:ascii="Times New Roman" w:hAnsi="Times New Roman"/>
          <w:color w:val="FF0000"/>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4.3.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167E1" w:rsidRPr="00466A6D" w:rsidRDefault="008167E1" w:rsidP="008167E1">
      <w:pPr>
        <w:autoSpaceDE w:val="0"/>
        <w:autoSpaceDN w:val="0"/>
        <w:adjustRightInd w:val="0"/>
        <w:spacing w:after="0" w:line="240" w:lineRule="auto"/>
        <w:ind w:firstLine="540"/>
        <w:jc w:val="both"/>
        <w:rPr>
          <w:rFonts w:ascii="Times New Roman" w:hAnsi="Times New Roman"/>
          <w:sz w:val="28"/>
          <w:szCs w:val="28"/>
          <w:lang w:eastAsia="ru-RU"/>
        </w:rPr>
      </w:pPr>
      <w:r w:rsidRPr="00466A6D">
        <w:rPr>
          <w:rFonts w:ascii="Times New Roman" w:hAnsi="Times New Roman"/>
          <w:sz w:val="28"/>
          <w:szCs w:val="28"/>
        </w:rPr>
        <w:t xml:space="preserve">  4.4. </w:t>
      </w:r>
      <w:r w:rsidRPr="00466A6D">
        <w:rPr>
          <w:rFonts w:ascii="Times New Roman" w:hAnsi="Times New Roman"/>
          <w:sz w:val="28"/>
          <w:szCs w:val="28"/>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8167E1" w:rsidRPr="00466A6D" w:rsidRDefault="008167E1" w:rsidP="008167E1">
      <w:pPr>
        <w:autoSpaceDE w:val="0"/>
        <w:autoSpaceDN w:val="0"/>
        <w:adjustRightInd w:val="0"/>
        <w:spacing w:after="0" w:line="240" w:lineRule="auto"/>
        <w:ind w:firstLine="540"/>
        <w:jc w:val="both"/>
        <w:rPr>
          <w:rFonts w:ascii="Times New Roman" w:hAnsi="Times New Roman"/>
          <w:sz w:val="28"/>
          <w:szCs w:val="28"/>
        </w:rPr>
      </w:pPr>
      <w:r w:rsidRPr="00466A6D">
        <w:rPr>
          <w:rFonts w:ascii="Times New Roman" w:hAnsi="Times New Roman"/>
          <w:sz w:val="28"/>
          <w:szCs w:val="28"/>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lang w:val="en-US"/>
        </w:rPr>
        <w:t>V</w:t>
      </w:r>
      <w:r w:rsidRPr="00466A6D">
        <w:rPr>
          <w:rFonts w:ascii="Times New Roman" w:hAnsi="Times New Roman"/>
          <w:b/>
          <w:sz w:val="28"/>
          <w:szCs w:val="28"/>
        </w:rPr>
        <w:t>.Требования к помещениям и местам, предназначенным</w:t>
      </w:r>
    </w:p>
    <w:p w:rsidR="008167E1" w:rsidRPr="00466A6D" w:rsidRDefault="008167E1" w:rsidP="008167E1">
      <w:pPr>
        <w:widowControl w:val="0"/>
        <w:autoSpaceDE w:val="0"/>
        <w:autoSpaceDN w:val="0"/>
        <w:adjustRightInd w:val="0"/>
        <w:spacing w:after="0" w:line="240" w:lineRule="auto"/>
        <w:ind w:firstLine="709"/>
        <w:jc w:val="center"/>
        <w:rPr>
          <w:rFonts w:ascii="Times New Roman" w:hAnsi="Times New Roman"/>
          <w:b/>
          <w:sz w:val="28"/>
          <w:szCs w:val="28"/>
        </w:rPr>
      </w:pPr>
      <w:proofErr w:type="gramStart"/>
      <w:r w:rsidRPr="00466A6D">
        <w:rPr>
          <w:rFonts w:ascii="Times New Roman" w:hAnsi="Times New Roman"/>
          <w:b/>
          <w:sz w:val="28"/>
          <w:szCs w:val="28"/>
        </w:rPr>
        <w:t>для</w:t>
      </w:r>
      <w:proofErr w:type="gramEnd"/>
      <w:r w:rsidRPr="00466A6D">
        <w:rPr>
          <w:rFonts w:ascii="Times New Roman" w:hAnsi="Times New Roman"/>
          <w:b/>
          <w:sz w:val="28"/>
          <w:szCs w:val="28"/>
        </w:rPr>
        <w:t xml:space="preserve"> личного приема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5.1. Помещения, предназначенные для осуществления функции по рассмотрению обращений граждан, должны соответствовать Санитарно-эпидемиологическим </w:t>
      </w:r>
      <w:hyperlink r:id="rId11" w:history="1">
        <w:r w:rsidRPr="00466A6D">
          <w:rPr>
            <w:rFonts w:ascii="Times New Roman" w:hAnsi="Times New Roman"/>
            <w:sz w:val="28"/>
            <w:szCs w:val="28"/>
          </w:rPr>
          <w:t>правилам</w:t>
        </w:r>
      </w:hyperlink>
      <w:r w:rsidRPr="00466A6D">
        <w:rPr>
          <w:rFonts w:ascii="Times New Roman" w:hAnsi="Times New Roman"/>
          <w:sz w:val="28"/>
          <w:szCs w:val="28"/>
        </w:rPr>
        <w:t xml:space="preserve"> и нормативам.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5.2. При входе в здание, где размещаются органы местного самоуправления </w:t>
      </w:r>
      <w:proofErr w:type="spellStart"/>
      <w:r w:rsidR="00310A9B">
        <w:rPr>
          <w:rFonts w:ascii="Times New Roman" w:hAnsi="Times New Roman"/>
          <w:bCs/>
          <w:sz w:val="28"/>
          <w:szCs w:val="28"/>
        </w:rPr>
        <w:t>Новоильмовского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на видном месте размещается вывеска, содержащая информацию о режиме работы.</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5.3. Места для проведения личного приема граждан оборудуются: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системой кондиционирования воздуха;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противопожарной системой и средствами пожаротушения;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системой оповещения о возникновении чрезвычайной ситуации;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системой охраны.</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5.4. Место ожидания личного приема должны соответствовать комфортным условиям для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bCs/>
          <w:sz w:val="28"/>
          <w:szCs w:val="28"/>
          <w:lang w:val="en-US"/>
        </w:rPr>
        <w:t>VI</w:t>
      </w:r>
      <w:r w:rsidRPr="00466A6D">
        <w:rPr>
          <w:rFonts w:ascii="Times New Roman" w:hAnsi="Times New Roman"/>
          <w:b/>
          <w:bCs/>
          <w:sz w:val="28"/>
          <w:szCs w:val="28"/>
        </w:rPr>
        <w:t>. Права гражданина при рассмотрении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6.1. Гражданин на стадии рассмотрения его обращения имеет право:</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представлять</w:t>
      </w:r>
      <w:proofErr w:type="gramEnd"/>
      <w:r w:rsidRPr="00466A6D">
        <w:rPr>
          <w:rFonts w:ascii="Times New Roman" w:hAnsi="Times New Roman"/>
          <w:sz w:val="28"/>
          <w:szCs w:val="28"/>
        </w:rPr>
        <w:t xml:space="preserve"> дополнительные документы и материалы либо обращаться с просьбой об их истребовании, в том числе в электронной форме;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знакомиться</w:t>
      </w:r>
      <w:proofErr w:type="gramEnd"/>
      <w:r w:rsidRPr="00466A6D">
        <w:rPr>
          <w:rFonts w:ascii="Times New Roman" w:hAnsi="Times New Roman"/>
          <w:sz w:val="28"/>
          <w:szCs w:val="28"/>
        </w:rPr>
        <w:t xml:space="preserve">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w:t>
      </w:r>
      <w:r w:rsidRPr="00466A6D">
        <w:rPr>
          <w:rFonts w:ascii="Times New Roman" w:hAnsi="Times New Roman"/>
          <w:sz w:val="28"/>
          <w:szCs w:val="28"/>
        </w:rPr>
        <w:lastRenderedPageBreak/>
        <w:t>сведения, составляющие государственную или иную охраняемую федеральным законом тайну;</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в</w:t>
      </w:r>
      <w:proofErr w:type="gramEnd"/>
      <w:r w:rsidRPr="00466A6D">
        <w:rPr>
          <w:rFonts w:ascii="Times New Roman" w:hAnsi="Times New Roman"/>
          <w:sz w:val="28"/>
          <w:szCs w:val="28"/>
        </w:rPr>
        <w:t xml:space="preserve"> случае необходимости участвовать в рассмотрении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получать</w:t>
      </w:r>
      <w:proofErr w:type="gramEnd"/>
      <w:r w:rsidRPr="00466A6D">
        <w:rPr>
          <w:rFonts w:ascii="Times New Roman" w:hAnsi="Times New Roman"/>
          <w:sz w:val="28"/>
          <w:szCs w:val="28"/>
        </w:rPr>
        <w:t xml:space="preserve">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обращаться</w:t>
      </w:r>
      <w:proofErr w:type="gramEnd"/>
      <w:r w:rsidRPr="00466A6D">
        <w:rPr>
          <w:rFonts w:ascii="Times New Roman" w:hAnsi="Times New Roman"/>
          <w:sz w:val="28"/>
          <w:szCs w:val="28"/>
        </w:rPr>
        <w:t xml:space="preserve">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12" w:history="1">
        <w:r w:rsidRPr="00BB59B7">
          <w:rPr>
            <w:rFonts w:ascii="Times New Roman" w:hAnsi="Times New Roman"/>
            <w:sz w:val="28"/>
            <w:szCs w:val="28"/>
          </w:rPr>
          <w:t>законодательством</w:t>
        </w:r>
      </w:hyperlink>
      <w:r w:rsidRPr="00466A6D">
        <w:rPr>
          <w:rFonts w:ascii="Times New Roman" w:hAnsi="Times New Roman"/>
          <w:sz w:val="28"/>
          <w:szCs w:val="28"/>
        </w:rPr>
        <w:t xml:space="preserve"> Российской Федерации;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обращаться</w:t>
      </w:r>
      <w:proofErr w:type="gramEnd"/>
      <w:r w:rsidRPr="00466A6D">
        <w:rPr>
          <w:rFonts w:ascii="Times New Roman" w:hAnsi="Times New Roman"/>
          <w:sz w:val="28"/>
          <w:szCs w:val="28"/>
        </w:rPr>
        <w:t xml:space="preserve"> с заявлением о прекращении рассмотрения обращения;</w:t>
      </w:r>
    </w:p>
    <w:p w:rsidR="008167E1" w:rsidRPr="00466A6D" w:rsidRDefault="008167E1" w:rsidP="008167E1">
      <w:pPr>
        <w:autoSpaceDE w:val="0"/>
        <w:autoSpaceDN w:val="0"/>
        <w:adjustRightInd w:val="0"/>
        <w:spacing w:after="0" w:line="240" w:lineRule="auto"/>
        <w:ind w:firstLine="540"/>
        <w:jc w:val="both"/>
        <w:rPr>
          <w:rFonts w:ascii="Times New Roman" w:hAnsi="Times New Roman"/>
          <w:sz w:val="28"/>
          <w:szCs w:val="28"/>
        </w:rPr>
      </w:pPr>
      <w:r w:rsidRPr="00466A6D">
        <w:rPr>
          <w:rFonts w:ascii="Times New Roman" w:hAnsi="Times New Roman"/>
          <w:sz w:val="28"/>
          <w:szCs w:val="28"/>
          <w:lang w:eastAsia="ru-RU"/>
        </w:rPr>
        <w:t xml:space="preserve">  </w:t>
      </w:r>
      <w:proofErr w:type="gramStart"/>
      <w:r w:rsidRPr="00466A6D">
        <w:rPr>
          <w:rFonts w:ascii="Times New Roman" w:hAnsi="Times New Roman"/>
          <w:sz w:val="28"/>
          <w:szCs w:val="28"/>
          <w:lang w:eastAsia="ru-RU"/>
        </w:rPr>
        <w:t>получать</w:t>
      </w:r>
      <w:proofErr w:type="gramEnd"/>
      <w:r w:rsidRPr="00466A6D">
        <w:rPr>
          <w:rFonts w:ascii="Times New Roman" w:hAnsi="Times New Roman"/>
          <w:sz w:val="28"/>
          <w:szCs w:val="28"/>
          <w:lang w:eastAsia="ru-RU"/>
        </w:rPr>
        <w:t xml:space="preserve">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6.2. Органы местного самоуправления обеспечивают: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объективное</w:t>
      </w:r>
      <w:proofErr w:type="gramEnd"/>
      <w:r w:rsidRPr="00466A6D">
        <w:rPr>
          <w:rFonts w:ascii="Times New Roman" w:hAnsi="Times New Roman"/>
          <w:sz w:val="28"/>
          <w:szCs w:val="28"/>
        </w:rPr>
        <w:t>, всестороннее и своевременное рассмотрение обращений граждан, в случае необходимости – с участием граждан, направивших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получение</w:t>
      </w:r>
      <w:proofErr w:type="gramEnd"/>
      <w:r w:rsidRPr="00466A6D">
        <w:rPr>
          <w:rFonts w:ascii="Times New Roman" w:hAnsi="Times New Roman"/>
          <w:sz w:val="28"/>
          <w:szCs w:val="28"/>
        </w:rPr>
        <w:t>,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принятие</w:t>
      </w:r>
      <w:proofErr w:type="gramEnd"/>
      <w:r w:rsidRPr="00466A6D">
        <w:rPr>
          <w:rFonts w:ascii="Times New Roman" w:hAnsi="Times New Roman"/>
          <w:sz w:val="28"/>
          <w:szCs w:val="28"/>
        </w:rPr>
        <w:t xml:space="preserve"> мер, направленных на восстановление или защиту нарушенных прав, свобод и законных интересов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направление</w:t>
      </w:r>
      <w:proofErr w:type="gramEnd"/>
      <w:r w:rsidRPr="00466A6D">
        <w:rPr>
          <w:rFonts w:ascii="Times New Roman" w:hAnsi="Times New Roman"/>
          <w:sz w:val="28"/>
          <w:szCs w:val="28"/>
        </w:rPr>
        <w:t xml:space="preserve"> гражданам письменных ответов по существу поставленных вопросов, за исключением случаев, указанных в настоящем  регламенте;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уведомление</w:t>
      </w:r>
      <w:proofErr w:type="gramEnd"/>
      <w:r w:rsidRPr="00466A6D">
        <w:rPr>
          <w:rFonts w:ascii="Times New Roman" w:hAnsi="Times New Roman"/>
          <w:sz w:val="28"/>
          <w:szCs w:val="28"/>
        </w:rPr>
        <w:t xml:space="preserve">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6.3. Основными требованиями к качеству рассмотрения обращений граждан в органах местного самоуправления являются: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достоверность</w:t>
      </w:r>
      <w:proofErr w:type="gramEnd"/>
      <w:r w:rsidRPr="00466A6D">
        <w:rPr>
          <w:rFonts w:ascii="Times New Roman" w:hAnsi="Times New Roman"/>
          <w:sz w:val="28"/>
          <w:szCs w:val="28"/>
        </w:rPr>
        <w:t xml:space="preserve"> предоставляемой гражданам информации;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полнота</w:t>
      </w:r>
      <w:proofErr w:type="gramEnd"/>
      <w:r w:rsidRPr="00466A6D">
        <w:rPr>
          <w:rFonts w:ascii="Times New Roman" w:hAnsi="Times New Roman"/>
          <w:sz w:val="28"/>
          <w:szCs w:val="28"/>
        </w:rPr>
        <w:t xml:space="preserve"> информирования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удобство</w:t>
      </w:r>
      <w:proofErr w:type="gramEnd"/>
      <w:r w:rsidRPr="00466A6D">
        <w:rPr>
          <w:rFonts w:ascii="Times New Roman" w:hAnsi="Times New Roman"/>
          <w:sz w:val="28"/>
          <w:szCs w:val="28"/>
        </w:rPr>
        <w:t xml:space="preserve"> и доступность получения информации гражданами;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оперативность</w:t>
      </w:r>
      <w:proofErr w:type="gramEnd"/>
      <w:r w:rsidRPr="00466A6D">
        <w:rPr>
          <w:rFonts w:ascii="Times New Roman" w:hAnsi="Times New Roman"/>
          <w:sz w:val="28"/>
          <w:szCs w:val="28"/>
        </w:rPr>
        <w:t xml:space="preserve"> вынесения решения в отношении рассматриваемого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своевременность</w:t>
      </w:r>
      <w:proofErr w:type="gramEnd"/>
      <w:r w:rsidRPr="00466A6D">
        <w:rPr>
          <w:rFonts w:ascii="Times New Roman" w:hAnsi="Times New Roman"/>
          <w:sz w:val="28"/>
          <w:szCs w:val="28"/>
        </w:rPr>
        <w:t xml:space="preserve"> направления ответа гражданину на его обращение.</w:t>
      </w:r>
    </w:p>
    <w:p w:rsidR="008167E1" w:rsidRPr="00466A6D" w:rsidRDefault="008167E1" w:rsidP="008167E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6.4. Гражданин может узнать о ходе рассмотрения его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lastRenderedPageBreak/>
        <w:t>обратившись</w:t>
      </w:r>
      <w:proofErr w:type="gramEnd"/>
      <w:r w:rsidRPr="00466A6D">
        <w:rPr>
          <w:rFonts w:ascii="Times New Roman" w:hAnsi="Times New Roman"/>
          <w:sz w:val="28"/>
          <w:szCs w:val="28"/>
        </w:rPr>
        <w:t xml:space="preserve"> лично в органы местного самоуправления </w:t>
      </w:r>
      <w:proofErr w:type="spellStart"/>
      <w:r w:rsidR="00310A9B">
        <w:rPr>
          <w:rFonts w:ascii="Times New Roman" w:hAnsi="Times New Roman"/>
          <w:sz w:val="28"/>
          <w:szCs w:val="28"/>
        </w:rPr>
        <w:t>Новоильмовского</w:t>
      </w:r>
      <w:proofErr w:type="spellEnd"/>
      <w:r w:rsidRPr="00466A6D">
        <w:rPr>
          <w:rFonts w:ascii="Times New Roman" w:hAnsi="Times New Roman"/>
          <w:sz w:val="28"/>
          <w:szCs w:val="28"/>
        </w:rPr>
        <w:t xml:space="preserve"> сельского поселения Дрожжановского муниципального района;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позвонив</w:t>
      </w:r>
      <w:proofErr w:type="gramEnd"/>
      <w:r w:rsidRPr="00466A6D">
        <w:rPr>
          <w:rFonts w:ascii="Times New Roman" w:hAnsi="Times New Roman"/>
          <w:sz w:val="28"/>
          <w:szCs w:val="28"/>
        </w:rPr>
        <w:t xml:space="preserve"> по телефонам 8(84375) 3</w:t>
      </w:r>
      <w:r w:rsidR="00727893">
        <w:rPr>
          <w:rFonts w:ascii="Times New Roman" w:hAnsi="Times New Roman"/>
          <w:sz w:val="28"/>
          <w:szCs w:val="28"/>
        </w:rPr>
        <w:t>6-2</w:t>
      </w:r>
      <w:r w:rsidRPr="00466A6D">
        <w:rPr>
          <w:rFonts w:ascii="Times New Roman" w:hAnsi="Times New Roman"/>
          <w:sz w:val="28"/>
          <w:szCs w:val="28"/>
        </w:rPr>
        <w:t>-</w:t>
      </w:r>
      <w:r w:rsidR="000D34EC">
        <w:rPr>
          <w:rFonts w:ascii="Times New Roman" w:hAnsi="Times New Roman"/>
          <w:sz w:val="28"/>
          <w:szCs w:val="28"/>
        </w:rPr>
        <w:t>03</w:t>
      </w:r>
      <w:r w:rsidRPr="00466A6D">
        <w:rPr>
          <w:rFonts w:ascii="Times New Roman" w:hAnsi="Times New Roman"/>
          <w:sz w:val="28"/>
          <w:szCs w:val="28"/>
        </w:rPr>
        <w:t>;</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заполнив</w:t>
      </w:r>
      <w:proofErr w:type="gramEnd"/>
      <w:r w:rsidRPr="00466A6D">
        <w:rPr>
          <w:rFonts w:ascii="Times New Roman" w:hAnsi="Times New Roman"/>
          <w:sz w:val="28"/>
          <w:szCs w:val="28"/>
        </w:rPr>
        <w:t xml:space="preserve"> электронную форму на портале Дрожжановского муниципального района в информационно-телекоммуникационной сети «Интернет».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466A6D">
        <w:rPr>
          <w:rFonts w:ascii="Times New Roman" w:hAnsi="Times New Roman"/>
          <w:b/>
          <w:sz w:val="28"/>
          <w:szCs w:val="28"/>
          <w:lang w:val="en-US"/>
        </w:rPr>
        <w:t>VII</w:t>
      </w:r>
      <w:r w:rsidRPr="00466A6D">
        <w:rPr>
          <w:rFonts w:ascii="Times New Roman" w:hAnsi="Times New Roman"/>
          <w:b/>
          <w:sz w:val="28"/>
          <w:szCs w:val="28"/>
        </w:rPr>
        <w:t>. Процедура рассмотрения письменного обращения</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7.1. Последовательность действий (процедур)</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7.1.1. Исполнение функции по рассмотрению обращения включает в себя следующие процедуры:</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прием и первичная обработка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2) </w:t>
      </w:r>
      <w:proofErr w:type="gramStart"/>
      <w:r w:rsidRPr="00466A6D">
        <w:rPr>
          <w:rFonts w:ascii="Times New Roman" w:hAnsi="Times New Roman"/>
          <w:sz w:val="28"/>
          <w:szCs w:val="28"/>
        </w:rPr>
        <w:t>регистрация  обращения</w:t>
      </w:r>
      <w:proofErr w:type="gramEnd"/>
      <w:r w:rsidRPr="00466A6D">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постановка обращения на контроль;</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направление обращения на рассмотрение;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рассмотрение обращений в подразделениях;</w:t>
      </w:r>
    </w:p>
    <w:p w:rsidR="008167E1" w:rsidRPr="00466A6D" w:rsidRDefault="008167E1" w:rsidP="008167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466A6D">
        <w:rPr>
          <w:rFonts w:ascii="Times New Roman" w:hAnsi="Times New Roman"/>
          <w:sz w:val="28"/>
          <w:szCs w:val="28"/>
        </w:rPr>
        <w:t>6)</w:t>
      </w:r>
      <w:r w:rsidRPr="00466A6D">
        <w:rPr>
          <w:rFonts w:ascii="Times New Roman" w:hAnsi="Times New Roman"/>
          <w:b/>
          <w:sz w:val="28"/>
          <w:szCs w:val="28"/>
        </w:rPr>
        <w:t xml:space="preserve"> </w:t>
      </w:r>
      <w:r w:rsidRPr="00466A6D">
        <w:rPr>
          <w:rFonts w:ascii="Times New Roman" w:hAnsi="Times New Roman"/>
          <w:sz w:val="28"/>
          <w:szCs w:val="28"/>
        </w:rPr>
        <w:t>рассмотрение обращений в ходе личного приема граждан</w:t>
      </w:r>
      <w:r w:rsidR="000D34EC">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 продление срока рассмотрения обращения (при необходимости);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8) оформление и </w:t>
      </w:r>
      <w:r w:rsidR="000D34EC">
        <w:rPr>
          <w:rFonts w:ascii="Times New Roman" w:hAnsi="Times New Roman"/>
          <w:sz w:val="28"/>
          <w:szCs w:val="28"/>
        </w:rPr>
        <w:t>направление ответа на обращение;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9) предоставление справочной информации 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10) дача ответа на обращение.</w:t>
      </w:r>
    </w:p>
    <w:p w:rsidR="008167E1" w:rsidRPr="00466A6D" w:rsidRDefault="008167E1" w:rsidP="008167E1">
      <w:pPr>
        <w:widowControl w:val="0"/>
        <w:autoSpaceDE w:val="0"/>
        <w:autoSpaceDN w:val="0"/>
        <w:adjustRightInd w:val="0"/>
        <w:spacing w:after="0" w:line="240" w:lineRule="auto"/>
        <w:jc w:val="both"/>
        <w:rPr>
          <w:rFonts w:ascii="Times New Roman" w:hAnsi="Times New Roman"/>
          <w:sz w:val="28"/>
          <w:szCs w:val="28"/>
        </w:rPr>
      </w:pPr>
    </w:p>
    <w:p w:rsidR="008167E1"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7.2. Прием и первичная обработка обращений</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sidR="00310A9B">
        <w:rPr>
          <w:rFonts w:ascii="Times New Roman" w:hAnsi="Times New Roman"/>
          <w:bCs/>
          <w:sz w:val="28"/>
          <w:szCs w:val="28"/>
        </w:rPr>
        <w:t>Новоильмовского</w:t>
      </w:r>
      <w:proofErr w:type="spellEnd"/>
      <w:r w:rsidRPr="00466A6D">
        <w:rPr>
          <w:rFonts w:ascii="Times New Roman" w:hAnsi="Times New Roman"/>
          <w:bCs/>
          <w:sz w:val="28"/>
          <w:szCs w:val="28"/>
        </w:rPr>
        <w:t xml:space="preserve"> сельского поселения</w:t>
      </w:r>
      <w:r w:rsidRPr="00466A6D">
        <w:rPr>
          <w:rFonts w:ascii="Times New Roman" w:hAnsi="Times New Roman"/>
          <w:sz w:val="28"/>
          <w:szCs w:val="28"/>
        </w:rPr>
        <w:t xml:space="preserve"> Дрожжановского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7.2.2. Специалист, ответственный за прием документов: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проверяет</w:t>
      </w:r>
      <w:proofErr w:type="gramEnd"/>
      <w:r w:rsidRPr="00466A6D">
        <w:rPr>
          <w:rFonts w:ascii="Times New Roman" w:hAnsi="Times New Roman"/>
          <w:sz w:val="28"/>
          <w:szCs w:val="28"/>
        </w:rPr>
        <w:t xml:space="preserve"> правильность адресации корреспонденции и целостность упаковки;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вскрывает</w:t>
      </w:r>
      <w:proofErr w:type="gramEnd"/>
      <w:r w:rsidRPr="00466A6D">
        <w:rPr>
          <w:rFonts w:ascii="Times New Roman" w:hAnsi="Times New Roman"/>
          <w:sz w:val="28"/>
          <w:szCs w:val="28"/>
        </w:rPr>
        <w:t xml:space="preserve"> конверты, проверяет наличие в них документов (разорванные документы подклеиваются), к тексту письма подкалывает конверт;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снимает</w:t>
      </w:r>
      <w:proofErr w:type="gramEnd"/>
      <w:r w:rsidRPr="00466A6D">
        <w:rPr>
          <w:rFonts w:ascii="Times New Roman" w:hAnsi="Times New Roman"/>
          <w:sz w:val="28"/>
          <w:szCs w:val="28"/>
        </w:rPr>
        <w:t xml:space="preserve"> копии с поступивших оригиналов документов (паспортов, военных билетов, трудовых книжек, пенсионных удостоверений и других подобных приложений к письму) и направляет указанные оригиналы документов заказным письмом гражданину;</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lastRenderedPageBreak/>
        <w:t>в</w:t>
      </w:r>
      <w:proofErr w:type="gramEnd"/>
      <w:r w:rsidRPr="00466A6D">
        <w:rPr>
          <w:rFonts w:ascii="Times New Roman" w:hAnsi="Times New Roman"/>
          <w:sz w:val="28"/>
          <w:szCs w:val="28"/>
        </w:rPr>
        <w:t xml:space="preserve">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составляет</w:t>
      </w:r>
      <w:proofErr w:type="gramEnd"/>
      <w:r w:rsidRPr="00466A6D">
        <w:rPr>
          <w:rFonts w:ascii="Times New Roman" w:hAnsi="Times New Roman"/>
          <w:sz w:val="28"/>
          <w:szCs w:val="28"/>
        </w:rPr>
        <w:t xml:space="preserve">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Указанные акты хранятся в органе местного самоуправления: один экземпляр в соответствующем деле, второй приобщается к поступившему обращению.</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7.2.3. 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7.2.4. Обращения с пометкой «лично» передаются в день поступления обращения адресату без вскрытия письма (пакета).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7.2.5. Прием письменных обращений непосредственно от граждан производится специалистом, ответственным за прием обращений граждан.</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7.2.6. В случае если в обращении не указаны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Обращения, направленные гражданами с использованием технологии «Интернет-приемная» на портале Дрожжановского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Дальнейшая работа с обращениями, поступившими по информационно-телекоммуникационным сетям общего пользования, в том числе по сети </w:t>
      </w:r>
      <w:r w:rsidRPr="00466A6D">
        <w:rPr>
          <w:rFonts w:ascii="Times New Roman" w:hAnsi="Times New Roman"/>
          <w:sz w:val="28"/>
          <w:szCs w:val="28"/>
        </w:rPr>
        <w:lastRenderedPageBreak/>
        <w:t>«Интернет», осуществляется аналогично работе с письменными обращениями.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7.2.9. Прием обращений по телефону, а также выдача справочной информации осуществляются сотрудниками Органов местного самоуправления.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Специалист, принимающий обращение по телефону, выясняет:</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фамилию</w:t>
      </w:r>
      <w:proofErr w:type="gramEnd"/>
      <w:r w:rsidRPr="00466A6D">
        <w:rPr>
          <w:rFonts w:ascii="Times New Roman" w:hAnsi="Times New Roman"/>
          <w:sz w:val="28"/>
          <w:szCs w:val="28"/>
        </w:rPr>
        <w:t>, имя, отчество (последнее – при наличии) гражданина;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почтовый</w:t>
      </w:r>
      <w:proofErr w:type="gramEnd"/>
      <w:r w:rsidRPr="00466A6D">
        <w:rPr>
          <w:rFonts w:ascii="Times New Roman" w:hAnsi="Times New Roman"/>
          <w:sz w:val="28"/>
          <w:szCs w:val="28"/>
        </w:rPr>
        <w:t xml:space="preserve"> адрес;</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телефон</w:t>
      </w:r>
      <w:proofErr w:type="gramEnd"/>
      <w:r w:rsidRPr="00466A6D">
        <w:rPr>
          <w:rFonts w:ascii="Times New Roman" w:hAnsi="Times New Roman"/>
          <w:sz w:val="28"/>
          <w:szCs w:val="28"/>
        </w:rPr>
        <w:t xml:space="preserve"> (при наличии);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социальное</w:t>
      </w:r>
      <w:proofErr w:type="gramEnd"/>
      <w:r w:rsidRPr="00466A6D">
        <w:rPr>
          <w:rFonts w:ascii="Times New Roman" w:hAnsi="Times New Roman"/>
          <w:sz w:val="28"/>
          <w:szCs w:val="28"/>
        </w:rPr>
        <w:t xml:space="preserve"> положение;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льготный</w:t>
      </w:r>
      <w:proofErr w:type="gramEnd"/>
      <w:r w:rsidRPr="00466A6D">
        <w:rPr>
          <w:rFonts w:ascii="Times New Roman" w:hAnsi="Times New Roman"/>
          <w:sz w:val="28"/>
          <w:szCs w:val="28"/>
        </w:rPr>
        <w:t xml:space="preserve"> статус (при наличии);</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суть</w:t>
      </w:r>
      <w:proofErr w:type="gramEnd"/>
      <w:r w:rsidRPr="00466A6D">
        <w:rPr>
          <w:rFonts w:ascii="Times New Roman" w:hAnsi="Times New Roman"/>
          <w:sz w:val="28"/>
          <w:szCs w:val="28"/>
        </w:rPr>
        <w:t xml:space="preserve"> предложения, заявления или жалобы.</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7.3. Регистрация поступивших обращений</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sidRPr="000D34EC">
        <w:rPr>
          <w:rFonts w:ascii="Times New Roman" w:hAnsi="Times New Roman"/>
          <w:sz w:val="28"/>
          <w:szCs w:val="28"/>
        </w:rPr>
        <w:t xml:space="preserve">2. </w:t>
      </w:r>
      <w:r w:rsidRPr="00466A6D">
        <w:rPr>
          <w:rFonts w:ascii="Times New Roman" w:hAnsi="Times New Roman"/>
          <w:sz w:val="28"/>
          <w:szCs w:val="28"/>
        </w:rPr>
        <w:t>Поступившие обращения регистрируются в Единой межведомственной системе документооборота (далее-ЕМСД)</w:t>
      </w:r>
      <w:r w:rsidR="000D34EC">
        <w:rPr>
          <w:rFonts w:ascii="Times New Roman" w:hAnsi="Times New Roman"/>
          <w:sz w:val="28"/>
          <w:szCs w:val="28"/>
        </w:rPr>
        <w:t>.</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3</w:t>
      </w:r>
      <w:r w:rsidRPr="00466A6D">
        <w:rPr>
          <w:rFonts w:ascii="Times New Roman" w:hAnsi="Times New Roman"/>
          <w:sz w:val="28"/>
          <w:szCs w:val="28"/>
        </w:rPr>
        <w:t>. Специалист, ответственный за регистрацию обращений: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на</w:t>
      </w:r>
      <w:proofErr w:type="gramEnd"/>
      <w:r w:rsidRPr="00466A6D">
        <w:rPr>
          <w:rFonts w:ascii="Times New Roman" w:hAnsi="Times New Roman"/>
          <w:sz w:val="28"/>
          <w:szCs w:val="28"/>
        </w:rPr>
        <w:t xml:space="preserve">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 кроме левого верхнего угла письма;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проверяет</w:t>
      </w:r>
      <w:proofErr w:type="gramEnd"/>
      <w:r w:rsidRPr="00466A6D">
        <w:rPr>
          <w:rFonts w:ascii="Times New Roman" w:hAnsi="Times New Roman"/>
          <w:sz w:val="28"/>
          <w:szCs w:val="28"/>
        </w:rPr>
        <w:t xml:space="preserve"> обращение на повторность. В случае, если обращение повторное, делает соответствующую связку в ЕМСД с первичным обращением;</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в</w:t>
      </w:r>
      <w:proofErr w:type="gramEnd"/>
      <w:r w:rsidRPr="00466A6D">
        <w:rPr>
          <w:rFonts w:ascii="Times New Roman" w:hAnsi="Times New Roman"/>
          <w:sz w:val="28"/>
          <w:szCs w:val="28"/>
        </w:rPr>
        <w:t xml:space="preserve">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если</w:t>
      </w:r>
      <w:proofErr w:type="gramEnd"/>
      <w:r w:rsidRPr="00466A6D">
        <w:rPr>
          <w:rFonts w:ascii="Times New Roman" w:hAnsi="Times New Roman"/>
          <w:sz w:val="28"/>
          <w:szCs w:val="28"/>
        </w:rPr>
        <w:t xml:space="preserve">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указывает</w:t>
      </w:r>
      <w:proofErr w:type="gramEnd"/>
      <w:r w:rsidRPr="00466A6D">
        <w:rPr>
          <w:rFonts w:ascii="Times New Roman" w:hAnsi="Times New Roman"/>
          <w:sz w:val="28"/>
          <w:szCs w:val="28"/>
        </w:rPr>
        <w:t xml:space="preserve"> социальное положение и льготную категорию (при наличии) гражданина;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отмечает</w:t>
      </w:r>
      <w:proofErr w:type="gramEnd"/>
      <w:r w:rsidRPr="00466A6D">
        <w:rPr>
          <w:rFonts w:ascii="Times New Roman" w:hAnsi="Times New Roman"/>
          <w:sz w:val="28"/>
          <w:szCs w:val="28"/>
        </w:rPr>
        <w:t xml:space="preserve"> способ доставки обращения (почта, нарочно, лично и т.п.);</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lastRenderedPageBreak/>
        <w:t>в</w:t>
      </w:r>
      <w:proofErr w:type="gramEnd"/>
      <w:r w:rsidRPr="00466A6D">
        <w:rPr>
          <w:rFonts w:ascii="Times New Roman" w:hAnsi="Times New Roman"/>
          <w:sz w:val="28"/>
          <w:szCs w:val="28"/>
        </w:rPr>
        <w:t xml:space="preserve">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кратко</w:t>
      </w:r>
      <w:proofErr w:type="gramEnd"/>
      <w:r w:rsidRPr="00466A6D">
        <w:rPr>
          <w:rFonts w:ascii="Times New Roman" w:hAnsi="Times New Roman"/>
          <w:sz w:val="28"/>
          <w:szCs w:val="28"/>
        </w:rPr>
        <w:t xml:space="preserve"> формулирует суть предложения, заявления или жалобы;</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проставляет</w:t>
      </w:r>
      <w:proofErr w:type="gramEnd"/>
      <w:r w:rsidRPr="00466A6D">
        <w:rPr>
          <w:rFonts w:ascii="Times New Roman" w:hAnsi="Times New Roman"/>
          <w:sz w:val="28"/>
          <w:szCs w:val="28"/>
        </w:rPr>
        <w:t xml:space="preserve"> шифр темы обращения согласно действующему тематическому классификатору обращений;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roofErr w:type="gramStart"/>
      <w:r w:rsidRPr="00466A6D">
        <w:rPr>
          <w:rFonts w:ascii="Times New Roman" w:hAnsi="Times New Roman"/>
          <w:sz w:val="28"/>
          <w:szCs w:val="28"/>
        </w:rPr>
        <w:t>готовит</w:t>
      </w:r>
      <w:proofErr w:type="gramEnd"/>
      <w:r w:rsidRPr="00466A6D">
        <w:rPr>
          <w:rFonts w:ascii="Times New Roman" w:hAnsi="Times New Roman"/>
          <w:sz w:val="28"/>
          <w:szCs w:val="28"/>
        </w:rPr>
        <w:t xml:space="preserve"> проект резолюции (сопроводительного документа) должностного лица на обращение.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4</w:t>
      </w:r>
      <w:r w:rsidRPr="00466A6D">
        <w:rPr>
          <w:rFonts w:ascii="Times New Roman" w:hAnsi="Times New Roman"/>
          <w:sz w:val="28"/>
          <w:szCs w:val="28"/>
        </w:rPr>
        <w:t>.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порядковым номером с использованием соответствующих связок документов в регистрационной карте ЕМСД.</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5</w:t>
      </w:r>
      <w:r w:rsidRPr="00466A6D">
        <w:rPr>
          <w:rFonts w:ascii="Times New Roman" w:hAnsi="Times New Roman"/>
          <w:sz w:val="28"/>
          <w:szCs w:val="28"/>
        </w:rPr>
        <w:t>. Анонимное обращение, поступившее по телефону, не регистрируется и не рассматривается.</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7.3.</w:t>
      </w:r>
      <w:r>
        <w:rPr>
          <w:rFonts w:ascii="Times New Roman" w:hAnsi="Times New Roman"/>
          <w:sz w:val="28"/>
          <w:szCs w:val="28"/>
        </w:rPr>
        <w:t>6</w:t>
      </w:r>
      <w:r w:rsidR="000D34EC">
        <w:rPr>
          <w:rFonts w:ascii="Times New Roman" w:hAnsi="Times New Roman"/>
          <w:sz w:val="28"/>
          <w:szCs w:val="28"/>
        </w:rPr>
        <w:t xml:space="preserve">. Результатом выполнения </w:t>
      </w:r>
      <w:r w:rsidRPr="00466A6D">
        <w:rPr>
          <w:rFonts w:ascii="Times New Roman" w:hAnsi="Times New Roman"/>
          <w:sz w:val="28"/>
          <w:szCs w:val="28"/>
        </w:rPr>
        <w:t>процедуры является регистрация обращения в ЕМСД и подготовка обращения к передаче на рассмотрение.</w:t>
      </w:r>
    </w:p>
    <w:p w:rsidR="008167E1" w:rsidRPr="00466A6D" w:rsidRDefault="008167E1" w:rsidP="008167E1">
      <w:pPr>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r w:rsidRPr="00466A6D">
        <w:rPr>
          <w:rFonts w:ascii="Times New Roman" w:hAnsi="Times New Roman"/>
          <w:b/>
          <w:sz w:val="28"/>
          <w:szCs w:val="28"/>
        </w:rPr>
        <w:t>7.4. Постановка обращений на контроль.</w:t>
      </w:r>
    </w:p>
    <w:p w:rsidR="008167E1" w:rsidRPr="00466A6D" w:rsidRDefault="008167E1" w:rsidP="008167E1">
      <w:pPr>
        <w:autoSpaceDE w:val="0"/>
        <w:autoSpaceDN w:val="0"/>
        <w:adjustRightInd w:val="0"/>
        <w:spacing w:after="0" w:line="240" w:lineRule="auto"/>
        <w:ind w:firstLine="709"/>
        <w:jc w:val="center"/>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(неоднократных) обращений заявителей.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7.4.2. На особый контроль ставится исполнение поручений по рассмотрению обращений Президента Российской Федерации, Президента Республики Татарстан о рассмотрении обращений граждан со сроком рассмотрения до 15 дней.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7.4.3. На обращениях, взятых на контроль, перед направлением их на рассмотрение ставится отметка "Контроль".</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w:anchor="Par458" w:history="1">
        <w:r w:rsidRPr="00466A6D">
          <w:rPr>
            <w:rFonts w:ascii="Times New Roman" w:hAnsi="Times New Roman"/>
            <w:sz w:val="28"/>
            <w:szCs w:val="28"/>
          </w:rPr>
          <w:t>уведомление</w:t>
        </w:r>
      </w:hyperlink>
      <w:r w:rsidRPr="00466A6D">
        <w:rPr>
          <w:rFonts w:ascii="Times New Roman" w:hAnsi="Times New Roman"/>
          <w:sz w:val="28"/>
          <w:szCs w:val="28"/>
        </w:rPr>
        <w:t xml:space="preserve"> с указанием контрольного срока для ответа об окончательном решении вопроса.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8167E1" w:rsidRPr="00466A6D" w:rsidRDefault="008167E1" w:rsidP="008167E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 xml:space="preserve">7.4.7. Координацию и контроль исполнения поручений по обращениям граждан, контроль за соблюдением сроков рассмотрения обращений граждан осуществляет Глава </w:t>
      </w:r>
      <w:proofErr w:type="spellStart"/>
      <w:proofErr w:type="gramStart"/>
      <w:r w:rsidR="00310A9B">
        <w:rPr>
          <w:rFonts w:ascii="Times New Roman" w:hAnsi="Times New Roman"/>
          <w:sz w:val="28"/>
          <w:szCs w:val="28"/>
        </w:rPr>
        <w:t>Новоильмовского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сельского</w:t>
      </w:r>
      <w:proofErr w:type="gramEnd"/>
      <w:r w:rsidRPr="00466A6D">
        <w:rPr>
          <w:rFonts w:ascii="Times New Roman" w:hAnsi="Times New Roman"/>
          <w:sz w:val="28"/>
          <w:szCs w:val="28"/>
        </w:rPr>
        <w:t xml:space="preserve"> поселения Дрожжановского муниципального района.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8167E1" w:rsidRPr="00466A6D" w:rsidRDefault="008167E1" w:rsidP="008167E1">
      <w:pPr>
        <w:autoSpaceDE w:val="0"/>
        <w:autoSpaceDN w:val="0"/>
        <w:adjustRightInd w:val="0"/>
        <w:spacing w:after="0" w:line="240" w:lineRule="auto"/>
        <w:ind w:firstLine="709"/>
        <w:jc w:val="center"/>
        <w:rPr>
          <w:rFonts w:ascii="Times New Roman" w:hAnsi="Times New Roman"/>
          <w:bCs/>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7.5. Направление обращения на рассмотрение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7.5.1. В течение семи дней с даты регистрации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hyperlink w:anchor="Par436" w:history="1"/>
      <w:r w:rsidRPr="00466A6D">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7.5.2.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7.5.4.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3" w:history="1">
        <w:r w:rsidRPr="00466A6D">
          <w:rPr>
            <w:rFonts w:ascii="Times New Roman" w:hAnsi="Times New Roman"/>
            <w:sz w:val="28"/>
            <w:szCs w:val="28"/>
          </w:rPr>
          <w:t>законом</w:t>
        </w:r>
      </w:hyperlink>
      <w:r w:rsidRPr="00466A6D">
        <w:rPr>
          <w:rFonts w:ascii="Times New Roman" w:hAnsi="Times New Roman"/>
          <w:sz w:val="28"/>
          <w:szCs w:val="28"/>
        </w:rPr>
        <w:t xml:space="preserve"> от 27.07.2010г. № 210-ФЗ "Об организации предоставления государственных и муниципальных услуг".</w:t>
      </w:r>
    </w:p>
    <w:p w:rsidR="008167E1" w:rsidRPr="000D34EC" w:rsidRDefault="008167E1" w:rsidP="002B0DCA">
      <w:pPr>
        <w:widowControl w:val="0"/>
        <w:autoSpaceDE w:val="0"/>
        <w:autoSpaceDN w:val="0"/>
        <w:adjustRightInd w:val="0"/>
        <w:spacing w:after="0" w:line="240" w:lineRule="auto"/>
        <w:ind w:firstLine="709"/>
        <w:jc w:val="both"/>
        <w:rPr>
          <w:rFonts w:ascii="Times New Roman" w:hAnsi="Times New Roman"/>
          <w:sz w:val="28"/>
          <w:szCs w:val="28"/>
        </w:rPr>
      </w:pPr>
      <w:r w:rsidRPr="000D34EC">
        <w:rPr>
          <w:rFonts w:ascii="Times New Roman" w:hAnsi="Times New Roman"/>
          <w:sz w:val="28"/>
          <w:szCs w:val="28"/>
        </w:rPr>
        <w:t xml:space="preserve">7.5.6.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w:t>
      </w:r>
      <w:r w:rsidRPr="000D34EC">
        <w:rPr>
          <w:rFonts w:ascii="Times New Roman" w:hAnsi="Times New Roman"/>
          <w:sz w:val="28"/>
          <w:szCs w:val="28"/>
        </w:rPr>
        <w:lastRenderedPageBreak/>
        <w:t>осуществляющего правоприменительные функции, функции по контролю, надзору и оказанию государственных услуг в сфере миграции, и Президенту Республики Татарстан с уведомлением гражданина, направившего обращение, о переадресации его обращения, за исключением случая, указанного в абзаце втором  пункта 4.2. настоящего постановления.</w:t>
      </w:r>
    </w:p>
    <w:p w:rsidR="008167E1" w:rsidRDefault="008167E1" w:rsidP="008167E1">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7.6. Рассмотрение обращений в ходе личного приема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7.6.1. Личный прием граждан осуществляется в порядке очередности (живая очередь) по предъявлении документа, удостоверяющего личность.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Прием граждан осуществляется руководителем соответствующего органа местного самоуправления, а </w:t>
      </w:r>
      <w:proofErr w:type="gramStart"/>
      <w:r w:rsidRPr="00466A6D">
        <w:rPr>
          <w:rFonts w:ascii="Times New Roman" w:hAnsi="Times New Roman"/>
          <w:sz w:val="28"/>
          <w:szCs w:val="28"/>
        </w:rPr>
        <w:t xml:space="preserve">во время </w:t>
      </w:r>
      <w:proofErr w:type="gramEnd"/>
      <w:r w:rsidRPr="00466A6D">
        <w:rPr>
          <w:rFonts w:ascii="Times New Roman" w:hAnsi="Times New Roman"/>
          <w:sz w:val="28"/>
          <w:szCs w:val="28"/>
        </w:rPr>
        <w:t>его отсутствия – лицом, заменяющим его, в том же порядке.</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 xml:space="preserve">На граждан, пришедших на личный прием оформляется карточка личного приема гражданина на бумажном носителе. По завершению приема сотрудник органа регистрирует карточку личного приема граждан в </w:t>
      </w:r>
      <w:proofErr w:type="gramStart"/>
      <w:r w:rsidRPr="00466A6D">
        <w:rPr>
          <w:rFonts w:ascii="Times New Roman" w:hAnsi="Times New Roman"/>
          <w:sz w:val="28"/>
          <w:szCs w:val="28"/>
        </w:rPr>
        <w:t>ЕМСД,  вносит</w:t>
      </w:r>
      <w:proofErr w:type="gramEnd"/>
      <w:r w:rsidRPr="00466A6D">
        <w:rPr>
          <w:rFonts w:ascii="Times New Roman" w:hAnsi="Times New Roman"/>
          <w:sz w:val="28"/>
          <w:szCs w:val="28"/>
        </w:rPr>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Правом на первоочередной личный прием в органах в дни и часы, установленные для личного приема граждан, обладают:</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1) инвалиды I, II групп и (или) их законные представители (один из родителей, усыновителей, опекун или попечитель);</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2) ветераны Великой Отечественной войны, Герои Российской Федерации, Герои Советского Союза, Герои Российской Федерации, полные кавалеры ордена Славы, Герои Социалистического Труда, Герои Труда Российской Федерации, ветераны боевых действий;</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3)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4) граждане, пришедшие на прием с детьми в возрасте до трех лет;</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5) члены Совета Федерации, депутаты Государственной Думы;</w:t>
      </w:r>
    </w:p>
    <w:p w:rsidR="008167E1" w:rsidRPr="000D34EC" w:rsidRDefault="008167E1" w:rsidP="008167E1">
      <w:pPr>
        <w:widowControl w:val="0"/>
        <w:autoSpaceDE w:val="0"/>
        <w:autoSpaceDN w:val="0"/>
        <w:adjustRightInd w:val="0"/>
        <w:spacing w:after="0" w:line="240" w:lineRule="auto"/>
        <w:ind w:firstLine="426"/>
        <w:jc w:val="both"/>
        <w:rPr>
          <w:rFonts w:ascii="Times New Roman" w:hAnsi="Times New Roman"/>
          <w:sz w:val="28"/>
          <w:szCs w:val="28"/>
        </w:rPr>
      </w:pPr>
      <w:r w:rsidRPr="000D34EC">
        <w:rPr>
          <w:rFonts w:ascii="Times New Roman" w:hAnsi="Times New Roman"/>
          <w:sz w:val="28"/>
          <w:szCs w:val="28"/>
        </w:rPr>
        <w:t xml:space="preserve">6) Почетные граждане Дрожжановского муниципального района Республики Татарстан, Почетные граждане </w:t>
      </w:r>
      <w:proofErr w:type="spellStart"/>
      <w:proofErr w:type="gramStart"/>
      <w:r w:rsidR="00310A9B" w:rsidRPr="000D34EC">
        <w:rPr>
          <w:rFonts w:ascii="Times New Roman" w:hAnsi="Times New Roman"/>
          <w:sz w:val="28"/>
          <w:szCs w:val="28"/>
        </w:rPr>
        <w:t>Новоильмовского</w:t>
      </w:r>
      <w:proofErr w:type="spellEnd"/>
      <w:r w:rsidRPr="000D34EC">
        <w:rPr>
          <w:rFonts w:ascii="Times New Roman" w:hAnsi="Times New Roman"/>
          <w:sz w:val="28"/>
          <w:szCs w:val="28"/>
        </w:rPr>
        <w:t xml:space="preserve">  сельского</w:t>
      </w:r>
      <w:proofErr w:type="gramEnd"/>
      <w:r w:rsidRPr="000D34EC">
        <w:rPr>
          <w:rFonts w:ascii="Times New Roman" w:hAnsi="Times New Roman"/>
          <w:sz w:val="28"/>
          <w:szCs w:val="28"/>
        </w:rPr>
        <w:t xml:space="preserve"> поселения Дрожжановского муниципального района Республики Татарстан.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0D34EC">
        <w:rPr>
          <w:rFonts w:ascii="Times New Roman" w:hAnsi="Times New Roman"/>
          <w:sz w:val="28"/>
          <w:szCs w:val="28"/>
        </w:rPr>
        <w:t xml:space="preserve">7.6.2. Во время личного приема руководитель вправе пригласить для </w:t>
      </w:r>
      <w:r w:rsidRPr="00466A6D">
        <w:rPr>
          <w:rFonts w:ascii="Times New Roman" w:hAnsi="Times New Roman"/>
          <w:sz w:val="28"/>
          <w:szCs w:val="28"/>
        </w:rPr>
        <w:t>присутствия на приеме должностное лицо органа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.3. Во время личного приема гражданин имеет возможность изложить свое обращение устно либо в письменной форме.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 xml:space="preserve">.4. По окончании личного </w:t>
      </w:r>
      <w:proofErr w:type="gramStart"/>
      <w:r w:rsidRPr="00466A6D">
        <w:rPr>
          <w:rFonts w:ascii="Times New Roman" w:hAnsi="Times New Roman"/>
          <w:sz w:val="28"/>
          <w:szCs w:val="28"/>
        </w:rPr>
        <w:t>приема  до</w:t>
      </w:r>
      <w:proofErr w:type="gramEnd"/>
      <w:r w:rsidRPr="00466A6D">
        <w:rPr>
          <w:rFonts w:ascii="Times New Roman" w:hAnsi="Times New Roman"/>
          <w:sz w:val="28"/>
          <w:szCs w:val="28"/>
        </w:rPr>
        <w:t xml:space="preserve">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lastRenderedPageBreak/>
        <w:t>7.</w:t>
      </w:r>
      <w:r>
        <w:rPr>
          <w:rFonts w:ascii="Times New Roman" w:hAnsi="Times New Roman"/>
          <w:sz w:val="28"/>
          <w:szCs w:val="28"/>
        </w:rPr>
        <w:t>6</w:t>
      </w:r>
      <w:r w:rsidRPr="00466A6D">
        <w:rPr>
          <w:rFonts w:ascii="Times New Roman" w:hAnsi="Times New Roman"/>
          <w:sz w:val="28"/>
          <w:szCs w:val="28"/>
        </w:rPr>
        <w:t>.5. Руководитель, осуществляющий личный прием, по результатам рассмотрения обращений граждан может принять решение о постановке на контроль исполнения поручений.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.6. Контроль за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.7. Материалы с личного приема хранятся в течение 5 лет, а затем уничтожаются в установленном порядке.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6</w:t>
      </w:r>
      <w:r w:rsidRPr="00466A6D">
        <w:rPr>
          <w:rFonts w:ascii="Times New Roman" w:hAnsi="Times New Roman"/>
          <w:sz w:val="28"/>
          <w:szCs w:val="28"/>
        </w:rPr>
        <w:t>.8.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w:t>
      </w:r>
      <w:r>
        <w:rPr>
          <w:rFonts w:ascii="Times New Roman" w:hAnsi="Times New Roman"/>
          <w:b/>
          <w:sz w:val="28"/>
          <w:szCs w:val="28"/>
        </w:rPr>
        <w:t>7</w:t>
      </w:r>
      <w:r w:rsidRPr="00466A6D">
        <w:rPr>
          <w:rFonts w:ascii="Times New Roman" w:hAnsi="Times New Roman"/>
          <w:b/>
          <w:sz w:val="28"/>
          <w:szCs w:val="28"/>
        </w:rPr>
        <w:t>. Оформление ответа на обращение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 Ответы на обращения граждан подписывает глава </w:t>
      </w:r>
      <w:proofErr w:type="spellStart"/>
      <w:r w:rsidR="00310A9B">
        <w:rPr>
          <w:rFonts w:ascii="Times New Roman" w:hAnsi="Times New Roman"/>
          <w:sz w:val="28"/>
          <w:szCs w:val="28"/>
        </w:rPr>
        <w:t>Новоильмовского</w:t>
      </w:r>
      <w:proofErr w:type="spellEnd"/>
      <w:r w:rsidRPr="00466A6D">
        <w:rPr>
          <w:rFonts w:ascii="Times New Roman" w:hAnsi="Times New Roman"/>
          <w:bCs/>
          <w:sz w:val="28"/>
          <w:szCs w:val="28"/>
        </w:rPr>
        <w:t xml:space="preserve"> сельского </w:t>
      </w:r>
      <w:proofErr w:type="gramStart"/>
      <w:r w:rsidRPr="00466A6D">
        <w:rPr>
          <w:rFonts w:ascii="Times New Roman" w:hAnsi="Times New Roman"/>
          <w:bCs/>
          <w:sz w:val="28"/>
          <w:szCs w:val="28"/>
        </w:rPr>
        <w:t>поселения</w:t>
      </w:r>
      <w:r w:rsidRPr="00466A6D">
        <w:rPr>
          <w:rFonts w:ascii="Times New Roman" w:hAnsi="Times New Roman"/>
          <w:sz w:val="28"/>
          <w:szCs w:val="28"/>
        </w:rPr>
        <w:t xml:space="preserve">  Дрожжановского</w:t>
      </w:r>
      <w:proofErr w:type="gramEnd"/>
      <w:r w:rsidRPr="00466A6D">
        <w:rPr>
          <w:rFonts w:ascii="Times New Roman" w:hAnsi="Times New Roman"/>
          <w:sz w:val="28"/>
          <w:szCs w:val="28"/>
        </w:rPr>
        <w:t xml:space="preserve"> муниципального района.</w:t>
      </w:r>
    </w:p>
    <w:p w:rsidR="008167E1"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8167E1" w:rsidRPr="000D34EC"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0D34EC">
        <w:rPr>
          <w:rFonts w:ascii="Times New Roman" w:hAnsi="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 сайте данного органа местного самоуправления в информационно-телекоммуникационной сети «Интернет».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.4. Подготовки специального ответа не требуется, если по результатам рассмотрения обращения принят правовой акт (например, о </w:t>
      </w:r>
      <w:r w:rsidRPr="00466A6D">
        <w:rPr>
          <w:rFonts w:ascii="Times New Roman" w:hAnsi="Times New Roman"/>
          <w:sz w:val="28"/>
          <w:szCs w:val="28"/>
        </w:rPr>
        <w:lastRenderedPageBreak/>
        <w:t>выделении земельного участка, об оказании материальной помощи). Экземпляр копии данного правового акта исполнителем направляется заявителю.</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.7. Подлинники обращений граждан в федеральные и республиканские органы власти возвращаются только при наличии на них штампа "Подлежит возврату" или специальной отметки в сопроводительном письме.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.8. Если на обращение дается промежуточный ответ, то в тексте указывается срок окончательного разрешения вопроса.</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.9. После завершения рассмотрения письменного обращения и оформления ответа, его передают ответственному лицу, который проверяет правильность оформления ответа, и его краткое содержание заносится в ЕМСД. Ответы, не соответствующие требованиям, предусмотренным настоящим Регламентом, возвращаются исполнителю для доработки.</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.10. В правом нижнем углу на копии ответа исполнитель делает надпись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Контроль за правильностью списания письма в дело осуществляет секретарь Исполнительного комитета сельского поселения.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.11. После регистрации ответа в ЕМСД ответственное лицо осуществляет его отправку. Отправление ответов без регистрации не допускается.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7</w:t>
      </w:r>
      <w:r w:rsidRPr="00466A6D">
        <w:rPr>
          <w:rFonts w:ascii="Times New Roman" w:hAnsi="Times New Roman"/>
          <w:sz w:val="28"/>
          <w:szCs w:val="28"/>
        </w:rPr>
        <w:t xml:space="preserve">.13. Итоговое оформление дел для архивного хранения осуществляется органом местного самоуправления </w:t>
      </w:r>
      <w:proofErr w:type="spellStart"/>
      <w:r w:rsidR="00310A9B">
        <w:rPr>
          <w:rFonts w:ascii="Times New Roman" w:hAnsi="Times New Roman"/>
          <w:sz w:val="28"/>
          <w:szCs w:val="28"/>
        </w:rPr>
        <w:t>Новоильмовского</w:t>
      </w:r>
      <w:proofErr w:type="spellEnd"/>
      <w:r w:rsidRPr="00466A6D">
        <w:rPr>
          <w:rFonts w:ascii="Times New Roman" w:hAnsi="Times New Roman"/>
          <w:sz w:val="28"/>
          <w:szCs w:val="28"/>
        </w:rPr>
        <w:t xml:space="preserve"> сельского поселения, согласно принадлежности дела, в установленном порядке.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rPr>
        <w:t>7.</w:t>
      </w:r>
      <w:r>
        <w:rPr>
          <w:rFonts w:ascii="Times New Roman" w:hAnsi="Times New Roman"/>
          <w:b/>
          <w:sz w:val="28"/>
          <w:szCs w:val="28"/>
        </w:rPr>
        <w:t>8</w:t>
      </w:r>
      <w:r w:rsidRPr="00466A6D">
        <w:rPr>
          <w:rFonts w:ascii="Times New Roman" w:hAnsi="Times New Roman"/>
          <w:b/>
          <w:sz w:val="28"/>
          <w:szCs w:val="28"/>
        </w:rPr>
        <w:t xml:space="preserve">. Предоставление справочной информации </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466A6D">
        <w:rPr>
          <w:rFonts w:ascii="Times New Roman" w:hAnsi="Times New Roman"/>
          <w:b/>
          <w:sz w:val="28"/>
          <w:szCs w:val="28"/>
        </w:rPr>
        <w:t>о</w:t>
      </w:r>
      <w:proofErr w:type="gramEnd"/>
      <w:r w:rsidRPr="00466A6D">
        <w:rPr>
          <w:rFonts w:ascii="Times New Roman" w:hAnsi="Times New Roman"/>
          <w:b/>
          <w:sz w:val="28"/>
          <w:szCs w:val="28"/>
        </w:rPr>
        <w:t xml:space="preserve">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.1. Справочную работу по рассмотрению обращений граждан ведет ответственный сотрудник органа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 xml:space="preserve">.2.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w:t>
      </w:r>
      <w:r w:rsidRPr="00466A6D">
        <w:rPr>
          <w:rFonts w:ascii="Times New Roman" w:hAnsi="Times New Roman"/>
          <w:sz w:val="28"/>
          <w:szCs w:val="28"/>
        </w:rPr>
        <w:lastRenderedPageBreak/>
        <w:t>посредством справочных телефонов (тел. (84375) 3</w:t>
      </w:r>
      <w:r w:rsidR="000D34EC">
        <w:rPr>
          <w:rFonts w:ascii="Times New Roman" w:hAnsi="Times New Roman"/>
          <w:sz w:val="28"/>
          <w:szCs w:val="28"/>
        </w:rPr>
        <w:t>6-2-03</w:t>
      </w:r>
      <w:r w:rsidRPr="00466A6D">
        <w:rPr>
          <w:rFonts w:ascii="Times New Roman" w:hAnsi="Times New Roman"/>
          <w:sz w:val="28"/>
          <w:szCs w:val="28"/>
        </w:rPr>
        <w:t>).</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.3. Справки предоставляются по следующим вопросам:</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о получении обращения и направлении его на рассмотрение;</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об отказе в рассмотрении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о продлении срока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о результатах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8167E1" w:rsidRPr="00466A6D" w:rsidRDefault="008167E1" w:rsidP="008167E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.5. При получении запроса по телефону служащий органа местного самоуправления: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1) называет наименование органа, в который позвонил гражданин;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2) представляется, назвав свою фамилию, имя, отчество;</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3) предлагает абоненту представиться;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4) выслушивает и уточняет при необходимости реквизиты и суть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5) вежливо, корректно и лаконично дает ответ 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6)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 к назначенному сроку служащий подготавливает ответ.</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7.</w:t>
      </w:r>
      <w:r>
        <w:rPr>
          <w:rFonts w:ascii="Times New Roman" w:hAnsi="Times New Roman"/>
          <w:sz w:val="28"/>
          <w:szCs w:val="28"/>
        </w:rPr>
        <w:t>8</w:t>
      </w:r>
      <w:r w:rsidRPr="00466A6D">
        <w:rPr>
          <w:rFonts w:ascii="Times New Roman" w:hAnsi="Times New Roman"/>
          <w:sz w:val="28"/>
          <w:szCs w:val="28"/>
        </w:rPr>
        <w:t>.6.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466A6D">
        <w:rPr>
          <w:rFonts w:ascii="Times New Roman" w:hAnsi="Times New Roman"/>
          <w:b/>
          <w:sz w:val="28"/>
          <w:szCs w:val="28"/>
          <w:lang w:val="en-US"/>
        </w:rPr>
        <w:t>VIII</w:t>
      </w:r>
      <w:r w:rsidRPr="00466A6D">
        <w:rPr>
          <w:rFonts w:ascii="Times New Roman" w:hAnsi="Times New Roman"/>
          <w:b/>
          <w:sz w:val="28"/>
          <w:szCs w:val="28"/>
        </w:rPr>
        <w:t xml:space="preserve">. Контроль за исполнением функции </w:t>
      </w:r>
    </w:p>
    <w:p w:rsidR="008167E1" w:rsidRPr="00466A6D" w:rsidRDefault="008167E1" w:rsidP="008167E1">
      <w:pPr>
        <w:widowControl w:val="0"/>
        <w:autoSpaceDE w:val="0"/>
        <w:autoSpaceDN w:val="0"/>
        <w:adjustRightInd w:val="0"/>
        <w:spacing w:after="0" w:line="240" w:lineRule="auto"/>
        <w:ind w:firstLine="709"/>
        <w:jc w:val="center"/>
        <w:outlineLvl w:val="2"/>
        <w:rPr>
          <w:rFonts w:ascii="Times New Roman" w:hAnsi="Times New Roman"/>
          <w:b/>
          <w:sz w:val="28"/>
          <w:szCs w:val="28"/>
        </w:rPr>
      </w:pPr>
      <w:proofErr w:type="gramStart"/>
      <w:r w:rsidRPr="00466A6D">
        <w:rPr>
          <w:rFonts w:ascii="Times New Roman" w:hAnsi="Times New Roman"/>
          <w:b/>
          <w:sz w:val="28"/>
          <w:szCs w:val="28"/>
        </w:rPr>
        <w:t>по</w:t>
      </w:r>
      <w:proofErr w:type="gramEnd"/>
      <w:r w:rsidRPr="00466A6D">
        <w:rPr>
          <w:rFonts w:ascii="Times New Roman" w:hAnsi="Times New Roman"/>
          <w:b/>
          <w:sz w:val="28"/>
          <w:szCs w:val="28"/>
        </w:rPr>
        <w:t xml:space="preserve"> рассмотрению обращений граждан</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1. Текущий контроль за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2. Текущий контроль за соблюдением исполнения функции по рассмотрению обращений граждан осуществляется Главой </w:t>
      </w:r>
      <w:proofErr w:type="spellStart"/>
      <w:proofErr w:type="gramStart"/>
      <w:r w:rsidR="00310A9B">
        <w:rPr>
          <w:rFonts w:ascii="Times New Roman" w:hAnsi="Times New Roman"/>
          <w:sz w:val="28"/>
          <w:szCs w:val="28"/>
        </w:rPr>
        <w:t>Новоильмовского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сельского</w:t>
      </w:r>
      <w:proofErr w:type="gramEnd"/>
      <w:r w:rsidRPr="00466A6D">
        <w:rPr>
          <w:rFonts w:ascii="Times New Roman" w:hAnsi="Times New Roman"/>
          <w:sz w:val="28"/>
          <w:szCs w:val="28"/>
        </w:rPr>
        <w:t xml:space="preserve"> поселения Дрожжановского муниципального района РТ. </w:t>
      </w:r>
    </w:p>
    <w:p w:rsidR="008167E1" w:rsidRPr="00466A6D" w:rsidRDefault="008167E1" w:rsidP="008167E1">
      <w:pPr>
        <w:widowControl w:val="0"/>
        <w:autoSpaceDE w:val="0"/>
        <w:autoSpaceDN w:val="0"/>
        <w:adjustRightInd w:val="0"/>
        <w:spacing w:after="0" w:line="240" w:lineRule="auto"/>
        <w:ind w:firstLine="709"/>
        <w:jc w:val="both"/>
        <w:rPr>
          <w:rFonts w:ascii="Times New Roman" w:hAnsi="Times New Roman"/>
          <w:b/>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3. Меры воздействия в отношении должностных лиц, нарушивших настоящий регламент, принимаются Главой </w:t>
      </w:r>
      <w:proofErr w:type="spellStart"/>
      <w:r w:rsidR="00310A9B">
        <w:rPr>
          <w:rFonts w:ascii="Times New Roman" w:hAnsi="Times New Roman"/>
          <w:sz w:val="28"/>
          <w:szCs w:val="28"/>
        </w:rPr>
        <w:t>Новоильмовского</w:t>
      </w:r>
      <w:proofErr w:type="spellEnd"/>
      <w:r w:rsidRPr="00466A6D">
        <w:rPr>
          <w:rFonts w:ascii="Times New Roman" w:hAnsi="Times New Roman"/>
          <w:sz w:val="28"/>
          <w:szCs w:val="28"/>
        </w:rPr>
        <w:t xml:space="preserve"> сельского поселения Дрожжановского муниципального района РТ, а в отношении Главы – Советом сельского поселения.</w:t>
      </w:r>
    </w:p>
    <w:p w:rsidR="00AF63E1" w:rsidRDefault="008167E1" w:rsidP="00AF63E1">
      <w:pPr>
        <w:autoSpaceDE w:val="0"/>
        <w:autoSpaceDN w:val="0"/>
        <w:adjustRightInd w:val="0"/>
        <w:spacing w:after="0" w:line="240" w:lineRule="auto"/>
        <w:ind w:firstLine="709"/>
        <w:jc w:val="both"/>
        <w:rPr>
          <w:rFonts w:ascii="Times New Roman" w:hAnsi="Times New Roman"/>
          <w:sz w:val="28"/>
          <w:szCs w:val="28"/>
        </w:rPr>
      </w:pPr>
      <w:r w:rsidRPr="00466A6D">
        <w:rPr>
          <w:rFonts w:ascii="Times New Roman" w:hAnsi="Times New Roman"/>
          <w:sz w:val="28"/>
          <w:szCs w:val="28"/>
        </w:rPr>
        <w:t>8.</w:t>
      </w:r>
      <w:r>
        <w:rPr>
          <w:rFonts w:ascii="Times New Roman" w:hAnsi="Times New Roman"/>
          <w:sz w:val="28"/>
          <w:szCs w:val="28"/>
        </w:rPr>
        <w:t>8.</w:t>
      </w:r>
      <w:r w:rsidRPr="00466A6D">
        <w:rPr>
          <w:rFonts w:ascii="Times New Roman" w:hAnsi="Times New Roman"/>
          <w:sz w:val="28"/>
          <w:szCs w:val="28"/>
        </w:rPr>
        <w:t xml:space="preserve">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w:t>
      </w:r>
      <w:r w:rsidRPr="00466A6D">
        <w:rPr>
          <w:rFonts w:ascii="Times New Roman" w:hAnsi="Times New Roman"/>
          <w:sz w:val="28"/>
          <w:szCs w:val="28"/>
        </w:rPr>
        <w:lastRenderedPageBreak/>
        <w:t>обращений граждан, в соответствии с действующим законодате</w:t>
      </w:r>
      <w:r w:rsidR="00AF63E1">
        <w:rPr>
          <w:rFonts w:ascii="Times New Roman" w:hAnsi="Times New Roman"/>
          <w:sz w:val="28"/>
          <w:szCs w:val="28"/>
        </w:rPr>
        <w:t>льством Российской Федерации.</w:t>
      </w: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2B0DCA" w:rsidRDefault="002B0DCA" w:rsidP="00AF63E1">
      <w:pPr>
        <w:autoSpaceDE w:val="0"/>
        <w:autoSpaceDN w:val="0"/>
        <w:adjustRightInd w:val="0"/>
        <w:spacing w:after="0" w:line="240" w:lineRule="auto"/>
        <w:ind w:left="4955" w:firstLine="709"/>
        <w:jc w:val="both"/>
        <w:rPr>
          <w:rFonts w:ascii="Times New Roman" w:hAnsi="Times New Roman"/>
          <w:sz w:val="28"/>
          <w:szCs w:val="28"/>
        </w:rPr>
      </w:pPr>
    </w:p>
    <w:p w:rsidR="008167E1" w:rsidRPr="00466A6D" w:rsidRDefault="008167E1" w:rsidP="00AF63E1">
      <w:pPr>
        <w:autoSpaceDE w:val="0"/>
        <w:autoSpaceDN w:val="0"/>
        <w:adjustRightInd w:val="0"/>
        <w:spacing w:after="0" w:line="240" w:lineRule="auto"/>
        <w:ind w:left="4955" w:firstLine="709"/>
        <w:jc w:val="both"/>
        <w:rPr>
          <w:rFonts w:ascii="Times New Roman" w:hAnsi="Times New Roman"/>
          <w:sz w:val="28"/>
          <w:szCs w:val="28"/>
        </w:rPr>
      </w:pPr>
      <w:r w:rsidRPr="00466A6D">
        <w:rPr>
          <w:rFonts w:ascii="Times New Roman" w:hAnsi="Times New Roman"/>
          <w:sz w:val="28"/>
          <w:szCs w:val="28"/>
        </w:rPr>
        <w:lastRenderedPageBreak/>
        <w:t>Приложение № 1</w:t>
      </w:r>
    </w:p>
    <w:p w:rsidR="008167E1" w:rsidRPr="00466A6D" w:rsidRDefault="008167E1" w:rsidP="008167E1">
      <w:pPr>
        <w:widowControl w:val="0"/>
        <w:autoSpaceDE w:val="0"/>
        <w:autoSpaceDN w:val="0"/>
        <w:adjustRightInd w:val="0"/>
        <w:spacing w:after="0" w:line="240" w:lineRule="auto"/>
        <w:ind w:left="5670"/>
        <w:rPr>
          <w:rFonts w:ascii="Times New Roman" w:hAnsi="Times New Roman"/>
          <w:sz w:val="28"/>
          <w:szCs w:val="28"/>
        </w:rPr>
      </w:pPr>
      <w:proofErr w:type="gramStart"/>
      <w:r w:rsidRPr="00466A6D">
        <w:rPr>
          <w:rFonts w:ascii="Times New Roman" w:hAnsi="Times New Roman"/>
          <w:bCs/>
          <w:sz w:val="28"/>
          <w:szCs w:val="28"/>
        </w:rPr>
        <w:t>к</w:t>
      </w:r>
      <w:proofErr w:type="gramEnd"/>
      <w:r w:rsidRPr="00466A6D">
        <w:rPr>
          <w:rFonts w:ascii="Times New Roman" w:hAnsi="Times New Roman"/>
          <w:bCs/>
          <w:sz w:val="28"/>
          <w:szCs w:val="28"/>
        </w:rPr>
        <w:t xml:space="preserve"> Регламенту рассмотрения обращений граждан в органах местного самоуправления </w:t>
      </w:r>
      <w:proofErr w:type="spellStart"/>
      <w:r w:rsidR="00310A9B">
        <w:rPr>
          <w:rFonts w:ascii="Times New Roman" w:hAnsi="Times New Roman"/>
          <w:bCs/>
          <w:sz w:val="28"/>
          <w:szCs w:val="28"/>
        </w:rPr>
        <w:t>Новоильмовского</w:t>
      </w:r>
      <w:proofErr w:type="spellEnd"/>
      <w:r w:rsidRPr="00BB59B7">
        <w:rPr>
          <w:rFonts w:ascii="Times New Roman" w:hAnsi="Times New Roman"/>
          <w:bCs/>
          <w:sz w:val="28"/>
          <w:szCs w:val="28"/>
        </w:rPr>
        <w:t xml:space="preserve"> </w:t>
      </w:r>
      <w:r w:rsidRPr="00466A6D">
        <w:rPr>
          <w:rFonts w:ascii="Times New Roman" w:hAnsi="Times New Roman"/>
          <w:bCs/>
          <w:sz w:val="28"/>
          <w:szCs w:val="28"/>
        </w:rPr>
        <w:t xml:space="preserve">сельского поселения  </w:t>
      </w:r>
      <w:r w:rsidRPr="00466A6D">
        <w:rPr>
          <w:rFonts w:ascii="Times New Roman" w:hAnsi="Times New Roman"/>
          <w:sz w:val="28"/>
          <w:szCs w:val="28"/>
        </w:rPr>
        <w:t>Дрожжановского</w:t>
      </w:r>
      <w:r w:rsidRPr="00466A6D">
        <w:rPr>
          <w:rFonts w:ascii="Times New Roman" w:hAnsi="Times New Roman"/>
          <w:bCs/>
          <w:sz w:val="28"/>
          <w:szCs w:val="28"/>
        </w:rPr>
        <w:t xml:space="preserve"> муниципального района Республики Татарстан</w:t>
      </w:r>
      <w:r w:rsidRPr="00466A6D">
        <w:rPr>
          <w:rFonts w:ascii="Times New Roman" w:hAnsi="Times New Roman"/>
          <w:sz w:val="28"/>
          <w:szCs w:val="28"/>
        </w:rPr>
        <w:t xml:space="preserve">  </w:t>
      </w:r>
    </w:p>
    <w:p w:rsidR="008167E1" w:rsidRPr="00821C53" w:rsidRDefault="008167E1" w:rsidP="008167E1">
      <w:pPr>
        <w:spacing w:after="0" w:line="240" w:lineRule="auto"/>
        <w:contextualSpacing/>
        <w:jc w:val="center"/>
        <w:rPr>
          <w:rFonts w:ascii="Times New Roman" w:hAnsi="Times New Roman"/>
          <w:b/>
          <w:sz w:val="28"/>
          <w:szCs w:val="28"/>
          <w:lang w:val="tt-RU"/>
        </w:rPr>
      </w:pPr>
    </w:p>
    <w:p w:rsidR="008167E1" w:rsidRPr="00466A6D" w:rsidRDefault="008167E1" w:rsidP="008167E1">
      <w:pPr>
        <w:spacing w:after="0" w:line="240" w:lineRule="auto"/>
        <w:contextualSpacing/>
        <w:jc w:val="center"/>
        <w:rPr>
          <w:rFonts w:ascii="Times New Roman" w:hAnsi="Times New Roman"/>
          <w:b/>
          <w:sz w:val="28"/>
          <w:szCs w:val="28"/>
        </w:rPr>
      </w:pPr>
    </w:p>
    <w:p w:rsidR="008167E1" w:rsidRPr="00466A6D" w:rsidRDefault="008167E1" w:rsidP="008167E1">
      <w:pPr>
        <w:spacing w:after="0" w:line="240" w:lineRule="auto"/>
        <w:contextualSpacing/>
        <w:jc w:val="center"/>
        <w:rPr>
          <w:rFonts w:ascii="Times New Roman" w:hAnsi="Times New Roman"/>
          <w:b/>
          <w:sz w:val="28"/>
          <w:szCs w:val="28"/>
        </w:rPr>
      </w:pPr>
      <w:r w:rsidRPr="00466A6D">
        <w:rPr>
          <w:rFonts w:ascii="Times New Roman" w:hAnsi="Times New Roman"/>
          <w:b/>
          <w:sz w:val="28"/>
          <w:szCs w:val="28"/>
        </w:rPr>
        <w:t>А К Т   №____</w:t>
      </w:r>
    </w:p>
    <w:p w:rsidR="008167E1" w:rsidRPr="00466A6D" w:rsidRDefault="008167E1" w:rsidP="008167E1">
      <w:pPr>
        <w:spacing w:after="0" w:line="240" w:lineRule="auto"/>
        <w:contextualSpacing/>
        <w:jc w:val="center"/>
        <w:rPr>
          <w:rFonts w:ascii="Times New Roman" w:hAnsi="Times New Roman"/>
          <w:b/>
          <w:sz w:val="28"/>
          <w:szCs w:val="28"/>
        </w:rPr>
      </w:pPr>
      <w:proofErr w:type="gramStart"/>
      <w:r w:rsidRPr="00466A6D">
        <w:rPr>
          <w:rFonts w:ascii="Times New Roman" w:hAnsi="Times New Roman"/>
          <w:b/>
          <w:sz w:val="28"/>
          <w:szCs w:val="28"/>
        </w:rPr>
        <w:t>о</w:t>
      </w:r>
      <w:proofErr w:type="gramEnd"/>
      <w:r w:rsidRPr="00466A6D">
        <w:rPr>
          <w:rFonts w:ascii="Times New Roman" w:hAnsi="Times New Roman"/>
          <w:b/>
          <w:sz w:val="28"/>
          <w:szCs w:val="28"/>
        </w:rPr>
        <w:t xml:space="preserve"> недостаче документов по описи </w:t>
      </w:r>
    </w:p>
    <w:p w:rsidR="008167E1" w:rsidRPr="00466A6D" w:rsidRDefault="008167E1" w:rsidP="008167E1">
      <w:pPr>
        <w:spacing w:after="0" w:line="240" w:lineRule="auto"/>
        <w:contextualSpacing/>
        <w:jc w:val="center"/>
        <w:rPr>
          <w:rFonts w:ascii="Times New Roman" w:hAnsi="Times New Roman"/>
          <w:b/>
          <w:sz w:val="28"/>
          <w:szCs w:val="28"/>
        </w:rPr>
      </w:pPr>
      <w:proofErr w:type="gramStart"/>
      <w:r w:rsidRPr="00466A6D">
        <w:rPr>
          <w:rFonts w:ascii="Times New Roman" w:hAnsi="Times New Roman"/>
          <w:b/>
          <w:sz w:val="28"/>
          <w:szCs w:val="28"/>
        </w:rPr>
        <w:t>корреспондента</w:t>
      </w:r>
      <w:proofErr w:type="gramEnd"/>
      <w:r w:rsidRPr="00466A6D">
        <w:rPr>
          <w:rFonts w:ascii="Times New Roman" w:hAnsi="Times New Roman"/>
          <w:b/>
          <w:sz w:val="28"/>
          <w:szCs w:val="28"/>
        </w:rPr>
        <w:t xml:space="preserve"> в заказных письмах </w:t>
      </w:r>
    </w:p>
    <w:p w:rsidR="008167E1" w:rsidRPr="00466A6D" w:rsidRDefault="008167E1" w:rsidP="008167E1">
      <w:pPr>
        <w:spacing w:after="0" w:line="240" w:lineRule="auto"/>
        <w:contextualSpacing/>
        <w:jc w:val="center"/>
        <w:rPr>
          <w:rFonts w:ascii="Times New Roman" w:hAnsi="Times New Roman"/>
          <w:b/>
          <w:sz w:val="28"/>
          <w:szCs w:val="28"/>
        </w:rPr>
      </w:pPr>
      <w:proofErr w:type="gramStart"/>
      <w:r w:rsidRPr="00466A6D">
        <w:rPr>
          <w:rFonts w:ascii="Times New Roman" w:hAnsi="Times New Roman"/>
          <w:b/>
          <w:sz w:val="28"/>
          <w:szCs w:val="28"/>
        </w:rPr>
        <w:t>с</w:t>
      </w:r>
      <w:proofErr w:type="gramEnd"/>
      <w:r w:rsidRPr="00466A6D">
        <w:rPr>
          <w:rFonts w:ascii="Times New Roman" w:hAnsi="Times New Roman"/>
          <w:b/>
          <w:sz w:val="28"/>
          <w:szCs w:val="28"/>
        </w:rPr>
        <w:t xml:space="preserve"> уведомлением и в письмах с объявленной ценностью</w:t>
      </w:r>
    </w:p>
    <w:p w:rsidR="008167E1" w:rsidRPr="00466A6D" w:rsidRDefault="008167E1" w:rsidP="008167E1">
      <w:pPr>
        <w:spacing w:after="0" w:line="240" w:lineRule="auto"/>
        <w:contextualSpacing/>
        <w:jc w:val="center"/>
        <w:rPr>
          <w:rFonts w:ascii="Times New Roman" w:hAnsi="Times New Roman"/>
          <w:b/>
          <w:sz w:val="28"/>
          <w:szCs w:val="28"/>
        </w:rPr>
      </w:pPr>
    </w:p>
    <w:p w:rsidR="008167E1" w:rsidRPr="00466A6D" w:rsidRDefault="008167E1" w:rsidP="008167E1">
      <w:pPr>
        <w:spacing w:after="0" w:line="240" w:lineRule="auto"/>
        <w:contextualSpacing/>
        <w:jc w:val="right"/>
        <w:rPr>
          <w:rFonts w:ascii="Times New Roman" w:hAnsi="Times New Roman"/>
          <w:b/>
          <w:sz w:val="28"/>
          <w:szCs w:val="28"/>
        </w:rPr>
      </w:pPr>
      <w:proofErr w:type="gramStart"/>
      <w:r w:rsidRPr="00466A6D">
        <w:rPr>
          <w:rFonts w:ascii="Times New Roman" w:hAnsi="Times New Roman"/>
          <w:sz w:val="28"/>
          <w:szCs w:val="28"/>
        </w:rPr>
        <w:t>от</w:t>
      </w:r>
      <w:proofErr w:type="gramEnd"/>
      <w:r w:rsidRPr="00466A6D">
        <w:rPr>
          <w:rFonts w:ascii="Times New Roman" w:hAnsi="Times New Roman"/>
          <w:sz w:val="28"/>
          <w:szCs w:val="28"/>
        </w:rPr>
        <w:t xml:space="preserve"> «____»_____________20___г.</w:t>
      </w:r>
    </w:p>
    <w:p w:rsidR="008167E1" w:rsidRPr="00821C53" w:rsidRDefault="008167E1" w:rsidP="008167E1">
      <w:pPr>
        <w:spacing w:after="0" w:line="240" w:lineRule="auto"/>
        <w:contextualSpacing/>
        <w:rPr>
          <w:rFonts w:ascii="Times New Roman" w:hAnsi="Times New Roman"/>
          <w:b/>
          <w:sz w:val="28"/>
          <w:szCs w:val="28"/>
          <w:lang w:val="tt-RU"/>
        </w:rPr>
      </w:pPr>
    </w:p>
    <w:p w:rsidR="008167E1" w:rsidRPr="00466A6D" w:rsidRDefault="008167E1" w:rsidP="008167E1">
      <w:pPr>
        <w:spacing w:after="0" w:line="240" w:lineRule="auto"/>
        <w:ind w:firstLine="720"/>
        <w:contextualSpacing/>
        <w:jc w:val="both"/>
        <w:rPr>
          <w:rFonts w:ascii="Times New Roman" w:hAnsi="Times New Roman"/>
          <w:sz w:val="28"/>
          <w:szCs w:val="28"/>
        </w:rPr>
      </w:pPr>
    </w:p>
    <w:p w:rsidR="008167E1" w:rsidRPr="00466A6D" w:rsidRDefault="008167E1" w:rsidP="008167E1">
      <w:pPr>
        <w:spacing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Комиссия в составе ____________________________________________</w:t>
      </w:r>
    </w:p>
    <w:p w:rsidR="008167E1" w:rsidRPr="00466A6D" w:rsidRDefault="008167E1" w:rsidP="008167E1">
      <w:pPr>
        <w:spacing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 xml:space="preserve">                            </w:t>
      </w:r>
      <w:r>
        <w:rPr>
          <w:rFonts w:ascii="Times New Roman" w:hAnsi="Times New Roman"/>
          <w:sz w:val="28"/>
          <w:szCs w:val="28"/>
        </w:rPr>
        <w:t xml:space="preserve">  </w:t>
      </w:r>
      <w:r w:rsidRPr="00466A6D">
        <w:rPr>
          <w:rFonts w:ascii="Times New Roman" w:hAnsi="Times New Roman"/>
          <w:sz w:val="28"/>
          <w:szCs w:val="28"/>
        </w:rPr>
        <w:t xml:space="preserve">  (</w:t>
      </w:r>
      <w:proofErr w:type="gramStart"/>
      <w:r w:rsidRPr="00466A6D">
        <w:rPr>
          <w:rFonts w:ascii="Times New Roman" w:hAnsi="Times New Roman"/>
          <w:sz w:val="28"/>
          <w:szCs w:val="28"/>
        </w:rPr>
        <w:t>фамилии</w:t>
      </w:r>
      <w:proofErr w:type="gramEnd"/>
      <w:r w:rsidRPr="00466A6D">
        <w:rPr>
          <w:rFonts w:ascii="Times New Roman" w:hAnsi="Times New Roman"/>
          <w:sz w:val="28"/>
          <w:szCs w:val="28"/>
        </w:rPr>
        <w:t>, инициалы и должности лиц, составивших акт)</w:t>
      </w: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__________________________________________________________________</w:t>
      </w:r>
    </w:p>
    <w:p w:rsidR="008167E1" w:rsidRPr="00466A6D" w:rsidRDefault="008167E1" w:rsidP="008167E1">
      <w:pPr>
        <w:spacing w:after="0" w:line="240" w:lineRule="auto"/>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_________________________________________________________________</w:t>
      </w:r>
    </w:p>
    <w:p w:rsidR="008167E1" w:rsidRPr="00466A6D" w:rsidRDefault="008167E1" w:rsidP="008167E1">
      <w:pPr>
        <w:spacing w:after="0" w:line="240" w:lineRule="auto"/>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proofErr w:type="gramStart"/>
      <w:r w:rsidRPr="00466A6D">
        <w:rPr>
          <w:rFonts w:ascii="Times New Roman" w:hAnsi="Times New Roman"/>
          <w:sz w:val="28"/>
          <w:szCs w:val="28"/>
        </w:rPr>
        <w:t>составила</w:t>
      </w:r>
      <w:proofErr w:type="gramEnd"/>
      <w:r w:rsidRPr="00466A6D">
        <w:rPr>
          <w:rFonts w:ascii="Times New Roman" w:hAnsi="Times New Roman"/>
          <w:sz w:val="28"/>
          <w:szCs w:val="28"/>
        </w:rPr>
        <w:t xml:space="preserve"> настоящий акт о нижеследующем:</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 xml:space="preserve">«____» __________ 20___ г. в орган местного самоуправления </w:t>
      </w:r>
      <w:proofErr w:type="spellStart"/>
      <w:proofErr w:type="gramStart"/>
      <w:r w:rsidR="00310A9B">
        <w:rPr>
          <w:rFonts w:ascii="Times New Roman" w:hAnsi="Times New Roman"/>
          <w:sz w:val="28"/>
          <w:szCs w:val="28"/>
        </w:rPr>
        <w:t>Новоильмовского</w:t>
      </w:r>
      <w:proofErr w:type="spellEnd"/>
      <w:r w:rsidRPr="00BB59B7">
        <w:rPr>
          <w:rFonts w:ascii="Times New Roman" w:hAnsi="Times New Roman"/>
          <w:sz w:val="28"/>
          <w:szCs w:val="28"/>
        </w:rPr>
        <w:t xml:space="preserve"> </w:t>
      </w:r>
      <w:r w:rsidRPr="00466A6D">
        <w:rPr>
          <w:rFonts w:ascii="Times New Roman" w:hAnsi="Times New Roman"/>
          <w:sz w:val="28"/>
          <w:szCs w:val="28"/>
        </w:rPr>
        <w:t xml:space="preserve"> сельско</w:t>
      </w:r>
      <w:r w:rsidRPr="00BB59B7">
        <w:rPr>
          <w:rFonts w:ascii="Times New Roman" w:hAnsi="Times New Roman"/>
          <w:sz w:val="28"/>
          <w:szCs w:val="28"/>
        </w:rPr>
        <w:t>го</w:t>
      </w:r>
      <w:proofErr w:type="gramEnd"/>
      <w:r w:rsidRPr="00466A6D">
        <w:rPr>
          <w:rFonts w:ascii="Times New Roman" w:hAnsi="Times New Roman"/>
          <w:sz w:val="28"/>
          <w:szCs w:val="28"/>
        </w:rPr>
        <w:t xml:space="preserve"> поселени</w:t>
      </w:r>
      <w:r w:rsidRPr="00BB59B7">
        <w:rPr>
          <w:rFonts w:ascii="Times New Roman" w:hAnsi="Times New Roman"/>
          <w:sz w:val="28"/>
          <w:szCs w:val="28"/>
        </w:rPr>
        <w:t>я</w:t>
      </w:r>
      <w:r w:rsidRPr="00466A6D">
        <w:rPr>
          <w:rFonts w:ascii="Times New Roman" w:hAnsi="Times New Roman"/>
          <w:sz w:val="28"/>
          <w:szCs w:val="28"/>
        </w:rPr>
        <w:t xml:space="preserve">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before="240" w:after="0" w:line="240" w:lineRule="auto"/>
        <w:ind w:firstLine="720"/>
        <w:contextualSpacing/>
        <w:jc w:val="both"/>
        <w:rPr>
          <w:rFonts w:ascii="Times New Roman" w:hAnsi="Times New Roman"/>
          <w:sz w:val="28"/>
          <w:szCs w:val="28"/>
        </w:rPr>
      </w:pPr>
      <w:r w:rsidRPr="00466A6D">
        <w:rPr>
          <w:rFonts w:ascii="Times New Roman" w:hAnsi="Times New Roman"/>
          <w:sz w:val="28"/>
          <w:szCs w:val="28"/>
        </w:rPr>
        <w:t>__________________________________________________________</w:t>
      </w:r>
    </w:p>
    <w:p w:rsidR="008167E1" w:rsidRPr="00466A6D" w:rsidRDefault="008167E1" w:rsidP="008167E1">
      <w:pPr>
        <w:spacing w:after="0" w:line="240" w:lineRule="auto"/>
        <w:ind w:firstLine="720"/>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Члены комиссии:</w:t>
      </w:r>
    </w:p>
    <w:p w:rsidR="008167E1" w:rsidRPr="00466A6D" w:rsidRDefault="008167E1" w:rsidP="008167E1">
      <w:pPr>
        <w:spacing w:after="0" w:line="240" w:lineRule="auto"/>
        <w:contextualSpacing/>
        <w:jc w:val="both"/>
        <w:rPr>
          <w:rFonts w:ascii="Times New Roman" w:hAnsi="Times New Roman"/>
          <w:sz w:val="28"/>
          <w:szCs w:val="28"/>
        </w:rPr>
      </w:pPr>
    </w:p>
    <w:p w:rsidR="008167E1" w:rsidRPr="00466A6D" w:rsidRDefault="008167E1" w:rsidP="008167E1">
      <w:pPr>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w:t>
      </w:r>
      <w:proofErr w:type="gramStart"/>
      <w:r w:rsidRPr="00466A6D">
        <w:rPr>
          <w:rFonts w:ascii="Times New Roman" w:hAnsi="Times New Roman"/>
          <w:sz w:val="28"/>
          <w:szCs w:val="28"/>
        </w:rPr>
        <w:t>подпись</w:t>
      </w:r>
      <w:proofErr w:type="gramEnd"/>
      <w:r w:rsidRPr="00466A6D">
        <w:rPr>
          <w:rFonts w:ascii="Times New Roman" w:hAnsi="Times New Roman"/>
          <w:sz w:val="28"/>
          <w:szCs w:val="28"/>
        </w:rPr>
        <w:t>, дата)              ФИО</w:t>
      </w:r>
    </w:p>
    <w:p w:rsidR="008167E1" w:rsidRPr="00466A6D" w:rsidRDefault="008167E1" w:rsidP="008167E1">
      <w:pPr>
        <w:tabs>
          <w:tab w:val="left" w:pos="6767"/>
        </w:tabs>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w:t>
      </w:r>
      <w:proofErr w:type="gramStart"/>
      <w:r w:rsidRPr="00466A6D">
        <w:rPr>
          <w:rFonts w:ascii="Times New Roman" w:hAnsi="Times New Roman"/>
          <w:sz w:val="28"/>
          <w:szCs w:val="28"/>
        </w:rPr>
        <w:t>подпись</w:t>
      </w:r>
      <w:proofErr w:type="gramEnd"/>
      <w:r w:rsidRPr="00466A6D">
        <w:rPr>
          <w:rFonts w:ascii="Times New Roman" w:hAnsi="Times New Roman"/>
          <w:sz w:val="28"/>
          <w:szCs w:val="28"/>
        </w:rPr>
        <w:t>, дата)              ФИО</w:t>
      </w:r>
    </w:p>
    <w:p w:rsidR="008167E1" w:rsidRPr="00466A6D" w:rsidRDefault="008167E1" w:rsidP="008167E1">
      <w:pPr>
        <w:tabs>
          <w:tab w:val="left" w:pos="6767"/>
        </w:tabs>
        <w:spacing w:after="0" w:line="240" w:lineRule="auto"/>
        <w:contextualSpacing/>
        <w:jc w:val="both"/>
        <w:rPr>
          <w:rFonts w:ascii="Times New Roman" w:hAnsi="Times New Roman"/>
          <w:sz w:val="28"/>
          <w:szCs w:val="28"/>
        </w:rPr>
      </w:pPr>
      <w:r w:rsidRPr="00466A6D">
        <w:rPr>
          <w:rFonts w:ascii="Times New Roman" w:hAnsi="Times New Roman"/>
          <w:sz w:val="28"/>
          <w:szCs w:val="28"/>
        </w:rPr>
        <w:t xml:space="preserve">                                                      (</w:t>
      </w:r>
      <w:proofErr w:type="gramStart"/>
      <w:r w:rsidRPr="00466A6D">
        <w:rPr>
          <w:rFonts w:ascii="Times New Roman" w:hAnsi="Times New Roman"/>
          <w:sz w:val="28"/>
          <w:szCs w:val="28"/>
        </w:rPr>
        <w:t>подпись</w:t>
      </w:r>
      <w:proofErr w:type="gramEnd"/>
      <w:r w:rsidRPr="00466A6D">
        <w:rPr>
          <w:rFonts w:ascii="Times New Roman" w:hAnsi="Times New Roman"/>
          <w:sz w:val="28"/>
          <w:szCs w:val="28"/>
        </w:rPr>
        <w:t>, дата)              ФИО</w:t>
      </w:r>
    </w:p>
    <w:p w:rsidR="008167E1" w:rsidRDefault="008167E1" w:rsidP="00E73026">
      <w:pPr>
        <w:spacing w:after="0" w:line="240" w:lineRule="auto"/>
        <w:jc w:val="both"/>
        <w:rPr>
          <w:rFonts w:ascii="Times New Roman" w:eastAsia="Times New Roman" w:hAnsi="Times New Roman"/>
          <w:sz w:val="28"/>
          <w:szCs w:val="28"/>
          <w:lang w:eastAsia="ru-RU"/>
        </w:rPr>
      </w:pPr>
    </w:p>
    <w:p w:rsidR="008167E1" w:rsidRDefault="008167E1" w:rsidP="00E73026">
      <w:pPr>
        <w:spacing w:after="0" w:line="240" w:lineRule="auto"/>
        <w:jc w:val="both"/>
        <w:rPr>
          <w:rFonts w:ascii="Times New Roman" w:eastAsia="Times New Roman" w:hAnsi="Times New Roman"/>
          <w:sz w:val="28"/>
          <w:szCs w:val="28"/>
          <w:lang w:eastAsia="ru-RU"/>
        </w:rPr>
      </w:pPr>
    </w:p>
    <w:sectPr w:rsidR="00816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945215A"/>
    <w:multiLevelType w:val="hybridMultilevel"/>
    <w:tmpl w:val="37565D7C"/>
    <w:lvl w:ilvl="0" w:tplc="613001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42"/>
    <w:rsid w:val="00033F1D"/>
    <w:rsid w:val="000872D3"/>
    <w:rsid w:val="000D34EC"/>
    <w:rsid w:val="00277989"/>
    <w:rsid w:val="002B0DCA"/>
    <w:rsid w:val="00310A9B"/>
    <w:rsid w:val="003A64DF"/>
    <w:rsid w:val="004A67C1"/>
    <w:rsid w:val="00512647"/>
    <w:rsid w:val="00571D42"/>
    <w:rsid w:val="00624DCB"/>
    <w:rsid w:val="00727893"/>
    <w:rsid w:val="008167E1"/>
    <w:rsid w:val="00846078"/>
    <w:rsid w:val="00990587"/>
    <w:rsid w:val="00A030C2"/>
    <w:rsid w:val="00AF63E1"/>
    <w:rsid w:val="00C11EB8"/>
    <w:rsid w:val="00DD1D28"/>
    <w:rsid w:val="00E3746B"/>
    <w:rsid w:val="00E7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5C443-1196-413C-9B50-44B3A199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0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3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167E1"/>
    <w:rPr>
      <w:color w:val="0000FF"/>
      <w:u w:val="single"/>
    </w:rPr>
  </w:style>
  <w:style w:type="paragraph" w:styleId="a5">
    <w:name w:val="List Paragraph"/>
    <w:basedOn w:val="a"/>
    <w:uiPriority w:val="34"/>
    <w:qFormat/>
    <w:rsid w:val="008167E1"/>
    <w:pPr>
      <w:ind w:left="720"/>
      <w:contextualSpacing/>
    </w:pPr>
    <w:rPr>
      <w:rFonts w:asciiTheme="minorHAnsi" w:eastAsiaTheme="minorHAnsi" w:hAnsiTheme="minorHAnsi" w:cstheme="minorBidi"/>
    </w:rPr>
  </w:style>
  <w:style w:type="paragraph" w:styleId="a6">
    <w:name w:val="No Spacing"/>
    <w:uiPriority w:val="1"/>
    <w:qFormat/>
    <w:rsid w:val="003A64DF"/>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C11EB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1E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39742">
      <w:bodyDiv w:val="1"/>
      <w:marLeft w:val="0"/>
      <w:marRight w:val="0"/>
      <w:marTop w:val="0"/>
      <w:marBottom w:val="0"/>
      <w:divBdr>
        <w:top w:val="none" w:sz="0" w:space="0" w:color="auto"/>
        <w:left w:val="none" w:sz="0" w:space="0" w:color="auto"/>
        <w:bottom w:val="none" w:sz="0" w:space="0" w:color="auto"/>
        <w:right w:val="none" w:sz="0" w:space="0" w:color="auto"/>
      </w:divBdr>
    </w:div>
    <w:div w:id="17965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69E2ABE8701F392642D99E99B7BEDB7DADE87F63B61C5BF8F1862E0bDG6K" TargetMode="External"/><Relationship Id="rId13" Type="http://schemas.openxmlformats.org/officeDocument/2006/relationships/hyperlink" Target="consultantplus://offline/ref=21669E2ABE8701F392642D99E99B7BEDB7DAD183F63961C5BF8F1862E0bDG6K" TargetMode="External"/><Relationship Id="rId3" Type="http://schemas.openxmlformats.org/officeDocument/2006/relationships/settings" Target="settings.xml"/><Relationship Id="rId7" Type="http://schemas.openxmlformats.org/officeDocument/2006/relationships/hyperlink" Target="consultantplus://offline/ref=21669E2ABE8701F392642D99E99B7BEDB7DAD180F33F61C5BF8F1862E0bDG6K" TargetMode="External"/><Relationship Id="rId12" Type="http://schemas.openxmlformats.org/officeDocument/2006/relationships/hyperlink" Target="consultantplus://offline/main?base=LAW;n=107809;fld=134;dst=101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669E2ABE8701F392642D99E99B7BEDB4D6DE80FB6D36C7EEDA16b6G7K" TargetMode="External"/><Relationship Id="rId11" Type="http://schemas.openxmlformats.org/officeDocument/2006/relationships/hyperlink" Target="consultantplus://offline/ref=21669E2ABE8701F392642D99E99B7BEDB7DEDF85F23961C5BF8F1862E0D6D113CBBAFF74FB9384F7b0G6K" TargetMode="External"/><Relationship Id="rId5" Type="http://schemas.openxmlformats.org/officeDocument/2006/relationships/hyperlink" Target="http://pravo.tatarstan.ru" TargetMode="External"/><Relationship Id="rId15" Type="http://schemas.openxmlformats.org/officeDocument/2006/relationships/theme" Target="theme/theme1.xml"/><Relationship Id="rId10" Type="http://schemas.openxmlformats.org/officeDocument/2006/relationships/hyperlink" Target="consultantplus://offline/ref=21669E2ABE8701F392642C97FC9B7BEDB7D8DA81F93B61C5BF8F1862E0bDG6K" TargetMode="External"/><Relationship Id="rId4" Type="http://schemas.openxmlformats.org/officeDocument/2006/relationships/webSettings" Target="webSettings.xml"/><Relationship Id="rId9" Type="http://schemas.openxmlformats.org/officeDocument/2006/relationships/hyperlink" Target="consultantplus://offline/ref=21669E2ABE8701F392642D99E99B7BEDB7DAD183F63961C5BF8F1862E0bDG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6084</Words>
  <Characters>34679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2019-02-05T05:56:00Z</cp:lastPrinted>
  <dcterms:created xsi:type="dcterms:W3CDTF">2019-01-30T13:18:00Z</dcterms:created>
  <dcterms:modified xsi:type="dcterms:W3CDTF">2019-02-05T05:57:00Z</dcterms:modified>
</cp:coreProperties>
</file>