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F21" w:rsidRPr="007F7F21" w:rsidRDefault="007F7F21" w:rsidP="007F7F21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7F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проект</w:t>
      </w: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Татарстан </w:t>
      </w:r>
      <w:proofErr w:type="spellStart"/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</w:p>
    <w:p w:rsidR="007F7F21" w:rsidRPr="007F7F21" w:rsidRDefault="007F7F21" w:rsidP="007F7F2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Новоильмовского сельского                         Ч</w:t>
      </w:r>
      <w:proofErr w:type="gramStart"/>
      <w:r w:rsidRPr="007F7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End"/>
      <w:r w:rsidRPr="007F7F2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прэле муниципаль районы          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поселения Дрожжановского                             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Яна Элмэле авыл жирлеге</w:t>
      </w:r>
    </w:p>
    <w:p w:rsidR="007F7F21" w:rsidRPr="007F7F21" w:rsidRDefault="007F7F21" w:rsidP="007F7F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муниципального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Башлыгы</w:t>
      </w:r>
    </w:p>
    <w:p w:rsidR="007F7F21" w:rsidRPr="007F7F21" w:rsidRDefault="007F7F21" w:rsidP="007F7F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Республики Татарстан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</w:t>
      </w:r>
    </w:p>
    <w:p w:rsidR="007F7F21" w:rsidRPr="007F7F21" w:rsidRDefault="007F7F21" w:rsidP="007F7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422477, Россия, Республика Татарстан, Дрожжановский р-он, </w:t>
      </w:r>
      <w:proofErr w:type="spellStart"/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овое</w:t>
      </w:r>
      <w:proofErr w:type="spellEnd"/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Ильмово, ул.Советская,32</w:t>
      </w:r>
    </w:p>
    <w:p w:rsidR="007F7F21" w:rsidRPr="007F7F21" w:rsidRDefault="007F7F21" w:rsidP="007F7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(84375) 36-2-02, 36-2-03, факс. 36-2-02  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ПОСТАНОВЛЕНИЕ                                                                              </w:t>
      </w:r>
      <w:proofErr w:type="spellStart"/>
      <w:r w:rsidRPr="007F7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proofErr w:type="spellEnd"/>
    </w:p>
    <w:p w:rsidR="007F7F21" w:rsidRPr="007F7F21" w:rsidRDefault="007F7F21" w:rsidP="007F7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2011 года                                                                        № 11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1" w:name="OLE_LINK1"/>
      <w:r w:rsidRPr="007F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муниципальных услуг</w:t>
      </w:r>
    </w:p>
    <w:bookmarkEnd w:id="1"/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F21" w:rsidRPr="007F7F21" w:rsidRDefault="007F7F21" w:rsidP="007F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smarttags" w:element="metricconverter">
          <w:smartTagPr>
            <w:attr w:name="ProductID" w:val="2010 г"/>
          </w:smartTagPr>
          <w:r w:rsidRPr="007F7F2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2010 г</w:t>
          </w:r>
        </w:smartTag>
        <w:r w:rsidRPr="007F7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7F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Кабинета Министров РТ от 02.11.2010 г. № 880 Исполнительный комитет Новоильмовского сельского поселения Дрожжановского муниципального района ПОСТАНОВЛЯЕТ:</w:t>
      </w: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7F7F21" w:rsidRPr="007F7F21" w:rsidRDefault="007F7F21" w:rsidP="007F7F21">
      <w:pPr>
        <w:keepNext/>
        <w:numPr>
          <w:ilvl w:val="0"/>
          <w:numId w:val="1"/>
        </w:numPr>
        <w:tabs>
          <w:tab w:val="num" w:pos="0"/>
        </w:tabs>
        <w:spacing w:after="0" w:line="240" w:lineRule="auto"/>
        <w:ind w:firstLine="435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Утвердить прилагаемый Административный регламент </w:t>
      </w:r>
      <w:r w:rsidRPr="007F7F2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предоставления муниципальной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книги).</w:t>
      </w:r>
    </w:p>
    <w:p w:rsidR="007F7F21" w:rsidRPr="007F7F21" w:rsidRDefault="007F7F21" w:rsidP="007F7F2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Обнародовать настоящее постановление на специальных информационных стендах сельского поселения.</w:t>
      </w:r>
    </w:p>
    <w:p w:rsidR="007F7F21" w:rsidRPr="007F7F21" w:rsidRDefault="007F7F21" w:rsidP="007F7F2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7F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книги) в Портале муниципальных образований Республики Татарстан.</w:t>
      </w:r>
    </w:p>
    <w:p w:rsidR="007F7F21" w:rsidRPr="007F7F21" w:rsidRDefault="007F7F21" w:rsidP="007F7F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4.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Постановление Главы Новоильмовского сельского поселения от 13.05.2011 г. №9 «</w:t>
      </w:r>
      <w:r w:rsidRPr="007F7F21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Об утверждении Административного регламента предоставления</w:t>
      </w:r>
      <w:r w:rsidRPr="007F7F2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муниципальной 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по хозяйственной книги) </w:t>
      </w:r>
      <w:r w:rsidRPr="007F7F21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в Исполнительном комитете Новоильмовского сельского </w:t>
      </w:r>
      <w:r w:rsidRPr="007F7F21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lastRenderedPageBreak/>
        <w:t>поселения Дрожжановского муниципального района Республики Татарстан</w:t>
      </w:r>
      <w:proofErr w:type="gramEnd"/>
      <w:r w:rsidRPr="007F7F21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» отменить.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секретаря Исполнительного комитета Новоильмовского сельского поселения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Новоильмовского</w:t>
      </w: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поселения:                                                      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lastRenderedPageBreak/>
        <w:t xml:space="preserve">                                                                 </w:t>
      </w:r>
      <w:r w:rsidRPr="007F7F2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УТВЕРЖДЕН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Главы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Новоильмовского сельского поселения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Дрожжановского муниципального района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от «29» июля </w:t>
      </w:r>
      <w:smartTag w:uri="urn:schemas-microsoft-com:office:smarttags" w:element="metricconverter">
        <w:smartTagPr>
          <w:attr w:name="ProductID" w:val="2011 г"/>
        </w:smartTagPr>
        <w:r w:rsidRPr="007F7F2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2011 г</w:t>
        </w:r>
      </w:smartTag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11</w:t>
      </w: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7F21" w:rsidRPr="007F7F21" w:rsidRDefault="007F7F21" w:rsidP="007F7F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7F7F21" w:rsidRPr="007F7F21" w:rsidRDefault="007F7F21" w:rsidP="007F7F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tt-RU" w:eastAsia="zh-CN"/>
        </w:rPr>
      </w:pPr>
      <w:r w:rsidRPr="007F7F2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предоставления муниципальной </w:t>
      </w:r>
      <w:r w:rsidRPr="007F7F2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книги)</w:t>
      </w: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21" w:rsidRPr="007F7F21" w:rsidRDefault="007F7F21" w:rsidP="007F7F2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Настоящий Регламент устанавливает стандарт и порядок предоставления муниципальной услуги </w:t>
      </w:r>
      <w:r w:rsidRPr="007F7F2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по выдаче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книги)</w:t>
      </w:r>
      <w:r w:rsidRPr="007F7F2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(далее –  муниципальная услуга). 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F2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1.2. Предоставление муниципальной услуги осуществляется в соответствии </w:t>
      </w:r>
      <w:proofErr w:type="gramStart"/>
      <w:r w:rsidRPr="007F7F21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7F7F21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Гражданским кодексом Российской Федерации от 30.11.1994 № 51-ФЗ (далее – ГК РФ) (Собрание законодательства РФ,05.12.1994, № 32,ст.3301);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Земельным кодексом Российской Федерации от 25.10.2001 № 136-ФЗ (далее – ЗК РФ) (Собрание законодательства РФ, 29.10.2001, №44, ст.4147);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 от 06.10.2003 № 131-ФЗ «Об общих  принципах организации местного самоуправления в Российской Федерации» (далее – Федеральный закон № 131-ФЗ) (Собрание законодательства РФ 06.10.2003 № 40, ст.3822);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02.05.2006 №59-ФЗ «О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рассмотрения обращений граждан Российской Федерации» (далее -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       № 59-ФЗ) (Собрание законодательства РФ, 08.05.2006 № 19, ст.2060);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 (Собрание законодательства РФ, 02.08.2010, №31, ст.4179);</w:t>
      </w:r>
    </w:p>
    <w:p w:rsidR="007F7F21" w:rsidRPr="007F7F21" w:rsidRDefault="007F7F21" w:rsidP="007F7F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№99-100.17.05.2003);</w:t>
      </w:r>
    </w:p>
    <w:p w:rsidR="007F7F21" w:rsidRPr="007F7F21" w:rsidRDefault="007F7F21" w:rsidP="007F7F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№155-156, 03.08.2004);</w:t>
      </w:r>
    </w:p>
    <w:p w:rsidR="007F7F21" w:rsidRPr="007F7F21" w:rsidRDefault="007F7F21" w:rsidP="007F7F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29.11.2006 № 575 «Об утверждении документов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учета» (далее - постановление №575) (Сборник постановлений и распоряжений Кабинета Министров Республики Татарстан  и нормативных актов республиканских органов исполнительной власти №46 от 13.12.2006, ст.1236); 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Уставом Новоильмовского сельского поселения Дрожжановского муниципального района, утвержденным решением представительного органа Новоильмовского сельского поселения Дрожжановского муниципального района от 29 июня </w:t>
      </w:r>
      <w:smartTag w:uri="urn:schemas-microsoft-com:office:smarttags" w:element="metricconverter">
        <w:smartTagPr>
          <w:attr w:name="ProductID" w:val="2005 г"/>
        </w:smartTagPr>
        <w:r w:rsidRPr="007F7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Новоильмовского сельского поселения Дрожжановского муниципального района, утвержденным Решением представительного органа Новоильмовского сельского поселения Дрожжановского муниципального района </w:t>
      </w:r>
      <w:r w:rsidRPr="007F7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30.12.2005 №5/2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исполнительного комитета).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F21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1.3. Получатели услуги: ф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изические и юридические лица. 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 настоящем Регламенте используются следующие термины и определения: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содержащий описание и подтверждение тех или иных фактов и событий;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 о предоставлении муниципальной услуги – заявление о предоставлении муниципальной услуги (далее - заявление). Заявление  заполняется в произвольной  форме, по  установленному образцу или на стандартном бланке.</w:t>
      </w:r>
    </w:p>
    <w:p w:rsidR="007F7F21" w:rsidRPr="007F7F21" w:rsidRDefault="007F7F21" w:rsidP="007F7F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1" w:rsidRPr="007F7F21" w:rsidRDefault="007F7F21" w:rsidP="007F7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7F21" w:rsidRPr="007F7F21" w:rsidSect="00AC549E">
          <w:pgSz w:w="11907" w:h="16840"/>
          <w:pgMar w:top="719" w:right="868" w:bottom="1134" w:left="1134" w:header="720" w:footer="720" w:gutter="0"/>
          <w:cols w:space="720"/>
        </w:sect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Стандарт услуги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186"/>
        <w:gridCol w:w="4012"/>
      </w:tblGrid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1" w:rsidRPr="007F7F21" w:rsidRDefault="007F7F21" w:rsidP="007F7F21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требования стандарта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1" w:rsidRPr="007F7F21" w:rsidRDefault="007F7F21" w:rsidP="007F7F21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требования стандарта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1" w:rsidRPr="007F7F21" w:rsidRDefault="007F7F21" w:rsidP="007F7F21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Нормативный акт, устанавливающий услугу или требование </w:t>
            </w: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 Наименование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keepNext/>
              <w:spacing w:after="0" w:line="240" w:lineRule="auto"/>
              <w:ind w:firstLine="49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tt-RU" w:eastAsia="zh-CN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Выдача документов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похозяйственной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книги)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№ 59-ФЗ;  Закон РТ  № 16-ЗРТ</w:t>
            </w: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органа, предоставляющего услугу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Новоильмовского сельского поселения Дрожжановского муниципального района (далее – исполнительный комитет)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 Результат предоставления услуги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составе семьи.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регистрации по месту жительства.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на субсидии.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земельном участке.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Справка о наличии скота. 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Выписка из домовой книги.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Выписка из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день поступления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Заявление о предоставлении услуги: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для получения выписки из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похозяйственной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книги  на земельный участок - заявление по форме, установленной приложением № 1;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для получения выписки из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похозяйственной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книги на жилой дом - заявление по форме, установленной приложением № 2.</w:t>
            </w:r>
          </w:p>
          <w:p w:rsidR="007F7F21" w:rsidRPr="007F7F21" w:rsidRDefault="007F7F21" w:rsidP="007F7F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Справки о составе семьи и справки иного характера выдаются по устному обращению без составления 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заявления.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Документы, удостоверяющие личность (копии паспорта, ИНН).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Домовая книга. 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Правоустанавливающие документы на жилой дом (если имеются).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Технический паспорт БТИ на жилой дом или справку БТИ.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Правоустанавливающие документы на  земельный участок (если имеются).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Документ, удостоверяющий личность.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Доверенность.</w:t>
            </w:r>
          </w:p>
          <w:p w:rsidR="007F7F21" w:rsidRPr="007F7F21" w:rsidRDefault="007F7F21" w:rsidP="007F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7F7F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Заявления и документы представляются в одном экземпляре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 Максимальный срок ожидания в очереди при подаче запроса о предоставлении услуги и при получении результата предоставления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Срок регистрации запроса заявителя о предоставлении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 в день поступления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Несоответствие представленных документов перечню документов, указанных в п. 2.5 настоящего Регламента.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неоговоренных исправлений в подаваемых документах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оснований для отказа в предоставлении 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Отсутствие каких-либо сведений или наличие недостоверных сведений в документах, предоставляемых заявителем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Стоимость предоставления муниципальной услуги (подготовки и выдачи документа), если документ выдается на возмездной основе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Место расположения органа, исполняющего муниципальную услугу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подается по адресу: 422477, Республика Татарстан, Дрожжановский район,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Ильмово,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д.32 исполнительный комитет Новоильмовского сельского поселения Дрожжановского муниципального района.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заявления и перечнем документов, необходимых для получения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Режим работы органа, предоставляющего  услугу, порядок  доступа и обращений в орган, предоставляющий услугу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с 8.00 до 17.00.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8.00 до 12.00.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выходной.</w:t>
            </w:r>
          </w:p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с 12.00 до 14.00. </w:t>
            </w:r>
          </w:p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 - свободный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внутреннего трудового распорядка </w:t>
            </w: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Информационное обеспечение получателей муниципальной услуги при обращении за ее получением и в ходе предоставления муниципальной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телефону: 8(84375) 36-2-03.</w:t>
            </w:r>
          </w:p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Лично или в письменном виде (почтой) по адресу: 422477 Республика Татарстан, Дрожжановский район,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Ильмово, </w:t>
            </w:r>
            <w:proofErr w:type="spellStart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д.32   исполнительный комитет Новоильмовского сельского поселения Дрожжановского муниципального района.</w:t>
            </w:r>
          </w:p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Интернет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Особенности предоставления услуги в  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многофункциональных центрах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предоставлении муниципальной услуги в многофункциональном центре (далее – МФЦ) </w:t>
            </w: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консультацию, прием и выдачу документов осуществляет специалист МФЦ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 Особенности предоставления услуги в электронной форме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о порядке предоставления муниципальной услуги может  быть получена в электронной форме через Интернет – приемную исполнительного комитета.</w:t>
            </w:r>
          </w:p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услуга в электронной форме не предоставляется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tabs>
                <w:tab w:val="num" w:pos="0"/>
              </w:tabs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F21" w:rsidRPr="007F7F21" w:rsidTr="00605DD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 Порядок исправления возможных недостатков предоставления услуги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(включая сроки) исправления недостатков предоставленной муниципальной услуги не отличается от порядка первичного предоставления муниципальной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21" w:rsidRPr="007F7F21" w:rsidRDefault="007F7F21" w:rsidP="007F7F2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  <w:sectPr w:rsidR="007F7F21" w:rsidRPr="007F7F21" w:rsidSect="00AC549E">
          <w:pgSz w:w="16840" w:h="11907" w:orient="landscape"/>
          <w:pgMar w:top="1134" w:right="851" w:bottom="540" w:left="1134" w:header="720" w:footer="720" w:gutter="0"/>
          <w:cols w:space="720"/>
        </w:sect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7F21" w:rsidRPr="007F7F21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Административные процедуры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F7F2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3.1. Заявитель лично и (или) по телефону обращается в исполнительный комитет (далее – Исполком) для получения консультаций о порядке получения муниципальной услуги.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F7F2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F7F2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день обращения заявителя.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F7F2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F7F21" w:rsidRPr="007F7F21" w:rsidRDefault="007F7F21" w:rsidP="007F7F2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3.2. 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лично, через доверенное лицо подает  заявление о</w:t>
      </w:r>
      <w:r w:rsidRPr="007F7F2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выдаче одной или нескольких справок или выписок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по хозяйственной книги)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Исполком</w:t>
      </w:r>
      <w:r w:rsidRPr="007F7F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представляет документы в соответствии с пунктом 2.5 настоящего Регламента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7F7F21" w:rsidRPr="007F7F21" w:rsidRDefault="007F7F21" w:rsidP="007F7F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Исполкома, ведущий прием заявлений, осуществляет: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заявителя;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документов, предусмотренных пунктом 2.5 настоящего Регламента;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замечаний секретарь Исполкома, ведущий прием заявлений, осуществляет: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регистрацию заявления в специальном журнале;  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</w:t>
      </w:r>
      <w:r w:rsidRPr="007F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Исполкома, ведущий прием заявлений,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03"/>
      <w:bookmarkEnd w:id="2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10 минут в день поступления заявления.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 или возвращенные заявителю документы.</w:t>
      </w:r>
    </w:p>
    <w:p w:rsidR="007F7F21" w:rsidRPr="007F7F21" w:rsidRDefault="007F7F21" w:rsidP="007F7F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Секретарь Исполкома осуществляет: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сведений, содержащихся в представленных документах, прилагаемых к заявлению (ям);</w:t>
      </w:r>
    </w:p>
    <w:p w:rsidR="007F7F21" w:rsidRPr="007F7F21" w:rsidRDefault="007F7F21" w:rsidP="007F7F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просмотр и изучение </w:t>
      </w:r>
      <w:proofErr w:type="spellStart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похозяйственных</w:t>
      </w:r>
      <w:proofErr w:type="spellEnd"/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книг, карточек, листов фондов, описей дел для выявления запрашиваемых сведений;</w:t>
      </w:r>
    </w:p>
    <w:p w:rsidR="007F7F21" w:rsidRPr="007F7F21" w:rsidRDefault="007F7F21" w:rsidP="007F7F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определение наличия и местонахождения архивных документов, необходимых для предоставления муниципальной услуги, для чего определяется вид документов (управленческая документация, по личному составу), необходимый для исполнения запроса  (заявления);</w:t>
      </w:r>
    </w:p>
    <w:p w:rsidR="007F7F21" w:rsidRPr="007F7F21" w:rsidRDefault="007F7F21" w:rsidP="007F7F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подготовку проекта документа 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по хозяйственной книги);</w:t>
      </w:r>
    </w:p>
    <w:p w:rsidR="007F7F21" w:rsidRPr="007F7F21" w:rsidRDefault="007F7F21" w:rsidP="007F7F2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>направление подготовленной справки главе Новоильмовского сельского поселения на подпись.</w:t>
      </w:r>
      <w:r w:rsidRPr="007F7F21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20 минут с момента окончания предыдущей процедуры.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 подготовленная справка (выписка), направленная на подпись.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Глава сельского поселения подписывает </w:t>
      </w:r>
      <w:r w:rsidRPr="007F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 (выписку) 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 Исполком.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10 минут с момента окончания предыдущей процедуры.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подписанная справка (выписка), направленная секретарю для регистрации. 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 Исполкома регистрирует справку (выписку), проставляет печать и выдает</w:t>
      </w:r>
      <w:r w:rsidRPr="007F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заявителю.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муниципальной услуги заявитель уведомляется письмом </w:t>
      </w:r>
      <w:r w:rsidRPr="007F7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причин отказа, а также лично,  по телефону и</w:t>
      </w:r>
      <w:r w:rsidRPr="007F7F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(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F7F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почте.</w:t>
      </w:r>
    </w:p>
    <w:p w:rsidR="007F7F21" w:rsidRPr="007F7F21" w:rsidRDefault="007F7F21" w:rsidP="007F7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пяти минут с момента окончания предыдущей процедуры.</w:t>
      </w:r>
    </w:p>
    <w:p w:rsidR="007F7F21" w:rsidRPr="007F7F21" w:rsidRDefault="007F7F21" w:rsidP="007F7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</w:t>
      </w:r>
      <w:r w:rsidRPr="007F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выданная справка (выписка)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Блок-схема последовательности действий по предоставлению муниципальной услуги представлена в приложении №3.</w:t>
      </w:r>
    </w:p>
    <w:p w:rsidR="007F7F21" w:rsidRPr="007F7F21" w:rsidRDefault="007F7F21" w:rsidP="007F7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в установленном порядке проверки ведения делопроизводства;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 установленном порядке контрольных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главе поселения представляются справки о результатах предоставления муниципальной услуги.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осуществляется  ответственным за организацию работы по предоставлению муниципальной услуги, секретарем Исполкома Новоильмовского сельского поселения.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несет персональную ответственность за несвоевременное рассмотрение обращений заявителя.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государственных или муниципальных служащих</w:t>
      </w:r>
    </w:p>
    <w:p w:rsidR="007F7F21" w:rsidRPr="007F7F21" w:rsidRDefault="007F7F21" w:rsidP="007F7F2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Получатели услуги имеют право на обжалование действий или бездействия сотрудников, участвующих в предоставлении услуги, в досудебном порядке в исполнительный комитет Новоильмовского сельского поселения Дрожжановского муниципального района республики Татарстан.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Получатели услуги имеют право обратиться с жалобой лично или направить письменное обращение, жалобу (претензию) по почте или в форме электронного документа через Интернет – приемную Исполкома.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 обращении получателей услуги в письменной форме в Исполком срок рассмотрения жалобы не должен превышать 30 дней (календарных) с момента получения обращения.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 (календарных) по решению руководителя Исполкома. О продлении срока рассмотрения обращения (жалобы) получатель услуги уведомляется письменно с указанием причин продления.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Обращение (жалоба) получателей услуги в письменной форме либо в форме электронного документа должно содержать следующую информацию: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 гражданина, который подает жалобу, его место жительства или пребывания;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должности, фамилии, имени и отчества сотрудника, решение, действие (бездействие) которого обжалуется;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обжалуемого действия (бездействия) и причины несогласия с обжалуемым действием (бездействием);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 признании 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которые получатель услуги считает необходимым сообщить.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без учета доводов, в подтверждение которых документы не представлены.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Обращение (жалоба) подписывается подавшим его (ее) получателем услуги.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По результатам рассмотрения обращения (жалобы) руководитель Исполкома принимает одно из следующих решений: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признает действие (бездействие) должностного лица  соответствующим законодательству и настоящему Регламенту и отказывает в удовлетворении обращения (жалобы);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признает действие (бездействие) должностного лица 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направляется заявителю в течение трех дней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В случае удовлетворения обращения (жалобы) полностью или частично руководитель Исполкома  определяет меры, которые должны быть приняты в целях устранения нарушений.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5.1.11. Обращени</w:t>
      </w:r>
      <w:proofErr w:type="gramStart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жалоба) получателя услуги не рассматривается в следующих случаях: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сведений об обжалуемом действии, бездействии (в чем выразилось, кем принято), о лице, обратившемся с обращением (жалобой) (фамилия физического лица);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подписи получателя услуги;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оснований, предусмотренных ст.11 Федерального закона № 59-ФЗ.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Судебное обжалование</w:t>
      </w: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Решение, действие (бездействие) должностного лица, ответственного за предоставление муниципальной услуги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№1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книги)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Главе  Новоильмовского </w:t>
      </w:r>
      <w:proofErr w:type="gram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</w:t>
      </w:r>
      <w:proofErr w:type="gramEnd"/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поселения Дрожжановского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района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Республики Татарстан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Шихранову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Н.И.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от________________________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(Ф.И.О, домашний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адрес</w:t>
      </w:r>
      <w:proofErr w:type="gramStart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,т</w:t>
      </w:r>
      <w:proofErr w:type="gramEnd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елефон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Заявление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_____________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gram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.м</w:t>
      </w:r>
      <w:proofErr w:type="spellEnd"/>
      <w:proofErr w:type="gram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, расположенный по адресу__________________________________________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Прошу выдать выписку из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книги, подтверждающую мои права на данный земельный участок.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Прилагаю: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1)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…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                                                        ______________________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дата                                                                                     подпись</w:t>
      </w: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№2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книги)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Главе Новоильмовского </w:t>
      </w:r>
      <w:proofErr w:type="gram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</w:t>
      </w:r>
      <w:proofErr w:type="gramEnd"/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поселения Дрожжановского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района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Республики Татарстан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Шихранову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Н.И.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от________________________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(Ф.И.О, домашний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адрес</w:t>
      </w:r>
      <w:proofErr w:type="gramStart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,т</w:t>
      </w:r>
      <w:proofErr w:type="gramEnd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елефон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Заявление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В целях государственной регистрации права собственности (или получения свидетельства о праве на наследство по завещанию, по закону) на жилой дом, расположенный по адресу:____________________________________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Прошу выдать выписку из по хозяйственной книги, подтверждающую мои права на данный жилой дом.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Прилагаю: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1)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…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                                                        ______________________</w:t>
      </w: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дата                                                                                  подпись</w:t>
      </w: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№3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книги)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074" w:dyaOrig="8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34.5pt" o:ole="">
            <v:imagedata r:id="rId6" o:title=""/>
          </v:shape>
          <o:OLEObject Type="Embed" ProgID="Visio.Drawing.11" ShapeID="_x0000_i1025" DrawAspect="Content" ObjectID="_1430550549" r:id="rId7"/>
        </w:objec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Приложение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(справочное)</w:t>
      </w: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7F21" w:rsidRPr="007F7F21" w:rsidRDefault="007F7F21" w:rsidP="007F7F2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книги)  </w:t>
      </w:r>
    </w:p>
    <w:p w:rsidR="007F7F21" w:rsidRPr="007F7F21" w:rsidRDefault="007F7F21" w:rsidP="007F7F2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21" w:rsidRPr="007F7F21" w:rsidRDefault="007F7F21" w:rsidP="007F7F21">
      <w:pPr>
        <w:widowControl w:val="0"/>
        <w:autoSpaceDE w:val="0"/>
        <w:autoSpaceDN w:val="0"/>
        <w:adjustRightInd w:val="0"/>
        <w:spacing w:after="0" w:line="240" w:lineRule="auto"/>
        <w:ind w:left="5245" w:hanging="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должностных лиц, ответственных за предоставление муниципальной услуги по выдаче документов (справка о составе семьи, справка о регистрации по месту жительства, справка на субсидии, справка о земельном участке, справка о наличии скота, выписка из домовой книги, выписка из </w:t>
      </w:r>
      <w:proofErr w:type="spellStart"/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7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книги)  </w:t>
      </w: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Новоильмовского сельского поселения Дрожжановского муниципального района</w:t>
      </w:r>
    </w:p>
    <w:p w:rsidR="007F7F21" w:rsidRPr="007F7F21" w:rsidRDefault="007F7F21" w:rsidP="007F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13"/>
        <w:gridCol w:w="3568"/>
      </w:tblGrid>
      <w:tr w:rsidR="007F7F21" w:rsidRPr="007F7F21" w:rsidTr="00605DD8">
        <w:trPr>
          <w:trHeight w:val="4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7F7F21" w:rsidRPr="007F7F21" w:rsidTr="00605DD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исполнительного комитета Новоильмовского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36-2-03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21" w:rsidRPr="007F7F21" w:rsidRDefault="007F7F21" w:rsidP="007F7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Nilm.Drz@tatar.ru</w:t>
            </w:r>
          </w:p>
          <w:p w:rsidR="007F7F21" w:rsidRPr="007F7F21" w:rsidRDefault="007F7F21" w:rsidP="007F7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F21" w:rsidRPr="007F7F21" w:rsidRDefault="007F7F21" w:rsidP="007F7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21" w:rsidRPr="007F7F21" w:rsidRDefault="007F7F21" w:rsidP="007F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5E0" w:rsidRDefault="008D45E0"/>
    <w:sectPr w:rsidR="008D45E0" w:rsidSect="00DF0EAA">
      <w:pgSz w:w="11906" w:h="16838"/>
      <w:pgMar w:top="89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2138"/>
    <w:multiLevelType w:val="hybridMultilevel"/>
    <w:tmpl w:val="5658D848"/>
    <w:lvl w:ilvl="0" w:tplc="FDD4658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7"/>
    <w:rsid w:val="007F7F21"/>
    <w:rsid w:val="008D45E0"/>
    <w:rsid w:val="00E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3792</Words>
  <Characters>21620</Characters>
  <Application>Microsoft Office Word</Application>
  <DocSecurity>0</DocSecurity>
  <Lines>180</Lines>
  <Paragraphs>50</Paragraphs>
  <ScaleCrop>false</ScaleCrop>
  <Company>Новоильмовское СП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2013-05-20T06:22:00Z</dcterms:created>
  <dcterms:modified xsi:type="dcterms:W3CDTF">2013-05-20T06:23:00Z</dcterms:modified>
</cp:coreProperties>
</file>