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BFC" w:rsidRDefault="00766BFC" w:rsidP="00766BFC">
      <w:pPr>
        <w:widowControl w:val="0"/>
        <w:tabs>
          <w:tab w:val="left" w:pos="753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</w:t>
      </w:r>
      <w:bookmarkStart w:id="0" w:name="_GoBack"/>
      <w:bookmarkEnd w:id="0"/>
    </w:p>
    <w:p w:rsidR="00766BFC" w:rsidRPr="00766BFC" w:rsidRDefault="00766BFC" w:rsidP="00766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B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НОВОИЛЬМОВСКОГО СЕЛЬСКОГО ПОСЕЛЕНИЯ ДРОЖЖАНОВСКОГО МУНИЦИПАЛЬНОГО РАЙОНА</w:t>
      </w:r>
    </w:p>
    <w:p w:rsidR="00766BFC" w:rsidRPr="00766BFC" w:rsidRDefault="00766BFC" w:rsidP="00766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B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</w:p>
    <w:p w:rsidR="00766BFC" w:rsidRPr="00766BFC" w:rsidRDefault="00766BFC" w:rsidP="00766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6BFC" w:rsidRPr="00766BFC" w:rsidRDefault="00766BFC" w:rsidP="00766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6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766BFC" w:rsidRPr="00766BFC" w:rsidRDefault="00766BFC" w:rsidP="00766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6BFC" w:rsidRPr="00766BFC" w:rsidRDefault="00766BFC" w:rsidP="00766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августа 2011 года                                                                               №8/1                                                                                    </w:t>
      </w:r>
    </w:p>
    <w:p w:rsidR="00766BFC" w:rsidRPr="00766BFC" w:rsidRDefault="00766BFC" w:rsidP="00766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BFC" w:rsidRPr="00766BFC" w:rsidRDefault="00766BFC" w:rsidP="00766B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BFC" w:rsidRPr="00766BFC" w:rsidRDefault="00766BFC" w:rsidP="00766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делегировании полномочий </w:t>
      </w:r>
    </w:p>
    <w:p w:rsidR="00766BFC" w:rsidRPr="00766BFC" w:rsidRDefault="00766BFC" w:rsidP="00766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Исполнительному комитету </w:t>
      </w:r>
    </w:p>
    <w:p w:rsidR="00766BFC" w:rsidRPr="00766BFC" w:rsidRDefault="00766BFC" w:rsidP="00766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Дрожжановского муниципального района </w:t>
      </w:r>
    </w:p>
    <w:p w:rsidR="00766BFC" w:rsidRPr="00766BFC" w:rsidRDefault="00766BFC" w:rsidP="00766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B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</w:p>
    <w:p w:rsidR="00766BFC" w:rsidRPr="00766BFC" w:rsidRDefault="00766BFC" w:rsidP="00766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766BFC" w:rsidRPr="00766BFC" w:rsidRDefault="00766BFC" w:rsidP="00766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BFC" w:rsidRPr="00766BFC" w:rsidRDefault="00766BFC" w:rsidP="00766B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766B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</w:t>
        </w:r>
      </w:smartTag>
      <w:r w:rsidRPr="00766BFC">
        <w:rPr>
          <w:rFonts w:ascii="Times New Roman" w:eastAsia="Times New Roman" w:hAnsi="Times New Roman" w:cs="Times New Roman"/>
          <w:sz w:val="28"/>
          <w:szCs w:val="28"/>
          <w:lang w:eastAsia="ru-RU"/>
        </w:rPr>
        <w:t>. N 131-ФЗ "Об общих принципах организации местного самоуправления в Российской Федерации", Уставом Дрожжановского муниципального района Республики Татарстан, Уставом Новоильмовского сельского поселения Дрожжановского муниципального района Республики Татарстан Совет Новоильмовского сельского поселения Дрожжановского муниципального района Республики Татарстан  РЕШИЛ:</w:t>
      </w:r>
    </w:p>
    <w:p w:rsidR="00766BFC" w:rsidRPr="00766BFC" w:rsidRDefault="00766BFC" w:rsidP="00766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B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Передать Исполнительному комитету Дрожжановского муниципального района часть полномочий, установленных  статьей 15 Федерального закона от 06.10.2003 г. № 131-ФЗ «Об общих принципах организации местного самоуправления в Российской Федерации», статьей 48 Устава Новоильмовского сельского поселения Дрожжановского муниципального района Республики Татарстан:</w:t>
      </w:r>
    </w:p>
    <w:p w:rsidR="00766BFC" w:rsidRPr="00766BFC" w:rsidRDefault="00766BFC" w:rsidP="00766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1) в области  управления муниципальной собственностью, взаимоотношений с предприятиями, учреждениями и организациями на территории Поселения:</w:t>
      </w:r>
    </w:p>
    <w:p w:rsidR="00766BFC" w:rsidRPr="00766BFC" w:rsidRDefault="00766BFC" w:rsidP="00766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управляет имуществом, находящимся в муниципальной собственности Поселения, решает вопросы  по созданию, приобретению, использованию, распоряжению и аренде  объектов муниципальной собственности;</w:t>
      </w:r>
    </w:p>
    <w:p w:rsidR="00766BFC" w:rsidRPr="00766BFC" w:rsidRDefault="00766BFC" w:rsidP="00766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в случаях, определяемых решением Совета Поселения, подготавливает и вносит на согласование (утверждение) Совета Поселения предложения об отчуждении муниципального имущества, в том числе о его приватизации;</w:t>
      </w:r>
    </w:p>
    <w:p w:rsidR="00766BFC" w:rsidRPr="00766BFC" w:rsidRDefault="00766BFC" w:rsidP="00766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заключает с предприятиями, организациями, не находящимися в  муниципальной собственности, договоры о сотрудничестве в экономическом и  социальном развитии Поселения; содействует созданию на территории Поселения  предприятий различных форм собственности в сфере обслуживания населения;</w:t>
      </w:r>
    </w:p>
    <w:p w:rsidR="00766BFC" w:rsidRPr="00766BFC" w:rsidRDefault="00766BFC" w:rsidP="00766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формирует и размещает муниципальный заказ; выступает заказчиком  работ по благоустройству Поселения, коммунальному  обслуживанию населения, строительству и ремонту объектов социальной инфраструктуры, производству продукции, оказанию услуг, необходимых для удовлетворения бытовых и </w:t>
      </w:r>
      <w:r w:rsidRPr="00766B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социально-культурных потребностей населения.</w:t>
      </w:r>
    </w:p>
    <w:p w:rsidR="00766BFC" w:rsidRPr="00766BFC" w:rsidRDefault="00766BFC" w:rsidP="00766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BFC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области территориального планирования, использования земли и других природных ресурсов, охраны окружающей среды:</w:t>
      </w:r>
    </w:p>
    <w:p w:rsidR="00766BFC" w:rsidRPr="00766BFC" w:rsidRDefault="00766BFC" w:rsidP="00766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BF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разрабатывает и вносит на утверждение Совета  Поселения проекты генерального плана Поселения, правил землепользования и застройки,  подготовленной на основе генерального плана  Поселения  документации по планировке территории;</w:t>
      </w:r>
    </w:p>
    <w:p w:rsidR="00766BFC" w:rsidRPr="00766BFC" w:rsidRDefault="00766BFC" w:rsidP="00766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BF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выдает разрешения на строительство, разрешения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Поселения;</w:t>
      </w:r>
    </w:p>
    <w:p w:rsidR="00766BFC" w:rsidRPr="00766BFC" w:rsidRDefault="00766BFC" w:rsidP="00766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BF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планирование и организацию рационального использования и охраны земель, находящихся в муниципальной собственности;</w:t>
      </w:r>
    </w:p>
    <w:p w:rsidR="00766BFC" w:rsidRPr="00766BFC" w:rsidRDefault="00766BFC" w:rsidP="00766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B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предоставляет и изымает, в том числе  путем выкупа, в порядке,  установленном законодательством, земельные участки на территории Поселения;</w:t>
      </w:r>
    </w:p>
    <w:p w:rsidR="00766BFC" w:rsidRPr="00766BFC" w:rsidRDefault="00766BFC" w:rsidP="00766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земельный </w:t>
      </w:r>
      <w:proofErr w:type="gramStart"/>
      <w:r w:rsidRPr="00766B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6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земель Поселения;</w:t>
      </w:r>
    </w:p>
    <w:p w:rsidR="00766BFC" w:rsidRPr="00766BFC" w:rsidRDefault="00766BFC" w:rsidP="00766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BF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 выполнению функций по управлению муниципальной  службой муниципальных служащих.</w:t>
      </w:r>
    </w:p>
    <w:p w:rsidR="00766BFC" w:rsidRPr="00766BFC" w:rsidRDefault="00766BFC" w:rsidP="00766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BFC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Исполнительному комитету Новоильмовского сельского поселения заключить соответствующее соглашение с Исполнительным комитетом Дрожжановского муниципального района.</w:t>
      </w:r>
    </w:p>
    <w:p w:rsidR="00766BFC" w:rsidRPr="00766BFC" w:rsidRDefault="00766BFC" w:rsidP="00766B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BF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Обнародовать настоящее решение на специальных информационных стендах поселения.</w:t>
      </w:r>
    </w:p>
    <w:p w:rsidR="00766BFC" w:rsidRPr="00766BFC" w:rsidRDefault="00766BFC" w:rsidP="00766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BFC" w:rsidRPr="00766BFC" w:rsidRDefault="00766BFC" w:rsidP="00766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BFC" w:rsidRPr="00766BFC" w:rsidRDefault="00766BFC" w:rsidP="00766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BFC" w:rsidRPr="00766BFC" w:rsidRDefault="00766BFC" w:rsidP="00766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Глава Новоильмовского сельского поселения</w:t>
      </w:r>
    </w:p>
    <w:p w:rsidR="00766BFC" w:rsidRPr="00766BFC" w:rsidRDefault="00766BFC" w:rsidP="00766B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Дрожжановского муниципального района:                                  </w:t>
      </w:r>
      <w:proofErr w:type="spellStart"/>
      <w:r w:rsidRPr="00766BFC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Н.И.Шихранов</w:t>
      </w:r>
      <w:proofErr w:type="spellEnd"/>
    </w:p>
    <w:p w:rsidR="00766BFC" w:rsidRPr="00766BFC" w:rsidRDefault="00766BFC" w:rsidP="00766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BFC" w:rsidRPr="00766BFC" w:rsidRDefault="00766BFC" w:rsidP="00766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6BFC" w:rsidRPr="00766BFC" w:rsidRDefault="00766BFC" w:rsidP="00766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6BFC" w:rsidRPr="00766BFC" w:rsidRDefault="00766BFC" w:rsidP="00766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6BFC" w:rsidRPr="00766BFC" w:rsidRDefault="00766BFC" w:rsidP="00766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6BFC" w:rsidRPr="00766BFC" w:rsidRDefault="00766BFC" w:rsidP="00766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6BFC" w:rsidRPr="00766BFC" w:rsidRDefault="00766BFC" w:rsidP="00766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6BFC" w:rsidRPr="00766BFC" w:rsidRDefault="00766BFC" w:rsidP="00766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6BFC" w:rsidRPr="00766BFC" w:rsidRDefault="00766BFC" w:rsidP="00766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6BFC" w:rsidRPr="00766BFC" w:rsidRDefault="00766BFC" w:rsidP="00766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6BFC" w:rsidRPr="00766BFC" w:rsidRDefault="00766BFC" w:rsidP="00766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6BFC" w:rsidRPr="00766BFC" w:rsidRDefault="00766BFC" w:rsidP="00766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6BFC" w:rsidRPr="00766BFC" w:rsidRDefault="00766BFC" w:rsidP="00766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6BFC" w:rsidRPr="00766BFC" w:rsidRDefault="00766BFC" w:rsidP="00766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6BFC" w:rsidRPr="00766BFC" w:rsidRDefault="00766BFC" w:rsidP="00766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6BFC" w:rsidRPr="00766BFC" w:rsidRDefault="00766BFC" w:rsidP="00766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D46" w:rsidRDefault="00971D46"/>
    <w:sectPr w:rsidR="00971D46" w:rsidSect="0095585D">
      <w:pgSz w:w="11904" w:h="16834"/>
      <w:pgMar w:top="567" w:right="564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B4C"/>
    <w:rsid w:val="00170B4C"/>
    <w:rsid w:val="00766BFC"/>
    <w:rsid w:val="0097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3265</Characters>
  <Application>Microsoft Office Word</Application>
  <DocSecurity>0</DocSecurity>
  <Lines>27</Lines>
  <Paragraphs>7</Paragraphs>
  <ScaleCrop>false</ScaleCrop>
  <Company>Новоильмовское СП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</cp:revision>
  <dcterms:created xsi:type="dcterms:W3CDTF">2013-05-20T06:19:00Z</dcterms:created>
  <dcterms:modified xsi:type="dcterms:W3CDTF">2013-05-20T06:19:00Z</dcterms:modified>
</cp:coreProperties>
</file>