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202" w:rsidRDefault="00785202" w:rsidP="00785202">
      <w:pPr>
        <w:spacing w:after="0" w:line="240" w:lineRule="auto"/>
        <w:ind w:right="-179"/>
        <w:jc w:val="center"/>
        <w:rPr>
          <w:rFonts w:ascii="Times New Roman" w:eastAsia="Times New Roman" w:hAnsi="Times New Roman"/>
          <w:b/>
          <w:bCs/>
          <w:sz w:val="28"/>
          <w:szCs w:val="28"/>
          <w:lang w:eastAsia="ru-RU"/>
        </w:rPr>
      </w:pPr>
    </w:p>
    <w:tbl>
      <w:tblPr>
        <w:tblW w:w="9840" w:type="dxa"/>
        <w:tblInd w:w="-34" w:type="dxa"/>
        <w:tblLayout w:type="fixed"/>
        <w:tblLook w:val="04A0" w:firstRow="1" w:lastRow="0" w:firstColumn="1" w:lastColumn="0" w:noHBand="0" w:noVBand="1"/>
      </w:tblPr>
      <w:tblGrid>
        <w:gridCol w:w="9840"/>
      </w:tblGrid>
      <w:tr w:rsidR="00BE208A" w:rsidRPr="00BE208A" w:rsidTr="00664A7B">
        <w:trPr>
          <w:trHeight w:val="156"/>
        </w:trPr>
        <w:tc>
          <w:tcPr>
            <w:tcW w:w="9641" w:type="dxa"/>
          </w:tcPr>
          <w:tbl>
            <w:tblPr>
              <w:tblW w:w="9645" w:type="dxa"/>
              <w:tblInd w:w="108" w:type="dxa"/>
              <w:tblLayout w:type="fixed"/>
              <w:tblLook w:val="04A0" w:firstRow="1" w:lastRow="0" w:firstColumn="1" w:lastColumn="0" w:noHBand="0" w:noVBand="1"/>
            </w:tblPr>
            <w:tblGrid>
              <w:gridCol w:w="4408"/>
              <w:gridCol w:w="1267"/>
              <w:gridCol w:w="3970"/>
            </w:tblGrid>
            <w:tr w:rsidR="00BE208A" w:rsidRPr="00BE208A" w:rsidTr="00664A7B">
              <w:trPr>
                <w:trHeight w:val="1945"/>
              </w:trPr>
              <w:tc>
                <w:tcPr>
                  <w:tcW w:w="4405" w:type="dxa"/>
                </w:tcPr>
                <w:p w:rsidR="00BE208A" w:rsidRPr="00BE208A" w:rsidRDefault="00BE208A" w:rsidP="00BE208A">
                  <w:pPr>
                    <w:keepNext/>
                    <w:tabs>
                      <w:tab w:val="left" w:pos="1884"/>
                    </w:tabs>
                    <w:spacing w:after="0" w:line="276" w:lineRule="auto"/>
                    <w:jc w:val="center"/>
                    <w:outlineLvl w:val="1"/>
                    <w:rPr>
                      <w:rFonts w:ascii="Times New Roman" w:eastAsia="Times New Roman" w:hAnsi="Times New Roman"/>
                      <w:sz w:val="24"/>
                      <w:szCs w:val="24"/>
                      <w:lang w:val="tt-RU"/>
                    </w:rPr>
                  </w:pPr>
                  <w:r w:rsidRPr="00BE208A">
                    <w:rPr>
                      <w:rFonts w:ascii="Times New Roman" w:eastAsia="Times New Roman" w:hAnsi="Times New Roman"/>
                      <w:sz w:val="24"/>
                      <w:szCs w:val="24"/>
                    </w:rPr>
                    <w:t>ИСПОЛНИТЕЛЬНЫЙ КОМИТЕТ</w:t>
                  </w:r>
                </w:p>
                <w:p w:rsidR="00BE208A" w:rsidRPr="00BE208A" w:rsidRDefault="00BE208A" w:rsidP="00BE208A">
                  <w:pPr>
                    <w:keepNext/>
                    <w:tabs>
                      <w:tab w:val="left" w:pos="1884"/>
                    </w:tabs>
                    <w:spacing w:after="0" w:line="276" w:lineRule="auto"/>
                    <w:ind w:left="-108"/>
                    <w:jc w:val="center"/>
                    <w:outlineLvl w:val="1"/>
                    <w:rPr>
                      <w:rFonts w:ascii="Times New Roman" w:eastAsia="Times New Roman" w:hAnsi="Times New Roman"/>
                      <w:sz w:val="24"/>
                      <w:szCs w:val="24"/>
                    </w:rPr>
                  </w:pPr>
                  <w:r w:rsidRPr="00BE208A">
                    <w:rPr>
                      <w:rFonts w:ascii="Times New Roman" w:eastAsia="Times New Roman" w:hAnsi="Times New Roman"/>
                      <w:sz w:val="24"/>
                      <w:szCs w:val="24"/>
                    </w:rPr>
                    <w:t>НОВОИЛЬМОВСКОГО СЕЛЬСКОГО ПОСЕЛЕНИЯ ДРОЖЖАНОВСКОГО</w:t>
                  </w:r>
                </w:p>
                <w:p w:rsidR="00BE208A" w:rsidRPr="00BE208A" w:rsidRDefault="00BE208A" w:rsidP="00BE208A">
                  <w:pPr>
                    <w:keepNext/>
                    <w:tabs>
                      <w:tab w:val="left" w:pos="1884"/>
                    </w:tabs>
                    <w:spacing w:after="0" w:line="276" w:lineRule="auto"/>
                    <w:ind w:left="-108"/>
                    <w:jc w:val="center"/>
                    <w:outlineLvl w:val="1"/>
                    <w:rPr>
                      <w:rFonts w:ascii="Times New Roman" w:eastAsia="Times New Roman" w:hAnsi="Times New Roman"/>
                      <w:sz w:val="24"/>
                      <w:szCs w:val="24"/>
                    </w:rPr>
                  </w:pPr>
                  <w:r w:rsidRPr="00BE208A">
                    <w:rPr>
                      <w:rFonts w:ascii="Times New Roman" w:eastAsia="Times New Roman" w:hAnsi="Times New Roman"/>
                      <w:sz w:val="24"/>
                      <w:szCs w:val="24"/>
                    </w:rPr>
                    <w:t>МУНИЦИПАЛЬНОГО РАЙОНА</w:t>
                  </w:r>
                </w:p>
                <w:p w:rsidR="00BE208A" w:rsidRPr="00BE208A" w:rsidRDefault="00BE208A" w:rsidP="00BE208A">
                  <w:pPr>
                    <w:keepNext/>
                    <w:tabs>
                      <w:tab w:val="left" w:pos="1884"/>
                    </w:tabs>
                    <w:spacing w:after="0" w:line="276" w:lineRule="auto"/>
                    <w:ind w:left="-108"/>
                    <w:jc w:val="center"/>
                    <w:outlineLvl w:val="1"/>
                    <w:rPr>
                      <w:rFonts w:ascii="Times New Roman" w:eastAsia="Times New Roman" w:hAnsi="Times New Roman"/>
                      <w:sz w:val="24"/>
                      <w:szCs w:val="24"/>
                    </w:rPr>
                  </w:pPr>
                  <w:r w:rsidRPr="00BE208A">
                    <w:rPr>
                      <w:rFonts w:ascii="Times New Roman" w:eastAsia="Times New Roman" w:hAnsi="Times New Roman"/>
                      <w:sz w:val="24"/>
                      <w:szCs w:val="24"/>
                    </w:rPr>
                    <w:t>РЕСПУБЛИКИ ТАТАРСТАН</w:t>
                  </w:r>
                </w:p>
                <w:p w:rsidR="00BE208A" w:rsidRPr="00BE208A" w:rsidRDefault="00BE208A" w:rsidP="00BE208A">
                  <w:pPr>
                    <w:keepNext/>
                    <w:tabs>
                      <w:tab w:val="left" w:pos="1884"/>
                    </w:tabs>
                    <w:spacing w:after="0" w:line="276" w:lineRule="auto"/>
                    <w:ind w:left="-108"/>
                    <w:jc w:val="center"/>
                    <w:outlineLvl w:val="1"/>
                    <w:rPr>
                      <w:rFonts w:ascii="Times New Roman" w:eastAsia="Times New Roman" w:hAnsi="Times New Roman"/>
                      <w:b/>
                      <w:sz w:val="24"/>
                      <w:szCs w:val="24"/>
                    </w:rPr>
                  </w:pPr>
                </w:p>
                <w:p w:rsidR="00BE208A" w:rsidRPr="00BE208A" w:rsidRDefault="00BE208A" w:rsidP="00BE208A">
                  <w:pPr>
                    <w:tabs>
                      <w:tab w:val="left" w:pos="1884"/>
                    </w:tabs>
                    <w:spacing w:after="0" w:line="276" w:lineRule="auto"/>
                    <w:ind w:left="-108"/>
                    <w:jc w:val="center"/>
                    <w:rPr>
                      <w:rFonts w:ascii="Times New Roman" w:eastAsia="Times New Roman" w:hAnsi="Times New Roman"/>
                      <w:noProof/>
                      <w:color w:val="000000"/>
                      <w:sz w:val="24"/>
                      <w:szCs w:val="24"/>
                    </w:rPr>
                  </w:pPr>
                  <w:r w:rsidRPr="00BE208A">
                    <w:rPr>
                      <w:rFonts w:ascii="Times New Roman" w:eastAsia="Times New Roman" w:hAnsi="Times New Roman"/>
                      <w:noProof/>
                      <w:color w:val="000000"/>
                      <w:sz w:val="24"/>
                      <w:szCs w:val="24"/>
                    </w:rPr>
                    <w:t xml:space="preserve">Улица </w:t>
                  </w:r>
                  <w:r w:rsidRPr="00BE208A">
                    <w:rPr>
                      <w:rFonts w:ascii="Times New Roman" w:eastAsia="Times New Roman" w:hAnsi="Times New Roman"/>
                      <w:noProof/>
                      <w:color w:val="000000"/>
                      <w:sz w:val="24"/>
                      <w:szCs w:val="24"/>
                      <w:lang w:val="tt-RU"/>
                    </w:rPr>
                    <w:t>Советская</w:t>
                  </w:r>
                  <w:r w:rsidRPr="00BE208A">
                    <w:rPr>
                      <w:rFonts w:ascii="Times New Roman" w:eastAsia="Times New Roman" w:hAnsi="Times New Roman"/>
                      <w:noProof/>
                      <w:color w:val="000000"/>
                      <w:sz w:val="24"/>
                      <w:szCs w:val="24"/>
                    </w:rPr>
                    <w:t xml:space="preserve">, дом 32, </w:t>
                  </w:r>
                </w:p>
                <w:p w:rsidR="00BE208A" w:rsidRPr="00BE208A" w:rsidRDefault="00BE208A" w:rsidP="00BE208A">
                  <w:pPr>
                    <w:tabs>
                      <w:tab w:val="left" w:pos="1884"/>
                    </w:tabs>
                    <w:spacing w:after="0" w:line="276" w:lineRule="auto"/>
                    <w:ind w:left="-108"/>
                    <w:jc w:val="center"/>
                    <w:rPr>
                      <w:rFonts w:ascii="Times New Roman" w:eastAsia="Times New Roman" w:hAnsi="Times New Roman"/>
                      <w:noProof/>
                      <w:color w:val="000000"/>
                      <w:sz w:val="24"/>
                      <w:szCs w:val="24"/>
                      <w:lang w:val="tt-RU"/>
                    </w:rPr>
                  </w:pPr>
                  <w:r w:rsidRPr="00BE208A">
                    <w:rPr>
                      <w:rFonts w:ascii="Times New Roman" w:eastAsia="Times New Roman" w:hAnsi="Times New Roman"/>
                      <w:noProof/>
                      <w:color w:val="000000"/>
                      <w:sz w:val="24"/>
                      <w:szCs w:val="24"/>
                    </w:rPr>
                    <w:t xml:space="preserve">село </w:t>
                  </w:r>
                  <w:r w:rsidRPr="00BE208A">
                    <w:rPr>
                      <w:rFonts w:ascii="Times New Roman" w:eastAsia="Times New Roman" w:hAnsi="Times New Roman"/>
                      <w:noProof/>
                      <w:color w:val="000000"/>
                      <w:sz w:val="24"/>
                      <w:szCs w:val="24"/>
                      <w:lang w:val="tt-RU"/>
                    </w:rPr>
                    <w:t>Новое Ильмово</w:t>
                  </w:r>
                  <w:r w:rsidRPr="00BE208A">
                    <w:rPr>
                      <w:rFonts w:ascii="Times New Roman" w:eastAsia="Times New Roman" w:hAnsi="Times New Roman"/>
                      <w:noProof/>
                      <w:color w:val="000000"/>
                      <w:sz w:val="24"/>
                      <w:szCs w:val="24"/>
                    </w:rPr>
                    <w:t>, 42247</w:t>
                  </w:r>
                  <w:r w:rsidRPr="00BE208A">
                    <w:rPr>
                      <w:rFonts w:ascii="Times New Roman" w:eastAsia="Times New Roman" w:hAnsi="Times New Roman"/>
                      <w:noProof/>
                      <w:color w:val="000000"/>
                      <w:sz w:val="24"/>
                      <w:szCs w:val="24"/>
                      <w:lang w:val="tt-RU"/>
                    </w:rPr>
                    <w:t>7</w:t>
                  </w:r>
                </w:p>
                <w:p w:rsidR="00BE208A" w:rsidRPr="00BE208A" w:rsidRDefault="00BE208A" w:rsidP="00BE208A">
                  <w:pPr>
                    <w:tabs>
                      <w:tab w:val="left" w:pos="1884"/>
                    </w:tabs>
                    <w:spacing w:after="0" w:line="276" w:lineRule="auto"/>
                    <w:ind w:left="-108"/>
                    <w:jc w:val="center"/>
                    <w:rPr>
                      <w:rFonts w:ascii="Times New Roman" w:eastAsia="Times New Roman" w:hAnsi="Times New Roman"/>
                      <w:noProof/>
                      <w:color w:val="000000"/>
                      <w:sz w:val="24"/>
                      <w:szCs w:val="24"/>
                      <w:lang w:val="tt-RU"/>
                    </w:rPr>
                  </w:pPr>
                  <w:r w:rsidRPr="00BE208A">
                    <w:rPr>
                      <w:rFonts w:ascii="Times New Roman" w:eastAsia="Times New Roman" w:hAnsi="Times New Roman"/>
                      <w:noProof/>
                      <w:color w:val="000000"/>
                      <w:sz w:val="24"/>
                      <w:szCs w:val="24"/>
                      <w:lang w:val="tt-RU"/>
                    </w:rPr>
                    <w:t>ИНН 1617003162</w:t>
                  </w:r>
                </w:p>
              </w:tc>
              <w:tc>
                <w:tcPr>
                  <w:tcW w:w="1266" w:type="dxa"/>
                </w:tcPr>
                <w:p w:rsidR="00BE208A" w:rsidRPr="00BE208A" w:rsidRDefault="00BE208A" w:rsidP="00BE208A">
                  <w:pPr>
                    <w:spacing w:after="0" w:line="276" w:lineRule="auto"/>
                    <w:ind w:left="-118" w:right="-108"/>
                    <w:jc w:val="center"/>
                    <w:rPr>
                      <w:rFonts w:ascii="Times New Roman" w:eastAsia="Times New Roman" w:hAnsi="Times New Roman"/>
                      <w:sz w:val="24"/>
                      <w:szCs w:val="24"/>
                    </w:rPr>
                  </w:pPr>
                </w:p>
                <w:p w:rsidR="00BE208A" w:rsidRPr="00BE208A" w:rsidRDefault="00BE208A" w:rsidP="00BE208A">
                  <w:pPr>
                    <w:spacing w:after="0" w:line="276" w:lineRule="auto"/>
                    <w:jc w:val="center"/>
                    <w:rPr>
                      <w:rFonts w:ascii="Times New Roman" w:eastAsia="Times New Roman" w:hAnsi="Times New Roman"/>
                      <w:noProof/>
                      <w:color w:val="000000"/>
                      <w:sz w:val="24"/>
                      <w:szCs w:val="24"/>
                    </w:rPr>
                  </w:pPr>
                </w:p>
              </w:tc>
              <w:tc>
                <w:tcPr>
                  <w:tcW w:w="3968" w:type="dxa"/>
                </w:tcPr>
                <w:p w:rsidR="00BE208A" w:rsidRPr="00BE208A" w:rsidRDefault="00BE208A" w:rsidP="00BE208A">
                  <w:pPr>
                    <w:keepNext/>
                    <w:spacing w:after="0" w:line="276" w:lineRule="auto"/>
                    <w:ind w:left="33" w:right="-108"/>
                    <w:jc w:val="center"/>
                    <w:outlineLvl w:val="1"/>
                    <w:rPr>
                      <w:rFonts w:ascii="Times New Roman" w:eastAsia="Times New Roman" w:hAnsi="Times New Roman"/>
                      <w:noProof/>
                      <w:color w:val="000000"/>
                      <w:sz w:val="24"/>
                      <w:szCs w:val="24"/>
                      <w:lang w:val="tt-RU"/>
                    </w:rPr>
                  </w:pPr>
                  <w:r w:rsidRPr="00BE208A">
                    <w:rPr>
                      <w:rFonts w:ascii="Times New Roman" w:eastAsia="Times New Roman" w:hAnsi="Times New Roman"/>
                      <w:sz w:val="24"/>
                      <w:szCs w:val="24"/>
                    </w:rPr>
                    <w:t>ТАТАРСТАН РЕСПУБЛИКАСЫ</w:t>
                  </w:r>
                  <w:r w:rsidRPr="00BE208A">
                    <w:rPr>
                      <w:rFonts w:ascii="Times New Roman" w:eastAsia="Times New Roman" w:hAnsi="Times New Roman"/>
                      <w:sz w:val="24"/>
                      <w:szCs w:val="24"/>
                      <w:lang w:val="tt-RU"/>
                    </w:rPr>
                    <w:t xml:space="preserve"> </w:t>
                  </w:r>
                  <w:r w:rsidRPr="00BE208A">
                    <w:rPr>
                      <w:rFonts w:ascii="Times New Roman" w:eastAsia="Times New Roman" w:hAnsi="Times New Roman"/>
                      <w:noProof/>
                      <w:color w:val="000000"/>
                      <w:sz w:val="24"/>
                      <w:szCs w:val="24"/>
                      <w:lang w:val="tt-RU"/>
                    </w:rPr>
                    <w:t xml:space="preserve">ЧҮПРӘЛЕ </w:t>
                  </w:r>
                </w:p>
                <w:p w:rsidR="00BE208A" w:rsidRPr="00BE208A" w:rsidRDefault="00BE208A" w:rsidP="00BE208A">
                  <w:pPr>
                    <w:keepNext/>
                    <w:spacing w:after="0" w:line="276" w:lineRule="auto"/>
                    <w:ind w:left="33" w:right="-108"/>
                    <w:jc w:val="center"/>
                    <w:outlineLvl w:val="1"/>
                    <w:rPr>
                      <w:rFonts w:ascii="Times New Roman" w:eastAsia="Times New Roman" w:hAnsi="Times New Roman"/>
                      <w:caps/>
                      <w:noProof/>
                      <w:color w:val="000000"/>
                      <w:sz w:val="24"/>
                      <w:szCs w:val="24"/>
                      <w:lang w:val="tt-RU"/>
                    </w:rPr>
                  </w:pPr>
                  <w:r w:rsidRPr="00BE208A">
                    <w:rPr>
                      <w:rFonts w:ascii="Times New Roman" w:eastAsia="Times New Roman" w:hAnsi="Times New Roman"/>
                      <w:caps/>
                      <w:noProof/>
                      <w:color w:val="000000"/>
                      <w:sz w:val="24"/>
                      <w:szCs w:val="24"/>
                    </w:rPr>
                    <w:t>МУНИЦИПАЛЬ</w:t>
                  </w:r>
                  <w:r w:rsidRPr="00BE208A">
                    <w:rPr>
                      <w:rFonts w:ascii="Times New Roman" w:eastAsia="Times New Roman" w:hAnsi="Times New Roman"/>
                      <w:caps/>
                      <w:noProof/>
                      <w:color w:val="000000"/>
                      <w:sz w:val="24"/>
                      <w:szCs w:val="24"/>
                      <w:lang w:val="tt-RU"/>
                    </w:rPr>
                    <w:t xml:space="preserve"> </w:t>
                  </w:r>
                  <w:r w:rsidRPr="00BE208A">
                    <w:rPr>
                      <w:rFonts w:ascii="Times New Roman" w:eastAsia="Times New Roman" w:hAnsi="Times New Roman"/>
                      <w:caps/>
                      <w:noProof/>
                      <w:color w:val="000000"/>
                      <w:sz w:val="24"/>
                      <w:szCs w:val="24"/>
                    </w:rPr>
                    <w:t xml:space="preserve">районы  </w:t>
                  </w:r>
                  <w:r w:rsidR="008F703C">
                    <w:rPr>
                      <w:rFonts w:ascii="Times New Roman" w:eastAsia="Times New Roman" w:hAnsi="Times New Roman"/>
                      <w:sz w:val="24"/>
                      <w:szCs w:val="24"/>
                      <w:lang w:val="tt-RU" w:eastAsia="ru-RU"/>
                    </w:rPr>
                    <w:t>ЯҢА ЭЛМӘ</w:t>
                  </w:r>
                  <w:r w:rsidRPr="00BE208A">
                    <w:rPr>
                      <w:rFonts w:ascii="Times New Roman" w:eastAsia="Times New Roman" w:hAnsi="Times New Roman"/>
                      <w:sz w:val="24"/>
                      <w:szCs w:val="24"/>
                      <w:lang w:val="tt-RU" w:eastAsia="ru-RU"/>
                    </w:rPr>
                    <w:t xml:space="preserve">ЛЕ </w:t>
                  </w:r>
                  <w:r w:rsidRPr="00BE208A">
                    <w:rPr>
                      <w:rFonts w:ascii="Times New Roman" w:eastAsia="Times New Roman" w:hAnsi="Times New Roman"/>
                      <w:caps/>
                      <w:noProof/>
                      <w:color w:val="000000"/>
                      <w:sz w:val="24"/>
                      <w:szCs w:val="24"/>
                    </w:rPr>
                    <w:t xml:space="preserve">АВЫЛ </w:t>
                  </w:r>
                  <w:r w:rsidRPr="00BE208A">
                    <w:rPr>
                      <w:rFonts w:ascii="Times New Roman" w:eastAsia="Times New Roman" w:hAnsi="Times New Roman"/>
                      <w:caps/>
                      <w:noProof/>
                      <w:color w:val="000000"/>
                      <w:sz w:val="24"/>
                      <w:szCs w:val="24"/>
                      <w:lang w:val="tt-RU"/>
                    </w:rPr>
                    <w:t>ҖИРЛЕГЕ</w:t>
                  </w:r>
                </w:p>
                <w:p w:rsidR="00BE208A" w:rsidRPr="00BE208A" w:rsidRDefault="00BE208A" w:rsidP="00BE208A">
                  <w:pPr>
                    <w:spacing w:after="0" w:line="276" w:lineRule="auto"/>
                    <w:ind w:left="33" w:right="-108"/>
                    <w:jc w:val="center"/>
                    <w:rPr>
                      <w:rFonts w:ascii="Times New Roman" w:eastAsia="Times New Roman" w:hAnsi="Times New Roman"/>
                      <w:b/>
                      <w:caps/>
                      <w:noProof/>
                      <w:color w:val="000000"/>
                      <w:sz w:val="24"/>
                      <w:szCs w:val="24"/>
                    </w:rPr>
                  </w:pPr>
                  <w:r w:rsidRPr="00BE208A">
                    <w:rPr>
                      <w:rFonts w:ascii="Times New Roman" w:eastAsia="Times New Roman" w:hAnsi="Times New Roman"/>
                      <w:caps/>
                      <w:noProof/>
                      <w:color w:val="000000"/>
                      <w:sz w:val="24"/>
                      <w:szCs w:val="24"/>
                    </w:rPr>
                    <w:t xml:space="preserve"> БАШКАРМА КОМИТЕТЫ</w:t>
                  </w:r>
                </w:p>
                <w:p w:rsidR="00BE208A" w:rsidRPr="00BE208A" w:rsidRDefault="00BE208A" w:rsidP="00BE208A">
                  <w:pPr>
                    <w:spacing w:after="0" w:line="276" w:lineRule="auto"/>
                    <w:ind w:left="33" w:right="-108"/>
                    <w:jc w:val="center"/>
                    <w:rPr>
                      <w:rFonts w:ascii="Times New Roman" w:eastAsia="Times New Roman" w:hAnsi="Times New Roman"/>
                      <w:b/>
                      <w:noProof/>
                      <w:color w:val="000000"/>
                      <w:sz w:val="24"/>
                      <w:szCs w:val="24"/>
                      <w:lang w:val="tt-RU"/>
                    </w:rPr>
                  </w:pPr>
                </w:p>
                <w:p w:rsidR="00BE208A" w:rsidRPr="00BE208A" w:rsidRDefault="00BE208A" w:rsidP="00BE208A">
                  <w:pPr>
                    <w:spacing w:after="0" w:line="276" w:lineRule="auto"/>
                    <w:ind w:left="33" w:right="-108"/>
                    <w:jc w:val="center"/>
                    <w:rPr>
                      <w:rFonts w:ascii="Times New Roman" w:eastAsia="Times New Roman" w:hAnsi="Times New Roman"/>
                      <w:noProof/>
                      <w:color w:val="000000"/>
                      <w:sz w:val="24"/>
                      <w:szCs w:val="24"/>
                      <w:lang w:val="tt-RU"/>
                    </w:rPr>
                  </w:pPr>
                  <w:r w:rsidRPr="00BE208A">
                    <w:rPr>
                      <w:rFonts w:ascii="Times New Roman" w:eastAsia="Times New Roman" w:hAnsi="Times New Roman"/>
                      <w:noProof/>
                      <w:color w:val="000000"/>
                      <w:sz w:val="24"/>
                      <w:szCs w:val="24"/>
                      <w:lang w:val="tt-RU"/>
                    </w:rPr>
                    <w:t xml:space="preserve">Совет  урамы, 32 нче йорт, </w:t>
                  </w:r>
                </w:p>
                <w:p w:rsidR="00BE208A" w:rsidRPr="00BE208A" w:rsidRDefault="00BE208A" w:rsidP="00BE208A">
                  <w:pPr>
                    <w:spacing w:after="0" w:line="276" w:lineRule="auto"/>
                    <w:ind w:left="33" w:right="-108"/>
                    <w:jc w:val="center"/>
                    <w:rPr>
                      <w:rFonts w:ascii="Times New Roman" w:eastAsia="Times New Roman" w:hAnsi="Times New Roman"/>
                      <w:noProof/>
                      <w:color w:val="000000"/>
                      <w:sz w:val="24"/>
                      <w:szCs w:val="24"/>
                      <w:lang w:val="tt-RU"/>
                    </w:rPr>
                  </w:pPr>
                  <w:r w:rsidRPr="00BE208A">
                    <w:rPr>
                      <w:rFonts w:ascii="Times New Roman" w:eastAsia="Times New Roman" w:hAnsi="Times New Roman"/>
                      <w:noProof/>
                      <w:color w:val="000000"/>
                      <w:sz w:val="24"/>
                      <w:szCs w:val="24"/>
                      <w:lang w:val="tt-RU"/>
                    </w:rPr>
                    <w:t>Я</w:t>
                  </w:r>
                  <w:r w:rsidRPr="00BE208A">
                    <w:rPr>
                      <w:rFonts w:ascii="Times New Roman" w:eastAsia="Times New Roman" w:hAnsi="Times New Roman"/>
                      <w:noProof/>
                      <w:color w:val="000000"/>
                      <w:sz w:val="24"/>
                      <w:szCs w:val="24"/>
                      <w:lang w:val="en-US"/>
                    </w:rPr>
                    <w:t>ң</w:t>
                  </w:r>
                  <w:r w:rsidRPr="00BE208A">
                    <w:rPr>
                      <w:rFonts w:ascii="Times New Roman" w:eastAsia="Times New Roman" w:hAnsi="Times New Roman"/>
                      <w:noProof/>
                      <w:color w:val="000000"/>
                      <w:sz w:val="24"/>
                      <w:szCs w:val="24"/>
                      <w:lang w:val="tt-RU"/>
                    </w:rPr>
                    <w:t>а Элмәле авылы, 422477</w:t>
                  </w:r>
                </w:p>
                <w:p w:rsidR="00BE208A" w:rsidRPr="00BE208A" w:rsidRDefault="00BE208A" w:rsidP="00BE208A">
                  <w:pPr>
                    <w:spacing w:after="0" w:line="276" w:lineRule="auto"/>
                    <w:jc w:val="center"/>
                    <w:rPr>
                      <w:rFonts w:ascii="Times New Roman" w:eastAsia="Times New Roman" w:hAnsi="Times New Roman"/>
                      <w:noProof/>
                      <w:color w:val="000000"/>
                      <w:sz w:val="24"/>
                      <w:szCs w:val="24"/>
                      <w:lang w:val="tt-RU"/>
                    </w:rPr>
                  </w:pPr>
                </w:p>
              </w:tc>
            </w:tr>
            <w:tr w:rsidR="00BE208A" w:rsidRPr="00BE208A" w:rsidTr="00664A7B">
              <w:trPr>
                <w:trHeight w:val="975"/>
              </w:trPr>
              <w:tc>
                <w:tcPr>
                  <w:tcW w:w="9639" w:type="dxa"/>
                  <w:gridSpan w:val="3"/>
                </w:tcPr>
                <w:p w:rsidR="00BE208A" w:rsidRPr="00BE208A" w:rsidRDefault="00BE208A" w:rsidP="00BE208A">
                  <w:pPr>
                    <w:tabs>
                      <w:tab w:val="left" w:pos="1884"/>
                    </w:tabs>
                    <w:spacing w:after="0" w:line="276" w:lineRule="auto"/>
                    <w:ind w:left="-108" w:right="-108"/>
                    <w:jc w:val="center"/>
                    <w:rPr>
                      <w:rFonts w:ascii="Times New Roman" w:eastAsia="Times New Roman" w:hAnsi="Times New Roman"/>
                      <w:sz w:val="24"/>
                      <w:szCs w:val="24"/>
                    </w:rPr>
                  </w:pPr>
                  <w:r w:rsidRPr="00BE208A">
                    <w:rPr>
                      <w:rFonts w:ascii="Times New Roman" w:eastAsia="Times New Roman" w:hAnsi="Times New Roman"/>
                      <w:noProof/>
                      <w:sz w:val="24"/>
                      <w:szCs w:val="24"/>
                      <w:lang w:val="tt-RU"/>
                    </w:rPr>
                    <w:t xml:space="preserve">Тел.: (84375) 3-62-02, </w:t>
                  </w:r>
                  <w:r w:rsidRPr="00BE208A">
                    <w:rPr>
                      <w:rFonts w:ascii="Times New Roman" w:eastAsia="Times New Roman" w:hAnsi="Times New Roman"/>
                      <w:noProof/>
                      <w:sz w:val="24"/>
                      <w:szCs w:val="24"/>
                      <w:lang w:val="en-US"/>
                    </w:rPr>
                    <w:t xml:space="preserve">3-62-03, </w:t>
                  </w:r>
                  <w:r w:rsidRPr="00BE208A">
                    <w:rPr>
                      <w:rFonts w:ascii="Times New Roman" w:eastAsia="Times New Roman" w:hAnsi="Times New Roman"/>
                      <w:noProof/>
                      <w:sz w:val="24"/>
                      <w:szCs w:val="24"/>
                      <w:lang w:val="tt-RU"/>
                    </w:rPr>
                    <w:t>факс: (84375) 3-62-02, e-mail:</w:t>
                  </w:r>
                  <w:r w:rsidRPr="00BE208A">
                    <w:rPr>
                      <w:rFonts w:ascii="Times New Roman" w:eastAsia="Times New Roman" w:hAnsi="Times New Roman"/>
                      <w:sz w:val="24"/>
                      <w:szCs w:val="24"/>
                      <w:lang w:val="tt-RU"/>
                    </w:rPr>
                    <w:t xml:space="preserve"> </w:t>
                  </w:r>
                  <w:r w:rsidRPr="00BE208A">
                    <w:rPr>
                      <w:rFonts w:ascii="Times New Roman" w:eastAsia="Times New Roman" w:hAnsi="Times New Roman"/>
                      <w:noProof/>
                      <w:sz w:val="24"/>
                      <w:szCs w:val="24"/>
                      <w:lang w:val="en-US"/>
                    </w:rPr>
                    <w:t>Nilm</w:t>
                  </w:r>
                  <w:r w:rsidRPr="00BE208A">
                    <w:rPr>
                      <w:rFonts w:ascii="Times New Roman" w:eastAsia="Times New Roman" w:hAnsi="Times New Roman"/>
                      <w:noProof/>
                      <w:sz w:val="24"/>
                      <w:szCs w:val="24"/>
                      <w:lang w:val="tt-RU"/>
                    </w:rPr>
                    <w:t xml:space="preserve">.Drz@tatar.ru, </w:t>
                  </w:r>
                </w:p>
                <w:p w:rsidR="00BE208A" w:rsidRPr="00BE208A" w:rsidRDefault="002318D5" w:rsidP="00BE208A">
                  <w:pPr>
                    <w:tabs>
                      <w:tab w:val="left" w:pos="1884"/>
                    </w:tabs>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pict>
                      <v:rect id="_x0000_i1025" style="width:22in;height:1.5pt" o:hralign="center" o:hrstd="t" o:hrnoshade="t" o:hr="t" fillcolor="black" stroked="f"/>
                    </w:pict>
                  </w:r>
                </w:p>
                <w:p w:rsidR="00BE208A" w:rsidRPr="00BE208A" w:rsidRDefault="00BE208A" w:rsidP="00BE208A">
                  <w:pPr>
                    <w:tabs>
                      <w:tab w:val="left" w:pos="1884"/>
                    </w:tabs>
                    <w:spacing w:after="0" w:line="276" w:lineRule="auto"/>
                    <w:ind w:left="34"/>
                    <w:jc w:val="center"/>
                    <w:rPr>
                      <w:rFonts w:ascii="Times New Roman" w:eastAsia="Times New Roman" w:hAnsi="Times New Roman"/>
                      <w:b/>
                      <w:sz w:val="24"/>
                      <w:szCs w:val="24"/>
                    </w:rPr>
                  </w:pPr>
                  <w:r w:rsidRPr="00BE208A">
                    <w:rPr>
                      <w:rFonts w:ascii="Times New Roman" w:eastAsia="Times New Roman" w:hAnsi="Times New Roman"/>
                      <w:b/>
                      <w:sz w:val="24"/>
                      <w:szCs w:val="24"/>
                    </w:rPr>
                    <w:t xml:space="preserve">  </w:t>
                  </w:r>
                </w:p>
              </w:tc>
            </w:tr>
          </w:tbl>
          <w:p w:rsidR="00BE208A" w:rsidRPr="00BE208A" w:rsidRDefault="00BE208A" w:rsidP="00BE208A">
            <w:pPr>
              <w:spacing w:after="200" w:line="276" w:lineRule="auto"/>
            </w:pPr>
          </w:p>
        </w:tc>
      </w:tr>
    </w:tbl>
    <w:p w:rsidR="00BE208A" w:rsidRPr="00BE208A" w:rsidRDefault="00BE208A" w:rsidP="00BE208A">
      <w:pPr>
        <w:tabs>
          <w:tab w:val="left" w:pos="1843"/>
          <w:tab w:val="left" w:pos="1985"/>
          <w:tab w:val="left" w:pos="4962"/>
          <w:tab w:val="left" w:pos="7230"/>
          <w:tab w:val="left" w:pos="7655"/>
          <w:tab w:val="left" w:pos="7797"/>
        </w:tabs>
        <w:spacing w:after="60" w:line="240" w:lineRule="auto"/>
        <w:rPr>
          <w:rFonts w:ascii="Times New Roman" w:eastAsia="Times New Roman" w:hAnsi="Times New Roman"/>
          <w:b/>
          <w:sz w:val="28"/>
          <w:szCs w:val="28"/>
          <w:lang w:eastAsia="ru-RU"/>
        </w:rPr>
      </w:pPr>
      <w:r w:rsidRPr="00BE208A">
        <w:rPr>
          <w:rFonts w:ascii="Times New Roman" w:eastAsia="Times New Roman" w:hAnsi="Times New Roman"/>
          <w:b/>
          <w:sz w:val="28"/>
          <w:szCs w:val="28"/>
          <w:lang w:eastAsia="ru-RU"/>
        </w:rPr>
        <w:t xml:space="preserve">             </w:t>
      </w:r>
      <w:r w:rsidRPr="00BE208A">
        <w:rPr>
          <w:rFonts w:ascii="Times New Roman" w:eastAsia="Times New Roman" w:hAnsi="Times New Roman"/>
          <w:b/>
          <w:sz w:val="24"/>
          <w:szCs w:val="24"/>
          <w:lang w:eastAsia="ru-RU"/>
        </w:rPr>
        <w:t>ПОСТАНОВЛЕНИЕ</w:t>
      </w:r>
      <w:r w:rsidRPr="00BE208A">
        <w:rPr>
          <w:rFonts w:ascii="Times New Roman" w:eastAsia="Times New Roman" w:hAnsi="Times New Roman"/>
          <w:b/>
          <w:sz w:val="28"/>
          <w:szCs w:val="28"/>
          <w:lang w:eastAsia="ru-RU"/>
        </w:rPr>
        <w:t xml:space="preserve">                                          </w:t>
      </w:r>
      <w:bookmarkStart w:id="0" w:name="_GoBack"/>
      <w:bookmarkEnd w:id="0"/>
      <w:r w:rsidRPr="00BE208A">
        <w:rPr>
          <w:rFonts w:ascii="Times New Roman" w:eastAsia="Times New Roman" w:hAnsi="Times New Roman"/>
          <w:b/>
          <w:sz w:val="28"/>
          <w:szCs w:val="28"/>
          <w:lang w:eastAsia="ru-RU"/>
        </w:rPr>
        <w:t xml:space="preserve">                        </w:t>
      </w:r>
      <w:r w:rsidRPr="00BE208A">
        <w:rPr>
          <w:rFonts w:ascii="Times New Roman" w:eastAsia="Times New Roman" w:hAnsi="Times New Roman"/>
          <w:b/>
          <w:sz w:val="24"/>
          <w:szCs w:val="24"/>
          <w:lang w:eastAsia="ru-RU"/>
        </w:rPr>
        <w:t>КАРАР</w:t>
      </w:r>
    </w:p>
    <w:tbl>
      <w:tblPr>
        <w:tblW w:w="9641" w:type="dxa"/>
        <w:tblInd w:w="109" w:type="dxa"/>
        <w:tblLayout w:type="fixed"/>
        <w:tblLook w:val="04A0" w:firstRow="1" w:lastRow="0" w:firstColumn="1" w:lastColumn="0" w:noHBand="0" w:noVBand="1"/>
      </w:tblPr>
      <w:tblGrid>
        <w:gridCol w:w="9641"/>
      </w:tblGrid>
      <w:tr w:rsidR="00BE208A" w:rsidRPr="00BE208A" w:rsidTr="00664A7B">
        <w:trPr>
          <w:trHeight w:val="80"/>
        </w:trPr>
        <w:tc>
          <w:tcPr>
            <w:tcW w:w="9641" w:type="dxa"/>
          </w:tcPr>
          <w:p w:rsidR="00BE208A" w:rsidRPr="00BE208A" w:rsidRDefault="00BE208A" w:rsidP="00BE208A">
            <w:pPr>
              <w:tabs>
                <w:tab w:val="left" w:pos="1884"/>
              </w:tabs>
              <w:spacing w:after="0" w:line="240" w:lineRule="auto"/>
              <w:jc w:val="center"/>
              <w:rPr>
                <w:rFonts w:ascii="Times New Roman" w:eastAsia="Times New Roman" w:hAnsi="Times New Roman"/>
                <w:sz w:val="24"/>
                <w:szCs w:val="24"/>
                <w:lang w:eastAsia="ru-RU"/>
              </w:rPr>
            </w:pPr>
          </w:p>
        </w:tc>
      </w:tr>
    </w:tbl>
    <w:p w:rsidR="00BE208A" w:rsidRPr="00BE208A" w:rsidRDefault="00BE208A" w:rsidP="00BE208A">
      <w:pPr>
        <w:spacing w:after="200" w:line="276" w:lineRule="auto"/>
      </w:pPr>
      <w:r w:rsidRPr="00BE208A">
        <w:rPr>
          <w:rFonts w:ascii="Times New Roman" w:eastAsia="Times New Roman" w:hAnsi="Times New Roman"/>
          <w:bCs/>
          <w:noProof/>
          <w:color w:val="00FF00"/>
          <w:sz w:val="28"/>
          <w:szCs w:val="28"/>
          <w:lang w:eastAsia="ru-RU"/>
        </w:rPr>
        <w:t xml:space="preserve">         </w:t>
      </w:r>
      <w:r w:rsidR="008F703C">
        <w:rPr>
          <w:rFonts w:ascii="Times New Roman" w:eastAsia="Lucida Sans Unicode" w:hAnsi="Times New Roman"/>
          <w:kern w:val="2"/>
          <w:sz w:val="28"/>
          <w:szCs w:val="28"/>
          <w:lang w:eastAsia="ru-RU"/>
        </w:rPr>
        <w:t xml:space="preserve"> от 14</w:t>
      </w:r>
      <w:r w:rsidR="00C156B8">
        <w:rPr>
          <w:rFonts w:ascii="Times New Roman" w:eastAsia="Lucida Sans Unicode" w:hAnsi="Times New Roman"/>
          <w:kern w:val="2"/>
          <w:sz w:val="28"/>
          <w:szCs w:val="28"/>
          <w:lang w:eastAsia="ru-RU"/>
        </w:rPr>
        <w:t xml:space="preserve"> февраля 2019 года</w:t>
      </w:r>
      <w:r w:rsidR="00C156B8">
        <w:rPr>
          <w:rFonts w:ascii="Times New Roman" w:eastAsia="Lucida Sans Unicode" w:hAnsi="Times New Roman"/>
          <w:kern w:val="2"/>
          <w:sz w:val="28"/>
          <w:szCs w:val="28"/>
          <w:lang w:eastAsia="ru-RU"/>
        </w:rPr>
        <w:tab/>
      </w:r>
      <w:r w:rsidR="00C156B8">
        <w:rPr>
          <w:rFonts w:ascii="Times New Roman" w:eastAsia="Lucida Sans Unicode" w:hAnsi="Times New Roman"/>
          <w:kern w:val="2"/>
          <w:sz w:val="28"/>
          <w:szCs w:val="28"/>
          <w:lang w:eastAsia="ru-RU"/>
        </w:rPr>
        <w:tab/>
      </w:r>
      <w:r w:rsidR="00C156B8">
        <w:rPr>
          <w:rFonts w:ascii="Times New Roman" w:eastAsia="Lucida Sans Unicode" w:hAnsi="Times New Roman"/>
          <w:kern w:val="2"/>
          <w:sz w:val="28"/>
          <w:szCs w:val="28"/>
          <w:lang w:eastAsia="ru-RU"/>
        </w:rPr>
        <w:tab/>
      </w:r>
      <w:r w:rsidR="00C156B8">
        <w:rPr>
          <w:rFonts w:ascii="Times New Roman" w:eastAsia="Lucida Sans Unicode" w:hAnsi="Times New Roman"/>
          <w:kern w:val="2"/>
          <w:sz w:val="28"/>
          <w:szCs w:val="28"/>
          <w:lang w:eastAsia="ru-RU"/>
        </w:rPr>
        <w:tab/>
        <w:t xml:space="preserve">           </w:t>
      </w:r>
      <w:r w:rsidR="00C156B8">
        <w:rPr>
          <w:rFonts w:ascii="Times New Roman" w:eastAsia="Lucida Sans Unicode" w:hAnsi="Times New Roman"/>
          <w:kern w:val="2"/>
          <w:sz w:val="28"/>
          <w:szCs w:val="28"/>
          <w:lang w:eastAsia="ru-RU"/>
        </w:rPr>
        <w:tab/>
        <w:t>№</w:t>
      </w:r>
      <w:r w:rsidR="008F703C">
        <w:rPr>
          <w:rFonts w:ascii="Times New Roman" w:eastAsia="Lucida Sans Unicode" w:hAnsi="Times New Roman"/>
          <w:kern w:val="2"/>
          <w:sz w:val="28"/>
          <w:szCs w:val="28"/>
          <w:lang w:eastAsia="ru-RU"/>
        </w:rPr>
        <w:t xml:space="preserve"> 6</w:t>
      </w:r>
      <w:r w:rsidRPr="00BE208A">
        <w:rPr>
          <w:rFonts w:ascii="Times New Roman" w:eastAsia="Times New Roman" w:hAnsi="Times New Roman"/>
          <w:sz w:val="24"/>
          <w:szCs w:val="24"/>
          <w:lang w:eastAsia="ru-RU"/>
        </w:rPr>
        <w:t xml:space="preserve">                                                                                       </w:t>
      </w:r>
    </w:p>
    <w:p w:rsidR="00220B16" w:rsidRPr="00220B16" w:rsidRDefault="00220B16" w:rsidP="00220B16">
      <w:pPr>
        <w:spacing w:after="0" w:line="240" w:lineRule="auto"/>
        <w:jc w:val="center"/>
        <w:rPr>
          <w:rFonts w:ascii="Times New Roman" w:eastAsia="Times New Roman" w:hAnsi="Times New Roman"/>
          <w:sz w:val="28"/>
          <w:szCs w:val="28"/>
          <w:lang w:eastAsia="ru-RU"/>
        </w:rPr>
      </w:pPr>
      <w:r w:rsidRPr="00220B16">
        <w:rPr>
          <w:rFonts w:ascii="Times New Roman" w:eastAsia="Times New Roman" w:hAnsi="Times New Roman"/>
          <w:sz w:val="28"/>
          <w:szCs w:val="28"/>
          <w:lang w:eastAsia="ru-RU"/>
        </w:rPr>
        <w:t>О внесении изменения в постановление Исполнительного комитета Новоильмовского сельского поселения Дрожжановского муниципального района Республики Татарстан «Об утверждении программы комплексного развития системы транспортной инфраструктуры муниципального образования «Новоильмовское сельское поселение» Дрожжановского  муниципального района Республики Татарстан до 2030 года»</w:t>
      </w:r>
    </w:p>
    <w:p w:rsidR="00813AEB" w:rsidRDefault="00813AEB" w:rsidP="00B768AF">
      <w:pPr>
        <w:spacing w:after="0" w:line="240" w:lineRule="auto"/>
        <w:jc w:val="both"/>
        <w:rPr>
          <w:rFonts w:ascii="Times New Roman" w:eastAsia="Times New Roman" w:hAnsi="Times New Roman"/>
          <w:sz w:val="28"/>
          <w:szCs w:val="28"/>
          <w:lang w:eastAsia="ru-RU"/>
        </w:rPr>
      </w:pPr>
    </w:p>
    <w:p w:rsidR="00936451" w:rsidRDefault="00936451" w:rsidP="00B768AF">
      <w:pPr>
        <w:spacing w:after="0" w:line="240" w:lineRule="auto"/>
        <w:jc w:val="both"/>
        <w:rPr>
          <w:rFonts w:ascii="Times New Roman" w:eastAsia="Times New Roman" w:hAnsi="Times New Roman"/>
          <w:sz w:val="28"/>
          <w:szCs w:val="28"/>
          <w:lang w:eastAsia="ru-RU"/>
        </w:rPr>
      </w:pPr>
    </w:p>
    <w:p w:rsidR="00813AEB" w:rsidRPr="00813AEB" w:rsidRDefault="00813AEB" w:rsidP="00322257">
      <w:pPr>
        <w:spacing w:after="0" w:line="276" w:lineRule="auto"/>
        <w:ind w:firstLine="567"/>
        <w:jc w:val="both"/>
        <w:rPr>
          <w:rFonts w:ascii="Times New Roman" w:eastAsia="Times New Roman" w:hAnsi="Times New Roman"/>
          <w:b/>
          <w:color w:val="282828"/>
          <w:sz w:val="28"/>
          <w:szCs w:val="28"/>
          <w:lang w:eastAsia="ru-RU"/>
        </w:rPr>
      </w:pPr>
      <w:r w:rsidRPr="00813AEB">
        <w:rPr>
          <w:rFonts w:ascii="Times New Roman" w:eastAsia="Times New Roman" w:hAnsi="Times New Roman"/>
          <w:color w:val="282828"/>
          <w:sz w:val="28"/>
          <w:szCs w:val="28"/>
          <w:lang w:eastAsia="ru-RU"/>
        </w:rPr>
        <w:t>Исполнительный комитет Новоильмовского сельского поселения Дрожжановского муниципального района Республики Татарстан ПОСТАНОВЛЯЕТ:</w:t>
      </w:r>
    </w:p>
    <w:p w:rsidR="00813AEB" w:rsidRPr="00055F63" w:rsidRDefault="00813AEB" w:rsidP="00055F63">
      <w:pPr>
        <w:spacing w:after="0" w:line="276" w:lineRule="auto"/>
        <w:ind w:firstLine="567"/>
        <w:jc w:val="both"/>
        <w:rPr>
          <w:rFonts w:ascii="Times New Roman" w:eastAsia="Times New Roman" w:hAnsi="Times New Roman"/>
          <w:color w:val="282828"/>
          <w:sz w:val="28"/>
          <w:szCs w:val="28"/>
          <w:lang w:eastAsia="ru-RU"/>
        </w:rPr>
      </w:pPr>
      <w:r w:rsidRPr="00813AEB">
        <w:rPr>
          <w:rFonts w:ascii="Times New Roman" w:eastAsia="Times New Roman" w:hAnsi="Times New Roman"/>
          <w:color w:val="282828"/>
          <w:sz w:val="28"/>
          <w:szCs w:val="28"/>
          <w:lang w:eastAsia="ru-RU"/>
        </w:rPr>
        <w:t>1. Внести в постановление Исполнительного комитета Новоильмовского сельского поселения Дрожжановского муниципального р</w:t>
      </w:r>
      <w:r w:rsidR="005B46F2">
        <w:rPr>
          <w:rFonts w:ascii="Times New Roman" w:eastAsia="Times New Roman" w:hAnsi="Times New Roman"/>
          <w:color w:val="282828"/>
          <w:sz w:val="28"/>
          <w:szCs w:val="28"/>
          <w:lang w:eastAsia="ru-RU"/>
        </w:rPr>
        <w:t>айона Республики Татарстан от 12.09.2018 №16</w:t>
      </w:r>
      <w:r w:rsidRPr="00813AEB">
        <w:rPr>
          <w:rFonts w:ascii="Times New Roman" w:eastAsia="Times New Roman" w:hAnsi="Times New Roman"/>
          <w:color w:val="282828"/>
          <w:sz w:val="28"/>
          <w:szCs w:val="28"/>
          <w:lang w:eastAsia="ru-RU"/>
        </w:rPr>
        <w:t xml:space="preserve"> </w:t>
      </w:r>
      <w:r w:rsidR="005B46F2">
        <w:rPr>
          <w:rFonts w:ascii="Times New Roman" w:eastAsia="Times New Roman" w:hAnsi="Times New Roman"/>
          <w:color w:val="282828"/>
          <w:sz w:val="28"/>
          <w:szCs w:val="28"/>
          <w:lang w:eastAsia="ru-RU"/>
        </w:rPr>
        <w:t>«</w:t>
      </w:r>
      <w:r w:rsidR="005B46F2" w:rsidRPr="00BE208A">
        <w:rPr>
          <w:rFonts w:ascii="Times New Roman" w:eastAsia="Times New Roman" w:hAnsi="Times New Roman"/>
          <w:sz w:val="28"/>
          <w:szCs w:val="28"/>
          <w:lang w:eastAsia="ru-RU"/>
        </w:rPr>
        <w:t xml:space="preserve">Об утверждении программы комплексного развития системы транспортной инфраструктуры </w:t>
      </w:r>
      <w:r w:rsidR="005B46F2">
        <w:rPr>
          <w:rFonts w:ascii="Times New Roman" w:eastAsia="Times New Roman" w:hAnsi="Times New Roman"/>
          <w:sz w:val="28"/>
          <w:szCs w:val="28"/>
          <w:lang w:eastAsia="ru-RU"/>
        </w:rPr>
        <w:t>муниципального образования «Новоильмовское сельское поселение»</w:t>
      </w:r>
      <w:r w:rsidR="005B46F2" w:rsidRPr="00BE208A">
        <w:rPr>
          <w:rFonts w:ascii="Times New Roman" w:eastAsia="Times New Roman" w:hAnsi="Times New Roman"/>
          <w:sz w:val="28"/>
          <w:szCs w:val="28"/>
          <w:lang w:eastAsia="ru-RU"/>
        </w:rPr>
        <w:t xml:space="preserve"> Дрожжановского  муниципального района Республики Татарстан до 2030 года</w:t>
      </w:r>
      <w:r w:rsidR="005B46F2">
        <w:rPr>
          <w:rFonts w:ascii="Times New Roman" w:eastAsia="Times New Roman" w:hAnsi="Times New Roman"/>
          <w:sz w:val="28"/>
          <w:szCs w:val="28"/>
          <w:lang w:eastAsia="ru-RU"/>
        </w:rPr>
        <w:t>»</w:t>
      </w:r>
      <w:r w:rsidR="005B46F2">
        <w:rPr>
          <w:rFonts w:ascii="Times New Roman" w:eastAsia="Times New Roman" w:hAnsi="Times New Roman"/>
          <w:color w:val="282828"/>
          <w:sz w:val="28"/>
          <w:szCs w:val="28"/>
          <w:lang w:eastAsia="ru-RU"/>
        </w:rPr>
        <w:t xml:space="preserve"> </w:t>
      </w:r>
      <w:r w:rsidR="00055F63">
        <w:rPr>
          <w:rFonts w:ascii="Times New Roman" w:eastAsia="Times New Roman" w:hAnsi="Times New Roman"/>
          <w:color w:val="282828"/>
          <w:sz w:val="28"/>
          <w:szCs w:val="28"/>
          <w:lang w:eastAsia="ru-RU"/>
        </w:rPr>
        <w:t>изменение, изложив паспорт программы согласно приложению.</w:t>
      </w:r>
    </w:p>
    <w:p w:rsidR="00BE208A" w:rsidRPr="00BE208A" w:rsidRDefault="00BE208A" w:rsidP="00BE208A">
      <w:pPr>
        <w:spacing w:after="0" w:line="240" w:lineRule="auto"/>
        <w:jc w:val="both"/>
        <w:rPr>
          <w:rFonts w:ascii="Times New Roman" w:eastAsia="Times New Roman" w:hAnsi="Times New Roman"/>
          <w:sz w:val="28"/>
          <w:szCs w:val="28"/>
          <w:lang w:eastAsia="ru-RU"/>
        </w:rPr>
      </w:pPr>
    </w:p>
    <w:p w:rsidR="00A52564" w:rsidRPr="00A52564" w:rsidRDefault="00BE208A" w:rsidP="00A52564">
      <w:pPr>
        <w:suppressAutoHyphens/>
        <w:autoSpaceDN w:val="0"/>
        <w:spacing w:after="0" w:line="240" w:lineRule="auto"/>
        <w:ind w:left="360"/>
        <w:jc w:val="both"/>
        <w:rPr>
          <w:rFonts w:ascii="Times New Roman" w:eastAsia="Times New Roman" w:hAnsi="Times New Roman"/>
          <w:kern w:val="3"/>
          <w:sz w:val="28"/>
          <w:szCs w:val="28"/>
          <w:lang w:eastAsia="zh-CN"/>
        </w:rPr>
      </w:pPr>
      <w:r w:rsidRPr="00BE208A">
        <w:rPr>
          <w:rFonts w:eastAsia="Times New Roman" w:cs="Calibri"/>
          <w:sz w:val="28"/>
          <w:szCs w:val="28"/>
          <w:lang w:eastAsia="ru-RU"/>
        </w:rPr>
        <w:t xml:space="preserve">     </w:t>
      </w:r>
      <w:r w:rsidR="00055F63">
        <w:rPr>
          <w:rFonts w:eastAsia="Times New Roman" w:cs="Calibri"/>
          <w:sz w:val="28"/>
          <w:szCs w:val="28"/>
          <w:lang w:eastAsia="ru-RU"/>
        </w:rPr>
        <w:t>2</w:t>
      </w:r>
      <w:r w:rsidR="00A52564" w:rsidRPr="00A52564">
        <w:rPr>
          <w:rFonts w:eastAsia="Times New Roman" w:cs="Calibri"/>
          <w:sz w:val="28"/>
          <w:szCs w:val="28"/>
          <w:lang w:eastAsia="ru-RU"/>
        </w:rPr>
        <w:t>.</w:t>
      </w:r>
      <w:r w:rsidR="00A52564" w:rsidRPr="00A52564">
        <w:rPr>
          <w:rFonts w:ascii="Times New Roman" w:eastAsia="Times New Roman" w:hAnsi="Times New Roman"/>
          <w:b/>
          <w:bCs/>
          <w:sz w:val="28"/>
          <w:szCs w:val="28"/>
          <w:lang w:eastAsia="ru-RU"/>
        </w:rPr>
        <w:t xml:space="preserve"> </w:t>
      </w:r>
      <w:r w:rsidR="00A52564" w:rsidRPr="00A52564">
        <w:rPr>
          <w:rFonts w:ascii="Times New Roman" w:eastAsia="Times New Roman" w:hAnsi="Times New Roman"/>
          <w:color w:val="282828"/>
          <w:sz w:val="28"/>
          <w:szCs w:val="28"/>
          <w:lang w:eastAsia="ru-RU"/>
        </w:rPr>
        <w:t>Обнародовать настоящее постановление в порядке,</w:t>
      </w:r>
      <w:r w:rsidR="00A52564">
        <w:rPr>
          <w:rFonts w:ascii="Times New Roman" w:eastAsia="Times New Roman" w:hAnsi="Times New Roman"/>
          <w:color w:val="282828"/>
          <w:sz w:val="28"/>
          <w:szCs w:val="28"/>
          <w:lang w:eastAsia="ru-RU"/>
        </w:rPr>
        <w:t xml:space="preserve"> предусмотренном Уставом Новоильмовского</w:t>
      </w:r>
      <w:r w:rsidR="00A52564" w:rsidRPr="00A52564">
        <w:rPr>
          <w:rFonts w:ascii="Times New Roman" w:eastAsia="Times New Roman" w:hAnsi="Times New Roman"/>
          <w:i/>
          <w:color w:val="282828"/>
          <w:sz w:val="28"/>
          <w:szCs w:val="28"/>
          <w:lang w:eastAsia="ru-RU"/>
        </w:rPr>
        <w:t xml:space="preserve"> </w:t>
      </w:r>
      <w:r w:rsidR="00A52564" w:rsidRPr="00A52564">
        <w:rPr>
          <w:rFonts w:ascii="Times New Roman" w:eastAsia="Times New Roman" w:hAnsi="Times New Roman"/>
          <w:color w:val="282828"/>
          <w:sz w:val="28"/>
          <w:szCs w:val="28"/>
          <w:lang w:eastAsia="ru-RU"/>
        </w:rPr>
        <w:t>сельского поселения Дрожжановского муниципального района Республики Татарстан</w:t>
      </w:r>
    </w:p>
    <w:p w:rsidR="00BE208A" w:rsidRPr="00BE208A" w:rsidRDefault="00BE208A" w:rsidP="00BE208A">
      <w:pPr>
        <w:suppressAutoHyphens/>
        <w:autoSpaceDN w:val="0"/>
        <w:spacing w:after="0" w:line="240" w:lineRule="auto"/>
        <w:ind w:left="360"/>
        <w:jc w:val="both"/>
        <w:rPr>
          <w:rFonts w:ascii="Times New Roman" w:eastAsia="Times New Roman" w:hAnsi="Times New Roman"/>
          <w:kern w:val="3"/>
          <w:sz w:val="28"/>
          <w:szCs w:val="28"/>
          <w:lang w:eastAsia="zh-CN"/>
        </w:rPr>
      </w:pPr>
    </w:p>
    <w:p w:rsidR="00BE208A" w:rsidRPr="00BE208A" w:rsidRDefault="00BE208A" w:rsidP="00BE208A">
      <w:pPr>
        <w:spacing w:after="0" w:line="240" w:lineRule="auto"/>
        <w:jc w:val="both"/>
        <w:rPr>
          <w:rFonts w:ascii="Times New Roman" w:eastAsia="Times New Roman" w:hAnsi="Times New Roman"/>
          <w:sz w:val="28"/>
          <w:szCs w:val="28"/>
          <w:lang w:eastAsia="ru-RU"/>
        </w:rPr>
      </w:pPr>
      <w:r w:rsidRPr="00BE208A">
        <w:rPr>
          <w:rFonts w:ascii="Times New Roman" w:eastAsia="Times New Roman" w:hAnsi="Times New Roman"/>
          <w:sz w:val="28"/>
          <w:szCs w:val="28"/>
          <w:lang w:eastAsia="ru-RU"/>
        </w:rPr>
        <w:t xml:space="preserve">     </w:t>
      </w:r>
      <w:r w:rsidR="00571E21">
        <w:rPr>
          <w:rFonts w:ascii="Times New Roman" w:eastAsia="Times New Roman" w:hAnsi="Times New Roman"/>
          <w:sz w:val="28"/>
          <w:szCs w:val="28"/>
          <w:lang w:eastAsia="ru-RU"/>
        </w:rPr>
        <w:t xml:space="preserve"> </w:t>
      </w:r>
      <w:r w:rsidR="00055F63">
        <w:rPr>
          <w:rFonts w:ascii="Times New Roman" w:eastAsia="Times New Roman" w:hAnsi="Times New Roman"/>
          <w:sz w:val="28"/>
          <w:szCs w:val="28"/>
          <w:lang w:eastAsia="ru-RU"/>
        </w:rPr>
        <w:t xml:space="preserve">   3. </w:t>
      </w:r>
      <w:r w:rsidRPr="00BE208A">
        <w:rPr>
          <w:rFonts w:ascii="Times New Roman" w:eastAsia="Times New Roman" w:hAnsi="Times New Roman"/>
          <w:sz w:val="28"/>
          <w:szCs w:val="28"/>
          <w:lang w:eastAsia="ru-RU"/>
        </w:rPr>
        <w:t xml:space="preserve">Контроль исполнения настоящего постановления оставляю за собой. </w:t>
      </w:r>
    </w:p>
    <w:p w:rsidR="00BE208A" w:rsidRPr="00BE208A" w:rsidRDefault="00BE208A" w:rsidP="00BE208A">
      <w:pPr>
        <w:spacing w:after="0" w:line="240" w:lineRule="auto"/>
        <w:ind w:firstLine="709"/>
        <w:jc w:val="both"/>
        <w:rPr>
          <w:rFonts w:ascii="Times New Roman" w:eastAsia="Times New Roman" w:hAnsi="Times New Roman"/>
          <w:sz w:val="28"/>
          <w:szCs w:val="28"/>
          <w:lang w:eastAsia="ru-RU"/>
        </w:rPr>
      </w:pPr>
    </w:p>
    <w:p w:rsidR="00422B85" w:rsidRPr="00422B85" w:rsidRDefault="00422B85" w:rsidP="00422B85">
      <w:pPr>
        <w:spacing w:after="0" w:line="240" w:lineRule="auto"/>
        <w:rPr>
          <w:rFonts w:ascii="Times New Roman" w:hAnsi="Times New Roman"/>
          <w:sz w:val="28"/>
          <w:szCs w:val="28"/>
          <w:lang w:eastAsia="ru-RU"/>
        </w:rPr>
      </w:pPr>
      <w:r w:rsidRPr="00422B85">
        <w:rPr>
          <w:rFonts w:ascii="Times New Roman" w:hAnsi="Times New Roman"/>
          <w:sz w:val="28"/>
          <w:szCs w:val="28"/>
          <w:lang w:eastAsia="ru-RU"/>
        </w:rPr>
        <w:t>Заместитель Главы Новоильмовского</w:t>
      </w:r>
    </w:p>
    <w:p w:rsidR="00422B85" w:rsidRPr="00422B85" w:rsidRDefault="00422B85" w:rsidP="00422B85">
      <w:pPr>
        <w:spacing w:after="0" w:line="240" w:lineRule="auto"/>
        <w:rPr>
          <w:rFonts w:ascii="Times New Roman" w:hAnsi="Times New Roman"/>
          <w:sz w:val="28"/>
          <w:szCs w:val="28"/>
          <w:lang w:eastAsia="ru-RU"/>
        </w:rPr>
      </w:pPr>
      <w:r w:rsidRPr="00422B85">
        <w:rPr>
          <w:rFonts w:ascii="Times New Roman" w:hAnsi="Times New Roman"/>
          <w:sz w:val="28"/>
          <w:szCs w:val="28"/>
          <w:lang w:eastAsia="ru-RU"/>
        </w:rPr>
        <w:t>сельского поселения Дрожжановского</w:t>
      </w:r>
    </w:p>
    <w:p w:rsidR="00422B85" w:rsidRPr="00422B85" w:rsidRDefault="00422B85" w:rsidP="00422B85">
      <w:pPr>
        <w:spacing w:after="0" w:line="240" w:lineRule="auto"/>
        <w:rPr>
          <w:rFonts w:ascii="Times New Roman" w:hAnsi="Times New Roman"/>
          <w:sz w:val="28"/>
          <w:szCs w:val="28"/>
          <w:lang w:eastAsia="ru-RU"/>
        </w:rPr>
      </w:pPr>
      <w:r w:rsidRPr="00422B85">
        <w:rPr>
          <w:rFonts w:ascii="Times New Roman" w:hAnsi="Times New Roman"/>
          <w:sz w:val="28"/>
          <w:szCs w:val="28"/>
          <w:lang w:eastAsia="ru-RU"/>
        </w:rPr>
        <w:t>муниципального района</w:t>
      </w:r>
    </w:p>
    <w:p w:rsidR="00422B85" w:rsidRPr="00422B85" w:rsidRDefault="00422B85" w:rsidP="00422B85">
      <w:pPr>
        <w:spacing w:after="0" w:line="240" w:lineRule="auto"/>
        <w:rPr>
          <w:rFonts w:ascii="Times New Roman" w:hAnsi="Times New Roman"/>
          <w:sz w:val="28"/>
          <w:szCs w:val="28"/>
          <w:lang w:eastAsia="ru-RU"/>
        </w:rPr>
      </w:pPr>
      <w:r w:rsidRPr="00422B85">
        <w:rPr>
          <w:rFonts w:ascii="Times New Roman" w:hAnsi="Times New Roman"/>
          <w:sz w:val="28"/>
          <w:szCs w:val="28"/>
          <w:lang w:eastAsia="ru-RU"/>
        </w:rPr>
        <w:t>Республики Татарстан:</w:t>
      </w:r>
      <w:r w:rsidRPr="00422B85">
        <w:rPr>
          <w:rFonts w:ascii="Times New Roman" w:hAnsi="Times New Roman"/>
          <w:sz w:val="28"/>
          <w:szCs w:val="28"/>
          <w:lang w:eastAsia="ru-RU"/>
        </w:rPr>
        <w:tab/>
      </w:r>
      <w:r w:rsidRPr="00422B85">
        <w:rPr>
          <w:rFonts w:ascii="Times New Roman" w:hAnsi="Times New Roman"/>
          <w:sz w:val="28"/>
          <w:szCs w:val="28"/>
          <w:lang w:eastAsia="ru-RU"/>
        </w:rPr>
        <w:tab/>
      </w:r>
      <w:r w:rsidRPr="00422B85">
        <w:rPr>
          <w:rFonts w:ascii="Times New Roman" w:hAnsi="Times New Roman"/>
          <w:sz w:val="28"/>
          <w:szCs w:val="28"/>
          <w:lang w:eastAsia="ru-RU"/>
        </w:rPr>
        <w:tab/>
      </w:r>
      <w:r w:rsidRPr="00422B85">
        <w:rPr>
          <w:rFonts w:ascii="Times New Roman" w:hAnsi="Times New Roman"/>
          <w:sz w:val="28"/>
          <w:szCs w:val="28"/>
          <w:lang w:eastAsia="ru-RU"/>
        </w:rPr>
        <w:tab/>
      </w:r>
      <w:r w:rsidRPr="00422B85">
        <w:rPr>
          <w:rFonts w:ascii="Times New Roman" w:hAnsi="Times New Roman"/>
          <w:sz w:val="28"/>
          <w:szCs w:val="28"/>
          <w:lang w:eastAsia="ru-RU"/>
        </w:rPr>
        <w:tab/>
      </w:r>
      <w:r w:rsidRPr="00422B85">
        <w:rPr>
          <w:rFonts w:ascii="Times New Roman" w:hAnsi="Times New Roman"/>
          <w:sz w:val="28"/>
          <w:szCs w:val="28"/>
          <w:lang w:eastAsia="ru-RU"/>
        </w:rPr>
        <w:tab/>
        <w:t xml:space="preserve"> В.А. Мискин</w:t>
      </w:r>
    </w:p>
    <w:p w:rsidR="00BE208A" w:rsidRPr="00BE208A" w:rsidRDefault="00BE208A" w:rsidP="00BE208A">
      <w:pPr>
        <w:spacing w:after="0" w:line="240" w:lineRule="auto"/>
        <w:ind w:firstLine="709"/>
        <w:jc w:val="both"/>
        <w:rPr>
          <w:rFonts w:ascii="Times New Roman" w:eastAsia="Times New Roman" w:hAnsi="Times New Roman"/>
          <w:sz w:val="28"/>
          <w:szCs w:val="28"/>
          <w:lang w:eastAsia="ru-RU"/>
        </w:rPr>
      </w:pPr>
    </w:p>
    <w:p w:rsidR="00BE208A" w:rsidRPr="00BE208A" w:rsidRDefault="00BE208A" w:rsidP="00BE208A">
      <w:pPr>
        <w:spacing w:after="0" w:line="240" w:lineRule="auto"/>
        <w:jc w:val="center"/>
        <w:rPr>
          <w:rFonts w:ascii="Times New Roman" w:eastAsia="Times New Roman" w:hAnsi="Times New Roman"/>
          <w:sz w:val="36"/>
          <w:szCs w:val="36"/>
          <w:lang w:eastAsia="ru-RU"/>
        </w:rPr>
      </w:pPr>
    </w:p>
    <w:p w:rsidR="00785202" w:rsidRDefault="00785202" w:rsidP="00785202">
      <w:pPr>
        <w:spacing w:after="0" w:line="240" w:lineRule="auto"/>
        <w:ind w:right="-179"/>
        <w:jc w:val="center"/>
        <w:rPr>
          <w:rFonts w:ascii="Times New Roman" w:eastAsia="Times New Roman" w:hAnsi="Times New Roman"/>
          <w:b/>
          <w:bCs/>
          <w:sz w:val="28"/>
          <w:szCs w:val="28"/>
          <w:lang w:eastAsia="ru-RU"/>
        </w:rPr>
      </w:pPr>
    </w:p>
    <w:p w:rsidR="00BE208A" w:rsidRDefault="00BE208A" w:rsidP="00422B85">
      <w:pPr>
        <w:spacing w:after="0" w:line="240" w:lineRule="auto"/>
        <w:ind w:right="-179"/>
        <w:rPr>
          <w:rFonts w:ascii="Times New Roman" w:eastAsia="Times New Roman" w:hAnsi="Times New Roman"/>
          <w:b/>
          <w:bCs/>
          <w:sz w:val="28"/>
          <w:szCs w:val="28"/>
          <w:lang w:eastAsia="ru-RU"/>
        </w:rPr>
      </w:pPr>
    </w:p>
    <w:p w:rsidR="00785202" w:rsidRDefault="00785202" w:rsidP="00785202">
      <w:pPr>
        <w:spacing w:after="0" w:line="240" w:lineRule="auto"/>
        <w:rPr>
          <w:rFonts w:ascii="Times New Roman" w:eastAsia="Times New Roman" w:hAnsi="Times New Roman"/>
          <w:b/>
          <w:sz w:val="24"/>
          <w:szCs w:val="24"/>
          <w:lang w:eastAsia="ru-RU"/>
        </w:rPr>
      </w:pPr>
    </w:p>
    <w:p w:rsidR="00936451" w:rsidRPr="00936451" w:rsidRDefault="00936451" w:rsidP="00936451">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936451">
        <w:rPr>
          <w:rFonts w:ascii="Times New Roman" w:eastAsia="Times New Roman" w:hAnsi="Times New Roman"/>
          <w:sz w:val="28"/>
          <w:szCs w:val="28"/>
          <w:lang w:eastAsia="ru-RU"/>
        </w:rPr>
        <w:t>Приложение</w:t>
      </w:r>
    </w:p>
    <w:p w:rsidR="00936451" w:rsidRPr="00936451" w:rsidRDefault="008F703C" w:rsidP="00936451">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36451">
        <w:rPr>
          <w:rFonts w:ascii="Times New Roman" w:eastAsia="Times New Roman" w:hAnsi="Times New Roman"/>
          <w:sz w:val="28"/>
          <w:szCs w:val="28"/>
          <w:lang w:eastAsia="ru-RU"/>
        </w:rPr>
        <w:t xml:space="preserve"> к</w:t>
      </w:r>
      <w:r w:rsidR="00936451" w:rsidRPr="00936451">
        <w:rPr>
          <w:rFonts w:ascii="Times New Roman" w:eastAsia="Times New Roman" w:hAnsi="Times New Roman"/>
          <w:sz w:val="28"/>
          <w:szCs w:val="28"/>
          <w:lang w:eastAsia="ru-RU"/>
        </w:rPr>
        <w:t xml:space="preserve"> </w:t>
      </w:r>
      <w:r w:rsidR="00936451">
        <w:rPr>
          <w:rFonts w:ascii="Times New Roman" w:eastAsia="Times New Roman" w:hAnsi="Times New Roman"/>
          <w:sz w:val="28"/>
          <w:szCs w:val="28"/>
          <w:lang w:eastAsia="ru-RU"/>
        </w:rPr>
        <w:t>постановлению И</w:t>
      </w:r>
      <w:r w:rsidR="00936451" w:rsidRPr="00936451">
        <w:rPr>
          <w:rFonts w:ascii="Times New Roman" w:eastAsia="Times New Roman" w:hAnsi="Times New Roman"/>
          <w:sz w:val="28"/>
          <w:szCs w:val="28"/>
          <w:lang w:eastAsia="ru-RU"/>
        </w:rPr>
        <w:t>сполнительного</w:t>
      </w:r>
    </w:p>
    <w:p w:rsidR="00936451" w:rsidRPr="00936451" w:rsidRDefault="00936451" w:rsidP="00936451">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F703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к</w:t>
      </w:r>
      <w:r w:rsidRPr="00936451">
        <w:rPr>
          <w:rFonts w:ascii="Times New Roman" w:eastAsia="Times New Roman" w:hAnsi="Times New Roman"/>
          <w:sz w:val="28"/>
          <w:szCs w:val="28"/>
          <w:lang w:eastAsia="ru-RU"/>
        </w:rPr>
        <w:t>омитета Новоильмовского</w:t>
      </w:r>
    </w:p>
    <w:p w:rsidR="00936451" w:rsidRDefault="00936451" w:rsidP="00936451">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F703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w:t>
      </w:r>
      <w:r w:rsidRPr="00936451">
        <w:rPr>
          <w:rFonts w:ascii="Times New Roman" w:eastAsia="Times New Roman" w:hAnsi="Times New Roman"/>
          <w:sz w:val="28"/>
          <w:szCs w:val="28"/>
          <w:lang w:eastAsia="ru-RU"/>
        </w:rPr>
        <w:t>ельского поселения</w:t>
      </w:r>
    </w:p>
    <w:p w:rsidR="00936451" w:rsidRDefault="00936451" w:rsidP="00936451">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F703C">
        <w:rPr>
          <w:rFonts w:ascii="Times New Roman" w:eastAsia="Times New Roman" w:hAnsi="Times New Roman"/>
          <w:sz w:val="28"/>
          <w:szCs w:val="28"/>
          <w:lang w:eastAsia="ru-RU"/>
        </w:rPr>
        <w:t xml:space="preserve">                              14.</w:t>
      </w:r>
      <w:r>
        <w:rPr>
          <w:rFonts w:ascii="Times New Roman" w:eastAsia="Times New Roman" w:hAnsi="Times New Roman"/>
          <w:sz w:val="28"/>
          <w:szCs w:val="28"/>
          <w:lang w:eastAsia="ru-RU"/>
        </w:rPr>
        <w:t xml:space="preserve">02.2019 г. № </w:t>
      </w:r>
      <w:r w:rsidR="008F703C">
        <w:rPr>
          <w:rFonts w:ascii="Times New Roman" w:eastAsia="Times New Roman" w:hAnsi="Times New Roman"/>
          <w:sz w:val="28"/>
          <w:szCs w:val="28"/>
          <w:lang w:eastAsia="ru-RU"/>
        </w:rPr>
        <w:t>6</w:t>
      </w:r>
    </w:p>
    <w:p w:rsidR="00936451" w:rsidRDefault="00936451" w:rsidP="00936451">
      <w:pPr>
        <w:spacing w:after="0" w:line="240" w:lineRule="auto"/>
        <w:jc w:val="right"/>
        <w:rPr>
          <w:rFonts w:ascii="Times New Roman" w:eastAsia="Times New Roman" w:hAnsi="Times New Roman"/>
          <w:sz w:val="28"/>
          <w:szCs w:val="28"/>
          <w:lang w:eastAsia="ru-RU"/>
        </w:rPr>
      </w:pPr>
    </w:p>
    <w:p w:rsidR="00936451" w:rsidRPr="00936451" w:rsidRDefault="00936451" w:rsidP="00936451">
      <w:pPr>
        <w:spacing w:after="0" w:line="240" w:lineRule="auto"/>
        <w:jc w:val="right"/>
        <w:rPr>
          <w:rFonts w:ascii="Times New Roman" w:eastAsia="Times New Roman" w:hAnsi="Times New Roman"/>
          <w:sz w:val="28"/>
          <w:szCs w:val="28"/>
          <w:lang w:eastAsia="ru-RU"/>
        </w:rPr>
      </w:pPr>
    </w:p>
    <w:p w:rsidR="008838FC" w:rsidRDefault="008838FC" w:rsidP="008838FC">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ПАСПОРТ ПРОГРАММЫ</w:t>
      </w:r>
    </w:p>
    <w:p w:rsidR="00785202" w:rsidRPr="008838FC" w:rsidRDefault="00785202" w:rsidP="008838FC">
      <w:pPr>
        <w:spacing w:after="0" w:line="240" w:lineRule="auto"/>
        <w:jc w:val="center"/>
        <w:rPr>
          <w:rFonts w:ascii="Times New Roman" w:eastAsia="Times New Roman" w:hAnsi="Times New Roman"/>
          <w:b/>
          <w:sz w:val="28"/>
          <w:szCs w:val="28"/>
          <w:lang w:eastAsia="ru-RU"/>
        </w:rPr>
      </w:pPr>
      <w:r w:rsidRPr="008838FC">
        <w:rPr>
          <w:rFonts w:ascii="Times New Roman" w:eastAsia="Times New Roman" w:hAnsi="Times New Roman"/>
          <w:b/>
          <w:sz w:val="28"/>
          <w:szCs w:val="28"/>
          <w:lang w:eastAsia="ru-RU"/>
        </w:rPr>
        <w:t xml:space="preserve"> комплексного развития систем транспортной</w:t>
      </w:r>
    </w:p>
    <w:p w:rsidR="00785202" w:rsidRPr="008838FC" w:rsidRDefault="00785202" w:rsidP="008838FC">
      <w:pPr>
        <w:spacing w:after="0" w:line="240" w:lineRule="auto"/>
        <w:jc w:val="center"/>
        <w:rPr>
          <w:rFonts w:ascii="Times New Roman" w:eastAsia="Times New Roman" w:hAnsi="Times New Roman"/>
          <w:b/>
          <w:sz w:val="28"/>
          <w:szCs w:val="28"/>
          <w:lang w:eastAsia="ru-RU"/>
        </w:rPr>
      </w:pPr>
      <w:r w:rsidRPr="008838FC">
        <w:rPr>
          <w:rFonts w:ascii="Times New Roman" w:eastAsia="Times New Roman" w:hAnsi="Times New Roman"/>
          <w:b/>
          <w:sz w:val="28"/>
          <w:szCs w:val="28"/>
          <w:lang w:eastAsia="ru-RU"/>
        </w:rPr>
        <w:t>инфраструктуры  муниципального  образования  «Новоильмовское</w:t>
      </w:r>
    </w:p>
    <w:p w:rsidR="00785202" w:rsidRPr="008838FC" w:rsidRDefault="00785202" w:rsidP="008838FC">
      <w:pPr>
        <w:spacing w:after="0" w:line="240" w:lineRule="auto"/>
        <w:jc w:val="center"/>
        <w:rPr>
          <w:rFonts w:ascii="Times New Roman" w:eastAsia="Times New Roman" w:hAnsi="Times New Roman"/>
          <w:b/>
          <w:sz w:val="28"/>
          <w:szCs w:val="28"/>
          <w:lang w:eastAsia="ru-RU"/>
        </w:rPr>
      </w:pPr>
      <w:r w:rsidRPr="008838FC">
        <w:rPr>
          <w:rFonts w:ascii="Times New Roman" w:eastAsia="Times New Roman" w:hAnsi="Times New Roman"/>
          <w:b/>
          <w:sz w:val="28"/>
          <w:szCs w:val="28"/>
          <w:lang w:eastAsia="ru-RU"/>
        </w:rPr>
        <w:t xml:space="preserve">сельское  поселение» Дрожжановского  муниципального  района Республики Татарстан  на </w:t>
      </w:r>
      <w:r w:rsidR="0079083D">
        <w:rPr>
          <w:rFonts w:ascii="Times New Roman" w:eastAsia="Times New Roman" w:hAnsi="Times New Roman"/>
          <w:b/>
          <w:sz w:val="28"/>
          <w:szCs w:val="28"/>
          <w:lang w:eastAsia="ru-RU"/>
        </w:rPr>
        <w:t>период до 203</w:t>
      </w:r>
      <w:r w:rsidRPr="008838FC">
        <w:rPr>
          <w:rFonts w:ascii="Times New Roman" w:eastAsia="Times New Roman" w:hAnsi="Times New Roman"/>
          <w:b/>
          <w:sz w:val="28"/>
          <w:szCs w:val="28"/>
          <w:lang w:eastAsia="ru-RU"/>
        </w:rPr>
        <w:t>0 года</w:t>
      </w:r>
    </w:p>
    <w:p w:rsidR="00785202" w:rsidRPr="008838FC" w:rsidRDefault="00785202" w:rsidP="008838FC">
      <w:pPr>
        <w:spacing w:after="0" w:line="240" w:lineRule="auto"/>
        <w:jc w:val="center"/>
        <w:rPr>
          <w:rFonts w:ascii="Times New Roman" w:eastAsia="Times New Roman" w:hAnsi="Times New Roman"/>
          <w:b/>
          <w:sz w:val="28"/>
          <w:szCs w:val="28"/>
          <w:lang w:eastAsia="ru-RU"/>
        </w:rPr>
      </w:pPr>
    </w:p>
    <w:tbl>
      <w:tblPr>
        <w:tblStyle w:val="a4"/>
        <w:tblW w:w="9493" w:type="dxa"/>
        <w:tblLook w:val="04A0" w:firstRow="1" w:lastRow="0" w:firstColumn="1" w:lastColumn="0" w:noHBand="0" w:noVBand="1"/>
      </w:tblPr>
      <w:tblGrid>
        <w:gridCol w:w="2415"/>
        <w:gridCol w:w="7078"/>
      </w:tblGrid>
      <w:tr w:rsidR="008838FC" w:rsidRPr="008838FC" w:rsidTr="00163926">
        <w:tc>
          <w:tcPr>
            <w:tcW w:w="2415" w:type="dxa"/>
          </w:tcPr>
          <w:p w:rsidR="008838FC" w:rsidRPr="008838FC" w:rsidRDefault="008838FC" w:rsidP="008838FC">
            <w:pPr>
              <w:spacing w:after="0" w:line="240" w:lineRule="auto"/>
              <w:jc w:val="both"/>
              <w:rPr>
                <w:rFonts w:ascii="Times New Roman" w:eastAsia="Times New Roman" w:hAnsi="Times New Roman"/>
                <w:sz w:val="28"/>
                <w:szCs w:val="28"/>
                <w:lang w:eastAsia="ru-RU"/>
              </w:rPr>
            </w:pPr>
            <w:r w:rsidRPr="008838FC">
              <w:rPr>
                <w:rFonts w:ascii="Times New Roman" w:eastAsia="Times New Roman" w:hAnsi="Times New Roman"/>
                <w:sz w:val="28"/>
                <w:szCs w:val="28"/>
                <w:lang w:eastAsia="ru-RU"/>
              </w:rPr>
              <w:t>Наименование программы</w:t>
            </w:r>
          </w:p>
        </w:tc>
        <w:tc>
          <w:tcPr>
            <w:tcW w:w="7078" w:type="dxa"/>
          </w:tcPr>
          <w:p w:rsidR="008838FC" w:rsidRPr="008838FC" w:rsidRDefault="008838FC" w:rsidP="008838F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Программа </w:t>
            </w:r>
            <w:r w:rsidRPr="008838FC">
              <w:rPr>
                <w:rFonts w:ascii="Times New Roman" w:eastAsia="Times New Roman" w:hAnsi="Times New Roman"/>
                <w:sz w:val="28"/>
                <w:szCs w:val="28"/>
                <w:lang w:eastAsia="ru-RU"/>
              </w:rPr>
              <w:t>комплексного развития систем транспортной</w:t>
            </w:r>
          </w:p>
          <w:p w:rsidR="008838FC" w:rsidRPr="008838FC" w:rsidRDefault="008838FC" w:rsidP="008838FC">
            <w:pPr>
              <w:spacing w:after="0" w:line="240" w:lineRule="auto"/>
              <w:jc w:val="both"/>
              <w:rPr>
                <w:rFonts w:ascii="Times New Roman" w:eastAsia="Times New Roman" w:hAnsi="Times New Roman"/>
                <w:sz w:val="28"/>
                <w:szCs w:val="28"/>
                <w:lang w:eastAsia="ru-RU"/>
              </w:rPr>
            </w:pPr>
            <w:r w:rsidRPr="008838FC">
              <w:rPr>
                <w:rFonts w:ascii="Times New Roman" w:eastAsia="Times New Roman" w:hAnsi="Times New Roman"/>
                <w:sz w:val="28"/>
                <w:szCs w:val="28"/>
                <w:lang w:eastAsia="ru-RU"/>
              </w:rPr>
              <w:t>инфраструктуры  муниципального  обра</w:t>
            </w:r>
            <w:r>
              <w:rPr>
                <w:rFonts w:ascii="Times New Roman" w:eastAsia="Times New Roman" w:hAnsi="Times New Roman"/>
                <w:sz w:val="28"/>
                <w:szCs w:val="28"/>
                <w:lang w:eastAsia="ru-RU"/>
              </w:rPr>
              <w:t xml:space="preserve">зования  «Новоильмовское </w:t>
            </w:r>
            <w:r w:rsidRPr="008838FC">
              <w:rPr>
                <w:rFonts w:ascii="Times New Roman" w:eastAsia="Times New Roman" w:hAnsi="Times New Roman"/>
                <w:sz w:val="28"/>
                <w:szCs w:val="28"/>
                <w:lang w:eastAsia="ru-RU"/>
              </w:rPr>
              <w:t>сельское  поселение» Дрожжановского  муниципального  района Респуб</w:t>
            </w:r>
            <w:r w:rsidR="0079083D">
              <w:rPr>
                <w:rFonts w:ascii="Times New Roman" w:eastAsia="Times New Roman" w:hAnsi="Times New Roman"/>
                <w:sz w:val="28"/>
                <w:szCs w:val="28"/>
                <w:lang w:eastAsia="ru-RU"/>
              </w:rPr>
              <w:t>лики Татарстан  на период до 203</w:t>
            </w:r>
            <w:r w:rsidRPr="008838FC">
              <w:rPr>
                <w:rFonts w:ascii="Times New Roman" w:eastAsia="Times New Roman" w:hAnsi="Times New Roman"/>
                <w:sz w:val="28"/>
                <w:szCs w:val="28"/>
                <w:lang w:eastAsia="ru-RU"/>
              </w:rPr>
              <w:t>0 года</w:t>
            </w:r>
          </w:p>
        </w:tc>
      </w:tr>
      <w:tr w:rsidR="00310303" w:rsidRPr="008838FC" w:rsidTr="00163926">
        <w:tc>
          <w:tcPr>
            <w:tcW w:w="2415" w:type="dxa"/>
          </w:tcPr>
          <w:p w:rsidR="00310303" w:rsidRPr="00107FEB" w:rsidRDefault="00107FEB" w:rsidP="008838F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Наименование заказчика</w:t>
            </w:r>
          </w:p>
        </w:tc>
        <w:tc>
          <w:tcPr>
            <w:tcW w:w="7078" w:type="dxa"/>
          </w:tcPr>
          <w:p w:rsidR="00310303" w:rsidRPr="00310303" w:rsidRDefault="00310303" w:rsidP="008838FC">
            <w:pPr>
              <w:spacing w:after="0" w:line="240" w:lineRule="auto"/>
              <w:jc w:val="both"/>
              <w:rPr>
                <w:rFonts w:ascii="Times New Roman" w:eastAsia="Times New Roman" w:hAnsi="Times New Roman"/>
                <w:sz w:val="28"/>
                <w:szCs w:val="28"/>
                <w:lang w:eastAsia="ru-RU"/>
              </w:rPr>
            </w:pPr>
            <w:r w:rsidRPr="00310303">
              <w:rPr>
                <w:rFonts w:ascii="Times New Roman" w:hAnsi="Times New Roman"/>
                <w:sz w:val="28"/>
                <w:szCs w:val="28"/>
              </w:rPr>
              <w:t>Исполнительный комитет Новоильмовского сельского поселения Дрожжановского</w:t>
            </w:r>
            <w:r w:rsidR="0045588B">
              <w:rPr>
                <w:rFonts w:ascii="Times New Roman" w:hAnsi="Times New Roman"/>
                <w:sz w:val="28"/>
                <w:szCs w:val="28"/>
              </w:rPr>
              <w:t xml:space="preserve"> </w:t>
            </w:r>
            <w:r w:rsidRPr="00310303">
              <w:rPr>
                <w:rFonts w:ascii="Times New Roman" w:hAnsi="Times New Roman"/>
                <w:sz w:val="28"/>
                <w:szCs w:val="28"/>
              </w:rPr>
              <w:t>муниципального района Республики Татарстан</w:t>
            </w:r>
          </w:p>
        </w:tc>
      </w:tr>
      <w:tr w:rsidR="00107FEB" w:rsidRPr="008838FC" w:rsidTr="00163926">
        <w:tc>
          <w:tcPr>
            <w:tcW w:w="2415" w:type="dxa"/>
          </w:tcPr>
          <w:p w:rsidR="00107FEB" w:rsidRDefault="00107FEB" w:rsidP="008838F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Разработчик программы</w:t>
            </w:r>
          </w:p>
        </w:tc>
        <w:tc>
          <w:tcPr>
            <w:tcW w:w="7078" w:type="dxa"/>
          </w:tcPr>
          <w:p w:rsidR="00107FEB" w:rsidRPr="00310303" w:rsidRDefault="00107FEB" w:rsidP="008838FC">
            <w:pPr>
              <w:spacing w:after="0" w:line="240" w:lineRule="auto"/>
              <w:jc w:val="both"/>
              <w:rPr>
                <w:rFonts w:ascii="Times New Roman" w:hAnsi="Times New Roman"/>
                <w:sz w:val="28"/>
                <w:szCs w:val="28"/>
              </w:rPr>
            </w:pPr>
            <w:r w:rsidRPr="00310303">
              <w:rPr>
                <w:rFonts w:ascii="Times New Roman" w:hAnsi="Times New Roman"/>
                <w:sz w:val="28"/>
                <w:szCs w:val="28"/>
              </w:rPr>
              <w:t>Исполнительный комитет Новоильмовского сельского поселения Дрожжановского</w:t>
            </w:r>
            <w:r>
              <w:rPr>
                <w:rFonts w:ascii="Times New Roman" w:hAnsi="Times New Roman"/>
                <w:sz w:val="28"/>
                <w:szCs w:val="28"/>
              </w:rPr>
              <w:t xml:space="preserve"> </w:t>
            </w:r>
            <w:r w:rsidRPr="00310303">
              <w:rPr>
                <w:rFonts w:ascii="Times New Roman" w:hAnsi="Times New Roman"/>
                <w:sz w:val="28"/>
                <w:szCs w:val="28"/>
              </w:rPr>
              <w:t>муниципального района Республики Татарстан</w:t>
            </w:r>
          </w:p>
        </w:tc>
      </w:tr>
      <w:tr w:rsidR="0066166F" w:rsidRPr="008838FC" w:rsidTr="00163926">
        <w:tc>
          <w:tcPr>
            <w:tcW w:w="2415" w:type="dxa"/>
          </w:tcPr>
          <w:p w:rsidR="0066166F" w:rsidRDefault="0066166F" w:rsidP="008838F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Местонахождение программы</w:t>
            </w:r>
          </w:p>
        </w:tc>
        <w:tc>
          <w:tcPr>
            <w:tcW w:w="7078" w:type="dxa"/>
          </w:tcPr>
          <w:p w:rsidR="0066166F" w:rsidRPr="0066166F" w:rsidRDefault="0066166F" w:rsidP="008838FC">
            <w:pPr>
              <w:spacing w:after="0" w:line="240" w:lineRule="auto"/>
              <w:jc w:val="both"/>
              <w:rPr>
                <w:rFonts w:ascii="Times New Roman" w:hAnsi="Times New Roman"/>
                <w:sz w:val="28"/>
                <w:szCs w:val="28"/>
              </w:rPr>
            </w:pPr>
            <w:r>
              <w:rPr>
                <w:rFonts w:ascii="Times New Roman" w:hAnsi="Times New Roman"/>
                <w:sz w:val="28"/>
                <w:szCs w:val="28"/>
              </w:rPr>
              <w:t>Российская Федерация</w:t>
            </w:r>
            <w:r w:rsidRPr="0066166F">
              <w:rPr>
                <w:rFonts w:ascii="Times New Roman" w:hAnsi="Times New Roman"/>
                <w:sz w:val="28"/>
                <w:szCs w:val="28"/>
              </w:rPr>
              <w:t xml:space="preserve">, Республика Татарстан, Дрожжановский муниципальный район, с. </w:t>
            </w:r>
            <w:r>
              <w:rPr>
                <w:rFonts w:ascii="Times New Roman" w:hAnsi="Times New Roman"/>
                <w:sz w:val="28"/>
                <w:szCs w:val="28"/>
              </w:rPr>
              <w:t>Новое Ильмово</w:t>
            </w:r>
            <w:r w:rsidRPr="0066166F">
              <w:rPr>
                <w:rFonts w:ascii="Times New Roman" w:hAnsi="Times New Roman"/>
                <w:sz w:val="28"/>
                <w:szCs w:val="28"/>
              </w:rPr>
              <w:t>, ул.</w:t>
            </w:r>
            <w:r>
              <w:rPr>
                <w:rFonts w:ascii="Times New Roman" w:hAnsi="Times New Roman"/>
                <w:sz w:val="28"/>
                <w:szCs w:val="28"/>
              </w:rPr>
              <w:t>Советская</w:t>
            </w:r>
            <w:r w:rsidRPr="0066166F">
              <w:rPr>
                <w:rFonts w:ascii="Times New Roman" w:hAnsi="Times New Roman"/>
                <w:sz w:val="28"/>
                <w:szCs w:val="28"/>
              </w:rPr>
              <w:t>,</w:t>
            </w:r>
            <w:r>
              <w:rPr>
                <w:rFonts w:ascii="Times New Roman" w:hAnsi="Times New Roman"/>
                <w:sz w:val="28"/>
                <w:szCs w:val="28"/>
              </w:rPr>
              <w:t xml:space="preserve"> </w:t>
            </w:r>
            <w:r w:rsidRPr="0066166F">
              <w:rPr>
                <w:rFonts w:ascii="Times New Roman" w:hAnsi="Times New Roman"/>
                <w:sz w:val="28"/>
                <w:szCs w:val="28"/>
              </w:rPr>
              <w:t>д. 32</w:t>
            </w:r>
          </w:p>
        </w:tc>
      </w:tr>
      <w:tr w:rsidR="008838FC" w:rsidRPr="008838FC" w:rsidTr="00163926">
        <w:tc>
          <w:tcPr>
            <w:tcW w:w="2415" w:type="dxa"/>
          </w:tcPr>
          <w:p w:rsidR="008838FC" w:rsidRPr="00236D37" w:rsidRDefault="00236D37" w:rsidP="00AE5113">
            <w:pPr>
              <w:spacing w:after="0" w:line="240" w:lineRule="auto"/>
              <w:rPr>
                <w:rFonts w:ascii="Times New Roman" w:eastAsia="Times New Roman" w:hAnsi="Times New Roman"/>
                <w:sz w:val="28"/>
                <w:szCs w:val="28"/>
                <w:lang w:eastAsia="ru-RU"/>
              </w:rPr>
            </w:pPr>
            <w:r w:rsidRPr="00236D37">
              <w:rPr>
                <w:rFonts w:ascii="Times New Roman" w:eastAsia="Times New Roman" w:hAnsi="Times New Roman"/>
                <w:sz w:val="28"/>
                <w:szCs w:val="28"/>
                <w:lang w:eastAsia="ru-RU"/>
              </w:rPr>
              <w:t>Основание для разработки программы</w:t>
            </w:r>
          </w:p>
        </w:tc>
        <w:tc>
          <w:tcPr>
            <w:tcW w:w="7078" w:type="dxa"/>
          </w:tcPr>
          <w:p w:rsidR="00DE3F2D" w:rsidRPr="00DE3F2D" w:rsidRDefault="00DE3F2D" w:rsidP="00DE3F2D">
            <w:pPr>
              <w:spacing w:after="0" w:line="240" w:lineRule="auto"/>
              <w:rPr>
                <w:rFonts w:ascii="Times New Roman" w:eastAsia="Times New Roman" w:hAnsi="Times New Roman"/>
                <w:sz w:val="28"/>
                <w:szCs w:val="28"/>
                <w:lang w:eastAsia="ru-RU"/>
              </w:rPr>
            </w:pPr>
            <w:r w:rsidRPr="00DE3F2D">
              <w:rPr>
                <w:rFonts w:ascii="Times New Roman" w:eastAsia="Times New Roman" w:hAnsi="Times New Roman"/>
                <w:sz w:val="28"/>
                <w:szCs w:val="28"/>
                <w:lang w:eastAsia="ru-RU"/>
              </w:rPr>
              <w:t>- Федеральным законом от  06.1</w:t>
            </w:r>
            <w:r>
              <w:rPr>
                <w:rFonts w:ascii="Times New Roman" w:eastAsia="Times New Roman" w:hAnsi="Times New Roman"/>
                <w:sz w:val="28"/>
                <w:szCs w:val="28"/>
                <w:lang w:eastAsia="ru-RU"/>
              </w:rPr>
              <w:t xml:space="preserve">0.2003 г.  №  131-ФЗ  «Об общих </w:t>
            </w:r>
            <w:r w:rsidRPr="00DE3F2D">
              <w:rPr>
                <w:rFonts w:ascii="Times New Roman" w:eastAsia="Times New Roman" w:hAnsi="Times New Roman"/>
                <w:sz w:val="28"/>
                <w:szCs w:val="28"/>
                <w:lang w:eastAsia="ru-RU"/>
              </w:rPr>
              <w:t>пр</w:t>
            </w:r>
            <w:r>
              <w:rPr>
                <w:rFonts w:ascii="Times New Roman" w:eastAsia="Times New Roman" w:hAnsi="Times New Roman"/>
                <w:sz w:val="28"/>
                <w:szCs w:val="28"/>
                <w:lang w:eastAsia="ru-RU"/>
              </w:rPr>
              <w:t xml:space="preserve">инципах  организации  местного самоуправления  в  Российской </w:t>
            </w:r>
            <w:r w:rsidRPr="00DE3F2D">
              <w:rPr>
                <w:rFonts w:ascii="Times New Roman" w:eastAsia="Times New Roman" w:hAnsi="Times New Roman"/>
                <w:sz w:val="28"/>
                <w:szCs w:val="28"/>
                <w:lang w:eastAsia="ru-RU"/>
              </w:rPr>
              <w:t>Федерации»,</w:t>
            </w:r>
            <w:r w:rsidRPr="00DE3F2D">
              <w:rPr>
                <w:rFonts w:ascii="Times New Roman" w:eastAsia="Times New Roman" w:hAnsi="Times New Roman"/>
                <w:sz w:val="28"/>
                <w:szCs w:val="28"/>
                <w:lang w:eastAsia="ru-RU"/>
              </w:rPr>
              <w:tab/>
            </w:r>
          </w:p>
          <w:p w:rsidR="00DE3F2D" w:rsidRPr="00DE3F2D" w:rsidRDefault="00DE3F2D" w:rsidP="00DE3F2D">
            <w:pPr>
              <w:spacing w:after="0" w:line="240" w:lineRule="auto"/>
              <w:rPr>
                <w:rFonts w:ascii="Times New Roman" w:eastAsia="Times New Roman" w:hAnsi="Times New Roman"/>
                <w:sz w:val="28"/>
                <w:szCs w:val="28"/>
                <w:lang w:eastAsia="ru-RU"/>
              </w:rPr>
            </w:pPr>
            <w:r w:rsidRPr="00DE3F2D">
              <w:rPr>
                <w:rFonts w:ascii="Times New Roman" w:eastAsia="Times New Roman" w:hAnsi="Times New Roman"/>
                <w:sz w:val="28"/>
                <w:szCs w:val="28"/>
                <w:lang w:eastAsia="ru-RU"/>
              </w:rPr>
              <w:t>- Федеральным законом от 29</w:t>
            </w:r>
            <w:r>
              <w:rPr>
                <w:rFonts w:ascii="Times New Roman" w:eastAsia="Times New Roman" w:hAnsi="Times New Roman"/>
                <w:sz w:val="28"/>
                <w:szCs w:val="28"/>
                <w:lang w:eastAsia="ru-RU"/>
              </w:rPr>
              <w:t xml:space="preserve">.12. 2014 № 456-ФЗ « О внесении </w:t>
            </w:r>
            <w:r w:rsidRPr="00DE3F2D">
              <w:rPr>
                <w:rFonts w:ascii="Times New Roman" w:eastAsia="Times New Roman" w:hAnsi="Times New Roman"/>
                <w:sz w:val="28"/>
                <w:szCs w:val="28"/>
                <w:lang w:eastAsia="ru-RU"/>
              </w:rPr>
              <w:t>изменений в Градостроительны</w:t>
            </w:r>
            <w:r>
              <w:rPr>
                <w:rFonts w:ascii="Times New Roman" w:eastAsia="Times New Roman" w:hAnsi="Times New Roman"/>
                <w:sz w:val="28"/>
                <w:szCs w:val="28"/>
                <w:lang w:eastAsia="ru-RU"/>
              </w:rPr>
              <w:t xml:space="preserve">й кодекс Российской Федерации и </w:t>
            </w:r>
            <w:r w:rsidRPr="00DE3F2D">
              <w:rPr>
                <w:rFonts w:ascii="Times New Roman" w:eastAsia="Times New Roman" w:hAnsi="Times New Roman"/>
                <w:sz w:val="28"/>
                <w:szCs w:val="28"/>
                <w:lang w:eastAsia="ru-RU"/>
              </w:rPr>
              <w:t>отдельные законодательные акты Российской Федерации»,</w:t>
            </w:r>
          </w:p>
          <w:p w:rsidR="00DE3F2D" w:rsidRPr="00DE3F2D" w:rsidRDefault="00DE3F2D" w:rsidP="00DE3F2D">
            <w:pPr>
              <w:spacing w:after="0" w:line="240" w:lineRule="auto"/>
              <w:rPr>
                <w:rFonts w:ascii="Times New Roman" w:eastAsia="Times New Roman" w:hAnsi="Times New Roman"/>
                <w:sz w:val="28"/>
                <w:szCs w:val="28"/>
                <w:lang w:eastAsia="ru-RU"/>
              </w:rPr>
            </w:pPr>
            <w:r w:rsidRPr="00DE3F2D">
              <w:rPr>
                <w:rFonts w:ascii="Times New Roman" w:eastAsia="Times New Roman" w:hAnsi="Times New Roman"/>
                <w:sz w:val="28"/>
                <w:szCs w:val="28"/>
                <w:lang w:eastAsia="ru-RU"/>
              </w:rPr>
              <w:t>-   постановлением   Правительств</w:t>
            </w:r>
            <w:r>
              <w:rPr>
                <w:rFonts w:ascii="Times New Roman" w:eastAsia="Times New Roman" w:hAnsi="Times New Roman"/>
                <w:sz w:val="28"/>
                <w:szCs w:val="28"/>
                <w:lang w:eastAsia="ru-RU"/>
              </w:rPr>
              <w:t xml:space="preserve">а   Российской   Федерации   от </w:t>
            </w:r>
            <w:r w:rsidRPr="00DE3F2D">
              <w:rPr>
                <w:rFonts w:ascii="Times New Roman" w:eastAsia="Times New Roman" w:hAnsi="Times New Roman"/>
                <w:sz w:val="28"/>
                <w:szCs w:val="28"/>
                <w:lang w:eastAsia="ru-RU"/>
              </w:rPr>
              <w:t>25.12.2015 г. № 1440 «Об утве</w:t>
            </w:r>
            <w:r>
              <w:rPr>
                <w:rFonts w:ascii="Times New Roman" w:eastAsia="Times New Roman" w:hAnsi="Times New Roman"/>
                <w:sz w:val="28"/>
                <w:szCs w:val="28"/>
                <w:lang w:eastAsia="ru-RU"/>
              </w:rPr>
              <w:t xml:space="preserve">рждении требований к программам </w:t>
            </w:r>
            <w:r w:rsidRPr="00DE3F2D">
              <w:rPr>
                <w:rFonts w:ascii="Times New Roman" w:eastAsia="Times New Roman" w:hAnsi="Times New Roman"/>
                <w:sz w:val="28"/>
                <w:szCs w:val="28"/>
                <w:lang w:eastAsia="ru-RU"/>
              </w:rPr>
              <w:t>комплексного  развития  систе</w:t>
            </w:r>
            <w:r>
              <w:rPr>
                <w:rFonts w:ascii="Times New Roman" w:eastAsia="Times New Roman" w:hAnsi="Times New Roman"/>
                <w:sz w:val="28"/>
                <w:szCs w:val="28"/>
                <w:lang w:eastAsia="ru-RU"/>
              </w:rPr>
              <w:t xml:space="preserve">м  транспортной  инфраструктуры </w:t>
            </w:r>
            <w:r w:rsidRPr="00DE3F2D">
              <w:rPr>
                <w:rFonts w:ascii="Times New Roman" w:eastAsia="Times New Roman" w:hAnsi="Times New Roman"/>
                <w:sz w:val="28"/>
                <w:szCs w:val="28"/>
                <w:lang w:eastAsia="ru-RU"/>
              </w:rPr>
              <w:t>поселений, городских округов»,</w:t>
            </w:r>
          </w:p>
          <w:p w:rsidR="00DE3F2D" w:rsidRPr="00DE3F2D" w:rsidRDefault="00DE3F2D" w:rsidP="00DE3F2D">
            <w:pPr>
              <w:spacing w:after="0" w:line="240" w:lineRule="auto"/>
              <w:rPr>
                <w:rFonts w:ascii="Times New Roman" w:eastAsia="Times New Roman" w:hAnsi="Times New Roman"/>
                <w:sz w:val="28"/>
                <w:szCs w:val="28"/>
                <w:lang w:eastAsia="ru-RU"/>
              </w:rPr>
            </w:pPr>
            <w:r w:rsidRPr="00DE3F2D">
              <w:rPr>
                <w:rFonts w:ascii="Times New Roman" w:eastAsia="Times New Roman" w:hAnsi="Times New Roman"/>
                <w:sz w:val="28"/>
                <w:szCs w:val="28"/>
                <w:lang w:eastAsia="ru-RU"/>
              </w:rPr>
              <w:t>-   постановлением   Правительств</w:t>
            </w:r>
            <w:r>
              <w:rPr>
                <w:rFonts w:ascii="Times New Roman" w:eastAsia="Times New Roman" w:hAnsi="Times New Roman"/>
                <w:sz w:val="28"/>
                <w:szCs w:val="28"/>
                <w:lang w:eastAsia="ru-RU"/>
              </w:rPr>
              <w:t xml:space="preserve">а   Российской   Федерации   от </w:t>
            </w:r>
            <w:r w:rsidRPr="00DE3F2D">
              <w:rPr>
                <w:rFonts w:ascii="Times New Roman" w:eastAsia="Times New Roman" w:hAnsi="Times New Roman"/>
                <w:sz w:val="28"/>
                <w:szCs w:val="28"/>
                <w:lang w:eastAsia="ru-RU"/>
              </w:rPr>
              <w:t>14.06.2013 г. № 502 «Об утве</w:t>
            </w:r>
            <w:r>
              <w:rPr>
                <w:rFonts w:ascii="Times New Roman" w:eastAsia="Times New Roman" w:hAnsi="Times New Roman"/>
                <w:sz w:val="28"/>
                <w:szCs w:val="28"/>
                <w:lang w:eastAsia="ru-RU"/>
              </w:rPr>
              <w:t xml:space="preserve">рждении требований к программам </w:t>
            </w:r>
            <w:r w:rsidR="00BA08C2">
              <w:rPr>
                <w:rFonts w:ascii="Times New Roman" w:eastAsia="Times New Roman" w:hAnsi="Times New Roman"/>
                <w:sz w:val="28"/>
                <w:szCs w:val="28"/>
                <w:lang w:eastAsia="ru-RU"/>
              </w:rPr>
              <w:t xml:space="preserve">комплексного развития </w:t>
            </w:r>
            <w:r w:rsidRPr="00DE3F2D">
              <w:rPr>
                <w:rFonts w:ascii="Times New Roman" w:eastAsia="Times New Roman" w:hAnsi="Times New Roman"/>
                <w:sz w:val="28"/>
                <w:szCs w:val="28"/>
                <w:lang w:eastAsia="ru-RU"/>
              </w:rPr>
              <w:t>систе</w:t>
            </w:r>
            <w:r>
              <w:rPr>
                <w:rFonts w:ascii="Times New Roman" w:eastAsia="Times New Roman" w:hAnsi="Times New Roman"/>
                <w:sz w:val="28"/>
                <w:szCs w:val="28"/>
                <w:lang w:eastAsia="ru-RU"/>
              </w:rPr>
              <w:t xml:space="preserve">м  коммунальной  инфраструктуры </w:t>
            </w:r>
            <w:r w:rsidRPr="00DE3F2D">
              <w:rPr>
                <w:rFonts w:ascii="Times New Roman" w:eastAsia="Times New Roman" w:hAnsi="Times New Roman"/>
                <w:sz w:val="28"/>
                <w:szCs w:val="28"/>
                <w:lang w:eastAsia="ru-RU"/>
              </w:rPr>
              <w:t>поселений, городских округов»,</w:t>
            </w:r>
          </w:p>
          <w:p w:rsidR="008838FC" w:rsidRPr="00DE3F2D" w:rsidRDefault="00DE3F2D" w:rsidP="00DE3F2D">
            <w:pPr>
              <w:spacing w:after="0" w:line="240" w:lineRule="auto"/>
              <w:rPr>
                <w:rFonts w:ascii="Times New Roman" w:eastAsia="Times New Roman" w:hAnsi="Times New Roman"/>
                <w:sz w:val="28"/>
                <w:szCs w:val="28"/>
                <w:lang w:eastAsia="ru-RU"/>
              </w:rPr>
            </w:pPr>
            <w:r w:rsidRPr="00DE3F2D">
              <w:rPr>
                <w:rFonts w:ascii="Times New Roman" w:eastAsia="Times New Roman" w:hAnsi="Times New Roman"/>
                <w:sz w:val="28"/>
                <w:szCs w:val="28"/>
                <w:lang w:eastAsia="ru-RU"/>
              </w:rPr>
              <w:t>- поручением Президента Респуб</w:t>
            </w:r>
            <w:r>
              <w:rPr>
                <w:rFonts w:ascii="Times New Roman" w:eastAsia="Times New Roman" w:hAnsi="Times New Roman"/>
                <w:sz w:val="28"/>
                <w:szCs w:val="28"/>
                <w:lang w:eastAsia="ru-RU"/>
              </w:rPr>
              <w:t xml:space="preserve">лики Татарстан Р.Н. Минниханова </w:t>
            </w:r>
            <w:r w:rsidR="00BA08C2">
              <w:rPr>
                <w:rFonts w:ascii="Times New Roman" w:eastAsia="Times New Roman" w:hAnsi="Times New Roman"/>
                <w:sz w:val="28"/>
                <w:szCs w:val="28"/>
                <w:lang w:eastAsia="ru-RU"/>
              </w:rPr>
              <w:t xml:space="preserve">от </w:t>
            </w:r>
            <w:r w:rsidRPr="00DE3F2D">
              <w:rPr>
                <w:rFonts w:ascii="Times New Roman" w:eastAsia="Times New Roman" w:hAnsi="Times New Roman"/>
                <w:sz w:val="28"/>
                <w:szCs w:val="28"/>
                <w:lang w:eastAsia="ru-RU"/>
              </w:rPr>
              <w:t>6 июня 2016 года № 32666</w:t>
            </w:r>
            <w:r>
              <w:rPr>
                <w:rFonts w:ascii="Times New Roman" w:eastAsia="Times New Roman" w:hAnsi="Times New Roman"/>
                <w:sz w:val="28"/>
                <w:szCs w:val="28"/>
                <w:lang w:eastAsia="ru-RU"/>
              </w:rPr>
              <w:t xml:space="preserve">1  -МР  «О разработке программы </w:t>
            </w:r>
            <w:r w:rsidRPr="00DE3F2D">
              <w:rPr>
                <w:rFonts w:ascii="Times New Roman" w:eastAsia="Times New Roman" w:hAnsi="Times New Roman"/>
                <w:sz w:val="28"/>
                <w:szCs w:val="28"/>
                <w:lang w:eastAsia="ru-RU"/>
              </w:rPr>
              <w:t>комплексного  развития  систе</w:t>
            </w:r>
            <w:r>
              <w:rPr>
                <w:rFonts w:ascii="Times New Roman" w:eastAsia="Times New Roman" w:hAnsi="Times New Roman"/>
                <w:sz w:val="28"/>
                <w:szCs w:val="28"/>
                <w:lang w:eastAsia="ru-RU"/>
              </w:rPr>
              <w:t xml:space="preserve">м  </w:t>
            </w:r>
            <w:r>
              <w:rPr>
                <w:rFonts w:ascii="Times New Roman" w:eastAsia="Times New Roman" w:hAnsi="Times New Roman"/>
                <w:sz w:val="28"/>
                <w:szCs w:val="28"/>
                <w:lang w:eastAsia="ru-RU"/>
              </w:rPr>
              <w:lastRenderedPageBreak/>
              <w:t xml:space="preserve">транспортной  инфраструктуры </w:t>
            </w:r>
            <w:r w:rsidRPr="00DE3F2D">
              <w:rPr>
                <w:rFonts w:ascii="Times New Roman" w:eastAsia="Times New Roman" w:hAnsi="Times New Roman"/>
                <w:sz w:val="28"/>
                <w:szCs w:val="28"/>
                <w:lang w:eastAsia="ru-RU"/>
              </w:rPr>
              <w:t>муниципальных образований»</w:t>
            </w:r>
          </w:p>
        </w:tc>
      </w:tr>
      <w:tr w:rsidR="00FD472A" w:rsidRPr="008838FC" w:rsidTr="00163926">
        <w:tc>
          <w:tcPr>
            <w:tcW w:w="2415" w:type="dxa"/>
          </w:tcPr>
          <w:p w:rsidR="00FD472A" w:rsidRPr="00236D37" w:rsidRDefault="00FD472A" w:rsidP="00AE511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Цель программы</w:t>
            </w:r>
          </w:p>
        </w:tc>
        <w:tc>
          <w:tcPr>
            <w:tcW w:w="7078" w:type="dxa"/>
          </w:tcPr>
          <w:p w:rsidR="00FD472A" w:rsidRPr="00DE3F2D" w:rsidRDefault="00FD472A" w:rsidP="00DE3F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Комплексное развитие транспортной инфраструктуры </w:t>
            </w:r>
            <w:r w:rsidRPr="00310303">
              <w:rPr>
                <w:rFonts w:ascii="Times New Roman" w:hAnsi="Times New Roman"/>
                <w:sz w:val="28"/>
                <w:szCs w:val="28"/>
              </w:rPr>
              <w:t>Новоильмовского сельского поселения Дрожжановского</w:t>
            </w:r>
            <w:r>
              <w:rPr>
                <w:rFonts w:ascii="Times New Roman" w:hAnsi="Times New Roman"/>
                <w:sz w:val="28"/>
                <w:szCs w:val="28"/>
              </w:rPr>
              <w:t xml:space="preserve"> </w:t>
            </w:r>
            <w:r w:rsidRPr="00310303">
              <w:rPr>
                <w:rFonts w:ascii="Times New Roman" w:hAnsi="Times New Roman"/>
                <w:sz w:val="28"/>
                <w:szCs w:val="28"/>
              </w:rPr>
              <w:t>муниципального района Республики Татарстан</w:t>
            </w:r>
          </w:p>
        </w:tc>
      </w:tr>
      <w:tr w:rsidR="008838FC" w:rsidRPr="008838FC" w:rsidTr="00163926">
        <w:tc>
          <w:tcPr>
            <w:tcW w:w="2415" w:type="dxa"/>
          </w:tcPr>
          <w:p w:rsidR="00BA6D28" w:rsidRPr="00BA6D28" w:rsidRDefault="00BA6D28" w:rsidP="00BA6D28">
            <w:pPr>
              <w:spacing w:after="0" w:line="240" w:lineRule="auto"/>
              <w:rPr>
                <w:rFonts w:ascii="Times New Roman" w:eastAsia="Times New Roman" w:hAnsi="Times New Roman"/>
                <w:sz w:val="28"/>
                <w:szCs w:val="28"/>
                <w:lang w:eastAsia="ru-RU"/>
              </w:rPr>
            </w:pPr>
            <w:r w:rsidRPr="00BA6D28">
              <w:rPr>
                <w:rFonts w:ascii="Times New Roman" w:eastAsia="Times New Roman" w:hAnsi="Times New Roman"/>
                <w:sz w:val="28"/>
                <w:szCs w:val="28"/>
                <w:lang w:eastAsia="ru-RU"/>
              </w:rPr>
              <w:t xml:space="preserve">Сроки </w:t>
            </w:r>
            <w:r w:rsidR="00BF5E96">
              <w:rPr>
                <w:rFonts w:ascii="Times New Roman" w:eastAsia="Times New Roman" w:hAnsi="Times New Roman"/>
                <w:sz w:val="28"/>
                <w:szCs w:val="28"/>
                <w:lang w:eastAsia="ru-RU"/>
              </w:rPr>
              <w:t xml:space="preserve">и этапы </w:t>
            </w:r>
            <w:r w:rsidRPr="00BA6D28">
              <w:rPr>
                <w:rFonts w:ascii="Times New Roman" w:eastAsia="Times New Roman" w:hAnsi="Times New Roman"/>
                <w:sz w:val="28"/>
                <w:szCs w:val="28"/>
                <w:lang w:eastAsia="ru-RU"/>
              </w:rPr>
              <w:t>реализации</w:t>
            </w:r>
          </w:p>
          <w:p w:rsidR="008838FC" w:rsidRPr="00BA6D28" w:rsidRDefault="00BA6D28" w:rsidP="00BA6D28">
            <w:pPr>
              <w:spacing w:after="0" w:line="240" w:lineRule="auto"/>
              <w:rPr>
                <w:rFonts w:ascii="Times New Roman" w:eastAsia="Times New Roman" w:hAnsi="Times New Roman"/>
                <w:sz w:val="28"/>
                <w:szCs w:val="28"/>
                <w:lang w:eastAsia="ru-RU"/>
              </w:rPr>
            </w:pPr>
            <w:r w:rsidRPr="00BA6D28">
              <w:rPr>
                <w:rFonts w:ascii="Times New Roman" w:eastAsia="Times New Roman" w:hAnsi="Times New Roman"/>
                <w:sz w:val="28"/>
                <w:szCs w:val="28"/>
                <w:lang w:eastAsia="ru-RU"/>
              </w:rPr>
              <w:t>программы</w:t>
            </w:r>
          </w:p>
        </w:tc>
        <w:tc>
          <w:tcPr>
            <w:tcW w:w="7078" w:type="dxa"/>
          </w:tcPr>
          <w:p w:rsidR="008838FC" w:rsidRPr="00C3215D" w:rsidRDefault="00C3215D" w:rsidP="00A30737">
            <w:pPr>
              <w:spacing w:after="0" w:line="240" w:lineRule="auto"/>
              <w:jc w:val="both"/>
              <w:rPr>
                <w:rFonts w:ascii="Times New Roman" w:eastAsia="Times New Roman" w:hAnsi="Times New Roman"/>
                <w:sz w:val="28"/>
                <w:szCs w:val="28"/>
                <w:lang w:eastAsia="ru-RU"/>
              </w:rPr>
            </w:pPr>
            <w:r w:rsidRPr="00C3215D">
              <w:rPr>
                <w:rFonts w:ascii="Times New Roman" w:eastAsia="Times New Roman" w:hAnsi="Times New Roman"/>
                <w:sz w:val="28"/>
                <w:szCs w:val="28"/>
              </w:rPr>
              <w:t>Прог</w:t>
            </w:r>
            <w:r w:rsidR="00A24F99">
              <w:rPr>
                <w:rFonts w:ascii="Times New Roman" w:eastAsia="Times New Roman" w:hAnsi="Times New Roman"/>
                <w:sz w:val="28"/>
                <w:szCs w:val="28"/>
              </w:rPr>
              <w:t>рамма реализуется в течение 2018</w:t>
            </w:r>
            <w:r w:rsidR="0079083D">
              <w:rPr>
                <w:rFonts w:ascii="Times New Roman" w:eastAsia="Times New Roman" w:hAnsi="Times New Roman"/>
                <w:sz w:val="28"/>
                <w:szCs w:val="28"/>
              </w:rPr>
              <w:t>-203</w:t>
            </w:r>
            <w:r w:rsidRPr="00C3215D">
              <w:rPr>
                <w:rFonts w:ascii="Times New Roman" w:eastAsia="Times New Roman" w:hAnsi="Times New Roman"/>
                <w:sz w:val="28"/>
                <w:szCs w:val="28"/>
              </w:rPr>
              <w:t>0 годов</w:t>
            </w:r>
          </w:p>
        </w:tc>
      </w:tr>
      <w:tr w:rsidR="008838FC" w:rsidRPr="008838FC" w:rsidTr="00163926">
        <w:tc>
          <w:tcPr>
            <w:tcW w:w="2415" w:type="dxa"/>
          </w:tcPr>
          <w:p w:rsidR="00CE6AD7" w:rsidRPr="00CE6AD7" w:rsidRDefault="00BF5E96" w:rsidP="00CE6AD7">
            <w:pPr>
              <w:rPr>
                <w:rFonts w:ascii="Times New Roman" w:eastAsia="Times New Roman" w:hAnsi="Times New Roman"/>
                <w:sz w:val="28"/>
                <w:szCs w:val="28"/>
                <w:lang w:eastAsia="ru-RU"/>
              </w:rPr>
            </w:pPr>
            <w:r>
              <w:rPr>
                <w:rFonts w:ascii="Times New Roman" w:eastAsia="Times New Roman" w:hAnsi="Times New Roman"/>
                <w:sz w:val="28"/>
                <w:szCs w:val="28"/>
                <w:lang w:eastAsia="ru-RU"/>
              </w:rPr>
              <w:t>Целевые показатели (индикаторы) программы</w:t>
            </w:r>
          </w:p>
          <w:p w:rsidR="008838FC" w:rsidRPr="00CE6AD7" w:rsidRDefault="008838FC" w:rsidP="00AE5113">
            <w:pPr>
              <w:spacing w:after="0" w:line="240" w:lineRule="auto"/>
              <w:rPr>
                <w:rFonts w:ascii="Times New Roman" w:eastAsia="Times New Roman" w:hAnsi="Times New Roman"/>
                <w:sz w:val="28"/>
                <w:szCs w:val="28"/>
                <w:lang w:eastAsia="ru-RU"/>
              </w:rPr>
            </w:pPr>
          </w:p>
        </w:tc>
        <w:tc>
          <w:tcPr>
            <w:tcW w:w="7078" w:type="dxa"/>
          </w:tcPr>
          <w:p w:rsidR="008838FC" w:rsidRDefault="00296EB3" w:rsidP="00A30737">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1E3F72">
              <w:rPr>
                <w:rFonts w:ascii="Times New Roman" w:eastAsia="Times New Roman" w:hAnsi="Times New Roman"/>
                <w:sz w:val="28"/>
                <w:szCs w:val="28"/>
                <w:lang w:eastAsia="ru-RU"/>
              </w:rPr>
              <w:t>п</w:t>
            </w:r>
            <w:r w:rsidR="00BA08C2">
              <w:rPr>
                <w:rFonts w:ascii="Times New Roman" w:eastAsia="Times New Roman" w:hAnsi="Times New Roman"/>
                <w:sz w:val="28"/>
                <w:szCs w:val="28"/>
                <w:lang w:eastAsia="ru-RU"/>
              </w:rPr>
              <w:t xml:space="preserve">овышение комфортности и </w:t>
            </w:r>
            <w:r w:rsidR="00D53ED2">
              <w:rPr>
                <w:rFonts w:ascii="Times New Roman" w:eastAsia="Times New Roman" w:hAnsi="Times New Roman"/>
                <w:sz w:val="28"/>
                <w:szCs w:val="28"/>
                <w:lang w:eastAsia="ru-RU"/>
              </w:rPr>
              <w:t xml:space="preserve">безопасности  жизнедеятельности </w:t>
            </w:r>
            <w:r w:rsidR="00D53ED2" w:rsidRPr="00D53ED2">
              <w:rPr>
                <w:rFonts w:ascii="Times New Roman" w:eastAsia="Times New Roman" w:hAnsi="Times New Roman"/>
                <w:sz w:val="28"/>
                <w:szCs w:val="28"/>
                <w:lang w:eastAsia="ru-RU"/>
              </w:rPr>
              <w:t xml:space="preserve">населения и хозяйствующих субъектов на </w:t>
            </w:r>
            <w:r w:rsidR="00D53ED2">
              <w:rPr>
                <w:rFonts w:ascii="Times New Roman" w:eastAsia="Times New Roman" w:hAnsi="Times New Roman"/>
                <w:sz w:val="28"/>
                <w:szCs w:val="28"/>
                <w:lang w:eastAsia="ru-RU"/>
              </w:rPr>
              <w:t xml:space="preserve">территории </w:t>
            </w:r>
            <w:r w:rsidR="00D53ED2" w:rsidRPr="00D53ED2">
              <w:rPr>
                <w:rFonts w:ascii="Times New Roman" w:eastAsia="Times New Roman" w:hAnsi="Times New Roman"/>
                <w:sz w:val="28"/>
                <w:szCs w:val="28"/>
                <w:lang w:eastAsia="ru-RU"/>
              </w:rPr>
              <w:t>Новоильмовского сельского поселения</w:t>
            </w:r>
            <w:r>
              <w:rPr>
                <w:rFonts w:ascii="Times New Roman" w:eastAsia="Times New Roman" w:hAnsi="Times New Roman"/>
                <w:sz w:val="28"/>
                <w:szCs w:val="28"/>
                <w:lang w:eastAsia="ru-RU"/>
              </w:rPr>
              <w:t>;</w:t>
            </w:r>
          </w:p>
          <w:p w:rsidR="00296EB3" w:rsidRDefault="00296EB3" w:rsidP="00A30737">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снижение удельного веса дорог, нуждающихся в капитальном ремонте (реконструкции);</w:t>
            </w:r>
          </w:p>
          <w:p w:rsidR="00296EB3" w:rsidRPr="00D53ED2" w:rsidRDefault="00296EB3" w:rsidP="00A30737">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увеличение протяженности дорог с твердым покрытием.</w:t>
            </w:r>
          </w:p>
        </w:tc>
      </w:tr>
      <w:tr w:rsidR="008838FC" w:rsidRPr="008838FC" w:rsidTr="00163926">
        <w:tc>
          <w:tcPr>
            <w:tcW w:w="2415" w:type="dxa"/>
          </w:tcPr>
          <w:p w:rsidR="008838FC" w:rsidRPr="00520B57" w:rsidRDefault="00520B57" w:rsidP="00AE5113">
            <w:pPr>
              <w:spacing w:after="0" w:line="240" w:lineRule="auto"/>
              <w:rPr>
                <w:rFonts w:ascii="Times New Roman" w:eastAsia="Times New Roman" w:hAnsi="Times New Roman"/>
                <w:sz w:val="28"/>
                <w:szCs w:val="28"/>
                <w:lang w:eastAsia="ru-RU"/>
              </w:rPr>
            </w:pPr>
            <w:r w:rsidRPr="00520B57">
              <w:rPr>
                <w:rFonts w:ascii="Times New Roman" w:eastAsia="Times New Roman" w:hAnsi="Times New Roman"/>
                <w:sz w:val="28"/>
                <w:szCs w:val="28"/>
                <w:lang w:eastAsia="ru-RU"/>
              </w:rPr>
              <w:t>Задачи программы</w:t>
            </w:r>
          </w:p>
        </w:tc>
        <w:tc>
          <w:tcPr>
            <w:tcW w:w="7078" w:type="dxa"/>
          </w:tcPr>
          <w:p w:rsidR="00FA5C8E" w:rsidRDefault="00EC3024" w:rsidP="00EC302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п</w:t>
            </w:r>
            <w:r w:rsidR="00520B57" w:rsidRPr="00520B57">
              <w:rPr>
                <w:rFonts w:ascii="Times New Roman" w:eastAsia="Times New Roman" w:hAnsi="Times New Roman"/>
                <w:sz w:val="28"/>
                <w:szCs w:val="28"/>
                <w:lang w:eastAsia="ru-RU"/>
              </w:rPr>
              <w:t>овышение надежности системы транспортной инфраструктуры</w:t>
            </w:r>
            <w:r w:rsidR="00FA5C8E">
              <w:rPr>
                <w:rFonts w:ascii="Times New Roman" w:eastAsia="Times New Roman" w:hAnsi="Times New Roman"/>
                <w:sz w:val="28"/>
                <w:szCs w:val="28"/>
                <w:lang w:eastAsia="ru-RU"/>
              </w:rPr>
              <w:t>;</w:t>
            </w:r>
          </w:p>
          <w:p w:rsidR="008838FC" w:rsidRPr="00520B57" w:rsidRDefault="00FA5C8E" w:rsidP="00EC302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C3024">
              <w:rPr>
                <w:rFonts w:ascii="Times New Roman" w:eastAsia="Times New Roman" w:hAnsi="Times New Roman"/>
                <w:sz w:val="28"/>
                <w:szCs w:val="28"/>
                <w:lang w:eastAsia="ru-RU"/>
              </w:rPr>
              <w:t>о</w:t>
            </w:r>
            <w:r w:rsidR="00520B57" w:rsidRPr="00520B57">
              <w:rPr>
                <w:rFonts w:ascii="Times New Roman" w:eastAsia="Times New Roman" w:hAnsi="Times New Roman"/>
                <w:sz w:val="28"/>
                <w:szCs w:val="28"/>
                <w:lang w:eastAsia="ru-RU"/>
              </w:rPr>
              <w:t>беспечение более комфортн</w:t>
            </w:r>
            <w:r w:rsidR="002D6F5B">
              <w:rPr>
                <w:rFonts w:ascii="Times New Roman" w:eastAsia="Times New Roman" w:hAnsi="Times New Roman"/>
                <w:sz w:val="28"/>
                <w:szCs w:val="28"/>
                <w:lang w:eastAsia="ru-RU"/>
              </w:rPr>
              <w:t xml:space="preserve">ых условий проживания населения </w:t>
            </w:r>
            <w:r w:rsidR="00520B57" w:rsidRPr="00520B57">
              <w:rPr>
                <w:rFonts w:ascii="Times New Roman" w:eastAsia="Times New Roman" w:hAnsi="Times New Roman"/>
                <w:sz w:val="28"/>
                <w:szCs w:val="28"/>
                <w:lang w:eastAsia="ru-RU"/>
              </w:rPr>
              <w:t>сельского поселения, безопасности дорожного движения.</w:t>
            </w:r>
          </w:p>
        </w:tc>
      </w:tr>
      <w:tr w:rsidR="008838FC" w:rsidRPr="008838FC" w:rsidTr="00163926">
        <w:tc>
          <w:tcPr>
            <w:tcW w:w="2415" w:type="dxa"/>
          </w:tcPr>
          <w:p w:rsidR="00DF6E78" w:rsidRPr="00DF6E78" w:rsidRDefault="00DF6E78" w:rsidP="00DF6E78">
            <w:pPr>
              <w:spacing w:after="0" w:line="240" w:lineRule="auto"/>
              <w:rPr>
                <w:rFonts w:ascii="Times New Roman" w:eastAsia="Times New Roman" w:hAnsi="Times New Roman"/>
                <w:sz w:val="28"/>
                <w:szCs w:val="28"/>
                <w:lang w:eastAsia="ru-RU"/>
              </w:rPr>
            </w:pPr>
            <w:r w:rsidRPr="00DF6E78">
              <w:rPr>
                <w:rFonts w:ascii="Times New Roman" w:eastAsia="Times New Roman" w:hAnsi="Times New Roman"/>
                <w:sz w:val="28"/>
                <w:szCs w:val="28"/>
                <w:lang w:eastAsia="ru-RU"/>
              </w:rPr>
              <w:t>Объемы и источники</w:t>
            </w:r>
          </w:p>
          <w:p w:rsidR="008838FC" w:rsidRPr="00DF6E78" w:rsidRDefault="00DF6E78" w:rsidP="00DF6E78">
            <w:pPr>
              <w:spacing w:after="0" w:line="240" w:lineRule="auto"/>
              <w:rPr>
                <w:rFonts w:ascii="Times New Roman" w:eastAsia="Times New Roman" w:hAnsi="Times New Roman"/>
                <w:sz w:val="28"/>
                <w:szCs w:val="28"/>
                <w:lang w:eastAsia="ru-RU"/>
              </w:rPr>
            </w:pPr>
            <w:r w:rsidRPr="00DF6E78">
              <w:rPr>
                <w:rFonts w:ascii="Times New Roman" w:eastAsia="Times New Roman" w:hAnsi="Times New Roman"/>
                <w:sz w:val="28"/>
                <w:szCs w:val="28"/>
                <w:lang w:eastAsia="ru-RU"/>
              </w:rPr>
              <w:t>финансирования</w:t>
            </w:r>
          </w:p>
        </w:tc>
        <w:tc>
          <w:tcPr>
            <w:tcW w:w="7078" w:type="dxa"/>
          </w:tcPr>
          <w:p w:rsidR="00DF6E78" w:rsidRPr="00DF6E78" w:rsidRDefault="00DF6E78" w:rsidP="00DF6E78">
            <w:pPr>
              <w:spacing w:after="0" w:line="240" w:lineRule="auto"/>
              <w:rPr>
                <w:rFonts w:ascii="Times New Roman" w:eastAsia="Times New Roman" w:hAnsi="Times New Roman"/>
                <w:sz w:val="28"/>
                <w:szCs w:val="28"/>
                <w:lang w:eastAsia="ru-RU"/>
              </w:rPr>
            </w:pPr>
            <w:r w:rsidRPr="00DF6E78">
              <w:rPr>
                <w:rFonts w:ascii="Times New Roman" w:eastAsia="Times New Roman" w:hAnsi="Times New Roman"/>
                <w:sz w:val="28"/>
                <w:szCs w:val="28"/>
                <w:lang w:eastAsia="ru-RU"/>
              </w:rPr>
              <w:t>Источники финансирования:</w:t>
            </w:r>
          </w:p>
          <w:p w:rsidR="00DF6E78" w:rsidRPr="00DF6E78" w:rsidRDefault="00DF6E78" w:rsidP="00DF6E78">
            <w:pPr>
              <w:spacing w:after="0" w:line="240" w:lineRule="auto"/>
              <w:rPr>
                <w:rFonts w:ascii="Times New Roman" w:eastAsia="Times New Roman" w:hAnsi="Times New Roman"/>
                <w:sz w:val="28"/>
                <w:szCs w:val="28"/>
                <w:lang w:eastAsia="ru-RU"/>
              </w:rPr>
            </w:pPr>
            <w:r w:rsidRPr="00DF6E78">
              <w:rPr>
                <w:rFonts w:ascii="Times New Roman" w:eastAsia="Times New Roman" w:hAnsi="Times New Roman"/>
                <w:sz w:val="28"/>
                <w:szCs w:val="28"/>
                <w:lang w:eastAsia="ru-RU"/>
              </w:rPr>
              <w:t>- средства местного бюджета.</w:t>
            </w:r>
          </w:p>
          <w:p w:rsidR="008838FC" w:rsidRPr="00DF6E78" w:rsidRDefault="00DF6E78" w:rsidP="00DF6E78">
            <w:pPr>
              <w:spacing w:after="0" w:line="240" w:lineRule="auto"/>
              <w:rPr>
                <w:rFonts w:ascii="Times New Roman" w:eastAsia="Times New Roman" w:hAnsi="Times New Roman"/>
                <w:sz w:val="28"/>
                <w:szCs w:val="28"/>
                <w:lang w:eastAsia="ru-RU"/>
              </w:rPr>
            </w:pPr>
            <w:r w:rsidRPr="00DF6E78">
              <w:rPr>
                <w:rFonts w:ascii="Times New Roman" w:eastAsia="Times New Roman" w:hAnsi="Times New Roman"/>
                <w:sz w:val="28"/>
                <w:szCs w:val="28"/>
                <w:lang w:eastAsia="ru-RU"/>
              </w:rPr>
              <w:t>Бюджетные ассигнования, пре</w:t>
            </w:r>
            <w:r>
              <w:rPr>
                <w:rFonts w:ascii="Times New Roman" w:eastAsia="Times New Roman" w:hAnsi="Times New Roman"/>
                <w:sz w:val="28"/>
                <w:szCs w:val="28"/>
                <w:lang w:eastAsia="ru-RU"/>
              </w:rPr>
              <w:t xml:space="preserve">дусмотренные в плановом периоде </w:t>
            </w:r>
            <w:r w:rsidR="009A68A4">
              <w:rPr>
                <w:rFonts w:ascii="Times New Roman" w:eastAsia="Times New Roman" w:hAnsi="Times New Roman"/>
                <w:sz w:val="28"/>
                <w:szCs w:val="28"/>
                <w:lang w:eastAsia="ru-RU"/>
              </w:rPr>
              <w:t>2019</w:t>
            </w:r>
            <w:r w:rsidR="0079083D">
              <w:rPr>
                <w:rFonts w:ascii="Times New Roman" w:eastAsia="Times New Roman" w:hAnsi="Times New Roman"/>
                <w:sz w:val="28"/>
                <w:szCs w:val="28"/>
                <w:lang w:eastAsia="ru-RU"/>
              </w:rPr>
              <w:t xml:space="preserve"> </w:t>
            </w:r>
            <w:r w:rsidRPr="00DF6E78">
              <w:rPr>
                <w:rFonts w:ascii="Times New Roman" w:eastAsia="Times New Roman" w:hAnsi="Times New Roman"/>
                <w:sz w:val="28"/>
                <w:szCs w:val="28"/>
                <w:lang w:eastAsia="ru-RU"/>
              </w:rPr>
              <w:t>года, будут уточнены пр</w:t>
            </w:r>
            <w:r>
              <w:rPr>
                <w:rFonts w:ascii="Times New Roman" w:eastAsia="Times New Roman" w:hAnsi="Times New Roman"/>
                <w:sz w:val="28"/>
                <w:szCs w:val="28"/>
                <w:lang w:eastAsia="ru-RU"/>
              </w:rPr>
              <w:t xml:space="preserve">и формировании проектов бюджета </w:t>
            </w:r>
            <w:r w:rsidR="009E0A7E">
              <w:rPr>
                <w:rFonts w:ascii="Times New Roman" w:eastAsia="Times New Roman" w:hAnsi="Times New Roman"/>
                <w:sz w:val="28"/>
                <w:szCs w:val="28"/>
                <w:lang w:eastAsia="ru-RU"/>
              </w:rPr>
              <w:t xml:space="preserve">поселения с учетом </w:t>
            </w:r>
            <w:r w:rsidRPr="00DF6E78">
              <w:rPr>
                <w:rFonts w:ascii="Times New Roman" w:eastAsia="Times New Roman" w:hAnsi="Times New Roman"/>
                <w:sz w:val="28"/>
                <w:szCs w:val="28"/>
                <w:lang w:eastAsia="ru-RU"/>
              </w:rPr>
              <w:t>изменения а</w:t>
            </w:r>
            <w:r>
              <w:rPr>
                <w:rFonts w:ascii="Times New Roman" w:eastAsia="Times New Roman" w:hAnsi="Times New Roman"/>
                <w:sz w:val="28"/>
                <w:szCs w:val="28"/>
                <w:lang w:eastAsia="ru-RU"/>
              </w:rPr>
              <w:t xml:space="preserve">ссигнований из республиканского </w:t>
            </w:r>
            <w:r w:rsidRPr="00DF6E78">
              <w:rPr>
                <w:rFonts w:ascii="Times New Roman" w:eastAsia="Times New Roman" w:hAnsi="Times New Roman"/>
                <w:sz w:val="28"/>
                <w:szCs w:val="28"/>
                <w:lang w:eastAsia="ru-RU"/>
              </w:rPr>
              <w:t>бюджета.</w:t>
            </w:r>
          </w:p>
        </w:tc>
      </w:tr>
      <w:tr w:rsidR="008838FC" w:rsidRPr="008838FC" w:rsidTr="00163926">
        <w:tc>
          <w:tcPr>
            <w:tcW w:w="2415" w:type="dxa"/>
          </w:tcPr>
          <w:p w:rsidR="00201D42" w:rsidRPr="00201D42" w:rsidRDefault="00201D42" w:rsidP="00201D42">
            <w:pPr>
              <w:spacing w:after="0" w:line="240" w:lineRule="auto"/>
              <w:rPr>
                <w:rFonts w:ascii="Times New Roman" w:eastAsia="Times New Roman" w:hAnsi="Times New Roman"/>
                <w:sz w:val="28"/>
                <w:szCs w:val="28"/>
                <w:lang w:eastAsia="ru-RU"/>
              </w:rPr>
            </w:pPr>
            <w:r w:rsidRPr="00201D42">
              <w:rPr>
                <w:rFonts w:ascii="Times New Roman" w:eastAsia="Times New Roman" w:hAnsi="Times New Roman"/>
                <w:sz w:val="28"/>
                <w:szCs w:val="28"/>
                <w:lang w:eastAsia="ru-RU"/>
              </w:rPr>
              <w:t>Организация контроля за</w:t>
            </w:r>
          </w:p>
          <w:p w:rsidR="008838FC" w:rsidRPr="00201D42" w:rsidRDefault="00201D42" w:rsidP="00201D42">
            <w:pPr>
              <w:spacing w:after="0" w:line="240" w:lineRule="auto"/>
              <w:rPr>
                <w:rFonts w:ascii="Times New Roman" w:eastAsia="Times New Roman" w:hAnsi="Times New Roman"/>
                <w:sz w:val="28"/>
                <w:szCs w:val="28"/>
                <w:lang w:eastAsia="ru-RU"/>
              </w:rPr>
            </w:pPr>
            <w:r w:rsidRPr="00201D42">
              <w:rPr>
                <w:rFonts w:ascii="Times New Roman" w:eastAsia="Times New Roman" w:hAnsi="Times New Roman"/>
                <w:sz w:val="28"/>
                <w:szCs w:val="28"/>
                <w:lang w:eastAsia="ru-RU"/>
              </w:rPr>
              <w:t>исполнением программы</w:t>
            </w:r>
          </w:p>
        </w:tc>
        <w:tc>
          <w:tcPr>
            <w:tcW w:w="7078" w:type="dxa"/>
          </w:tcPr>
          <w:p w:rsidR="00201D42" w:rsidRPr="00201D42" w:rsidRDefault="00201D42" w:rsidP="00201D42">
            <w:pPr>
              <w:spacing w:after="0" w:line="240" w:lineRule="auto"/>
              <w:rPr>
                <w:rFonts w:ascii="Times New Roman" w:eastAsia="Times New Roman" w:hAnsi="Times New Roman"/>
                <w:sz w:val="28"/>
                <w:szCs w:val="28"/>
                <w:lang w:eastAsia="ru-RU"/>
              </w:rPr>
            </w:pPr>
            <w:r w:rsidRPr="00201D42">
              <w:rPr>
                <w:rFonts w:ascii="Times New Roman" w:eastAsia="Times New Roman" w:hAnsi="Times New Roman"/>
                <w:sz w:val="28"/>
                <w:szCs w:val="28"/>
                <w:lang w:eastAsia="ru-RU"/>
              </w:rPr>
              <w:t>Контроль</w:t>
            </w:r>
            <w:r>
              <w:rPr>
                <w:rFonts w:ascii="Times New Roman" w:eastAsia="Times New Roman" w:hAnsi="Times New Roman"/>
                <w:sz w:val="28"/>
                <w:szCs w:val="28"/>
                <w:lang w:eastAsia="ru-RU"/>
              </w:rPr>
              <w:t xml:space="preserve"> </w:t>
            </w:r>
            <w:r w:rsidRPr="00201D42">
              <w:rPr>
                <w:rFonts w:ascii="Times New Roman" w:eastAsia="Times New Roman" w:hAnsi="Times New Roman"/>
                <w:sz w:val="28"/>
                <w:szCs w:val="28"/>
                <w:lang w:eastAsia="ru-RU"/>
              </w:rPr>
              <w:t>за</w:t>
            </w:r>
            <w:r>
              <w:rPr>
                <w:rFonts w:ascii="Times New Roman" w:eastAsia="Times New Roman" w:hAnsi="Times New Roman"/>
                <w:sz w:val="28"/>
                <w:szCs w:val="28"/>
                <w:lang w:eastAsia="ru-RU"/>
              </w:rPr>
              <w:t xml:space="preserve"> </w:t>
            </w:r>
            <w:r w:rsidRPr="00201D42">
              <w:rPr>
                <w:rFonts w:ascii="Times New Roman" w:eastAsia="Times New Roman" w:hAnsi="Times New Roman"/>
                <w:sz w:val="28"/>
                <w:szCs w:val="28"/>
                <w:lang w:eastAsia="ru-RU"/>
              </w:rPr>
              <w:t>исполнением</w:t>
            </w:r>
            <w:r>
              <w:rPr>
                <w:rFonts w:ascii="Times New Roman" w:eastAsia="Times New Roman" w:hAnsi="Times New Roman"/>
                <w:sz w:val="28"/>
                <w:szCs w:val="28"/>
                <w:lang w:eastAsia="ru-RU"/>
              </w:rPr>
              <w:t xml:space="preserve"> </w:t>
            </w:r>
            <w:r w:rsidRPr="00201D42">
              <w:rPr>
                <w:rFonts w:ascii="Times New Roman" w:eastAsia="Times New Roman" w:hAnsi="Times New Roman"/>
                <w:sz w:val="28"/>
                <w:szCs w:val="28"/>
                <w:lang w:eastAsia="ru-RU"/>
              </w:rPr>
              <w:t>программы</w:t>
            </w:r>
            <w:r>
              <w:rPr>
                <w:rFonts w:ascii="Times New Roman" w:eastAsia="Times New Roman" w:hAnsi="Times New Roman"/>
                <w:sz w:val="28"/>
                <w:szCs w:val="28"/>
                <w:lang w:eastAsia="ru-RU"/>
              </w:rPr>
              <w:t xml:space="preserve"> </w:t>
            </w:r>
            <w:r w:rsidRPr="00201D42">
              <w:rPr>
                <w:rFonts w:ascii="Times New Roman" w:eastAsia="Times New Roman" w:hAnsi="Times New Roman"/>
                <w:sz w:val="28"/>
                <w:szCs w:val="28"/>
                <w:lang w:eastAsia="ru-RU"/>
              </w:rPr>
              <w:t>возлагается</w:t>
            </w:r>
            <w:r>
              <w:rPr>
                <w:rFonts w:ascii="Times New Roman" w:eastAsia="Times New Roman" w:hAnsi="Times New Roman"/>
                <w:sz w:val="28"/>
                <w:szCs w:val="28"/>
                <w:lang w:eastAsia="ru-RU"/>
              </w:rPr>
              <w:t xml:space="preserve"> </w:t>
            </w:r>
            <w:r w:rsidRPr="00201D42">
              <w:rPr>
                <w:rFonts w:ascii="Times New Roman" w:eastAsia="Times New Roman" w:hAnsi="Times New Roman"/>
                <w:sz w:val="28"/>
                <w:szCs w:val="28"/>
                <w:lang w:eastAsia="ru-RU"/>
              </w:rPr>
              <w:t>на</w:t>
            </w:r>
          </w:p>
          <w:p w:rsidR="008838FC" w:rsidRPr="00201D42" w:rsidRDefault="00BA08C2" w:rsidP="00201D42">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исполнительный  комитет </w:t>
            </w:r>
            <w:r w:rsidR="00201D42" w:rsidRPr="00201D42">
              <w:rPr>
                <w:rFonts w:ascii="Times New Roman" w:eastAsia="Times New Roman" w:hAnsi="Times New Roman"/>
                <w:sz w:val="28"/>
                <w:szCs w:val="28"/>
                <w:lang w:eastAsia="ru-RU"/>
              </w:rPr>
              <w:t>Новоил</w:t>
            </w:r>
            <w:r w:rsidR="00201D42">
              <w:rPr>
                <w:rFonts w:ascii="Times New Roman" w:eastAsia="Times New Roman" w:hAnsi="Times New Roman"/>
                <w:sz w:val="28"/>
                <w:szCs w:val="28"/>
                <w:lang w:eastAsia="ru-RU"/>
              </w:rPr>
              <w:t xml:space="preserve">ьмовского  сельского  поселения </w:t>
            </w:r>
            <w:r w:rsidR="00201D42" w:rsidRPr="00201D42">
              <w:rPr>
                <w:rFonts w:ascii="Times New Roman" w:eastAsia="Times New Roman" w:hAnsi="Times New Roman"/>
                <w:sz w:val="28"/>
                <w:szCs w:val="28"/>
                <w:lang w:eastAsia="ru-RU"/>
              </w:rPr>
              <w:t>Дрожжановского муниципального района</w:t>
            </w:r>
          </w:p>
        </w:tc>
      </w:tr>
      <w:tr w:rsidR="00201D42" w:rsidRPr="008838FC" w:rsidTr="00163926">
        <w:tc>
          <w:tcPr>
            <w:tcW w:w="2415" w:type="dxa"/>
          </w:tcPr>
          <w:p w:rsidR="00201D42" w:rsidRPr="00201D42" w:rsidRDefault="00BA041E" w:rsidP="00201D42">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Укрупненное описание запланированных мероприятий</w:t>
            </w:r>
          </w:p>
        </w:tc>
        <w:tc>
          <w:tcPr>
            <w:tcW w:w="7078" w:type="dxa"/>
          </w:tcPr>
          <w:p w:rsidR="00E96C5A" w:rsidRPr="00E96C5A" w:rsidRDefault="00E96C5A" w:rsidP="00E96C5A">
            <w:pPr>
              <w:spacing w:after="0" w:line="240" w:lineRule="auto"/>
              <w:rPr>
                <w:rFonts w:ascii="Times New Roman" w:eastAsia="Times New Roman" w:hAnsi="Times New Roman"/>
                <w:sz w:val="28"/>
                <w:szCs w:val="28"/>
                <w:lang w:eastAsia="ru-RU"/>
              </w:rPr>
            </w:pPr>
            <w:r w:rsidRPr="00E96C5A">
              <w:rPr>
                <w:rFonts w:ascii="Times New Roman" w:eastAsia="Times New Roman" w:hAnsi="Times New Roman"/>
                <w:sz w:val="28"/>
                <w:szCs w:val="28"/>
                <w:lang w:eastAsia="ru-RU"/>
              </w:rPr>
              <w:t>- разработка проектно-сметной документации;</w:t>
            </w:r>
          </w:p>
          <w:p w:rsidR="00E96C5A" w:rsidRPr="00E96C5A" w:rsidRDefault="00E96C5A" w:rsidP="00E96C5A">
            <w:pPr>
              <w:spacing w:after="0" w:line="240" w:lineRule="auto"/>
              <w:rPr>
                <w:rFonts w:ascii="Times New Roman" w:eastAsia="Times New Roman" w:hAnsi="Times New Roman"/>
                <w:sz w:val="28"/>
                <w:szCs w:val="28"/>
                <w:lang w:eastAsia="ru-RU"/>
              </w:rPr>
            </w:pPr>
            <w:r w:rsidRPr="00E96C5A">
              <w:rPr>
                <w:rFonts w:ascii="Times New Roman" w:eastAsia="Times New Roman" w:hAnsi="Times New Roman"/>
                <w:sz w:val="28"/>
                <w:szCs w:val="28"/>
                <w:lang w:eastAsia="ru-RU"/>
              </w:rPr>
              <w:t>- приобретение материалов и ремонт дорог;</w:t>
            </w:r>
          </w:p>
          <w:p w:rsidR="00E96C5A" w:rsidRPr="00E96C5A" w:rsidRDefault="00E96C5A" w:rsidP="00E96C5A">
            <w:pPr>
              <w:spacing w:after="0" w:line="240" w:lineRule="auto"/>
              <w:rPr>
                <w:rFonts w:ascii="Times New Roman" w:eastAsia="Times New Roman" w:hAnsi="Times New Roman"/>
                <w:sz w:val="28"/>
                <w:szCs w:val="28"/>
                <w:lang w:eastAsia="ru-RU"/>
              </w:rPr>
            </w:pPr>
            <w:r w:rsidRPr="00E96C5A">
              <w:rPr>
                <w:rFonts w:ascii="Times New Roman" w:eastAsia="Times New Roman" w:hAnsi="Times New Roman"/>
                <w:sz w:val="28"/>
                <w:szCs w:val="28"/>
                <w:lang w:eastAsia="ru-RU"/>
              </w:rPr>
              <w:t>- мероприятия по организации дорожного движения;</w:t>
            </w:r>
          </w:p>
          <w:p w:rsidR="00201D42" w:rsidRPr="008838FC" w:rsidRDefault="00E96C5A" w:rsidP="00E96C5A">
            <w:pPr>
              <w:spacing w:after="0" w:line="240" w:lineRule="auto"/>
              <w:rPr>
                <w:rFonts w:ascii="Times New Roman" w:eastAsia="Times New Roman" w:hAnsi="Times New Roman"/>
                <w:sz w:val="24"/>
                <w:szCs w:val="24"/>
                <w:lang w:eastAsia="ru-RU"/>
              </w:rPr>
            </w:pPr>
            <w:r w:rsidRPr="00E96C5A">
              <w:rPr>
                <w:rFonts w:ascii="Times New Roman" w:eastAsia="Times New Roman" w:hAnsi="Times New Roman"/>
                <w:sz w:val="28"/>
                <w:szCs w:val="28"/>
                <w:lang w:eastAsia="ru-RU"/>
              </w:rPr>
              <w:t>- ремонт, строительство пешеходных дорожек.</w:t>
            </w:r>
          </w:p>
        </w:tc>
      </w:tr>
      <w:tr w:rsidR="00BA041E" w:rsidRPr="008838FC" w:rsidTr="00163926">
        <w:tc>
          <w:tcPr>
            <w:tcW w:w="2415" w:type="dxa"/>
          </w:tcPr>
          <w:p w:rsidR="00BA041E" w:rsidRDefault="00BA041E" w:rsidP="00201D42">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О</w:t>
            </w:r>
            <w:r w:rsidR="00A11FEC">
              <w:rPr>
                <w:rFonts w:ascii="Times New Roman" w:eastAsia="Times New Roman" w:hAnsi="Times New Roman"/>
                <w:sz w:val="28"/>
                <w:szCs w:val="28"/>
                <w:lang w:eastAsia="ru-RU"/>
              </w:rPr>
              <w:t>жидаемые результаты реализации п</w:t>
            </w:r>
            <w:r>
              <w:rPr>
                <w:rFonts w:ascii="Times New Roman" w:eastAsia="Times New Roman" w:hAnsi="Times New Roman"/>
                <w:sz w:val="28"/>
                <w:szCs w:val="28"/>
                <w:lang w:eastAsia="ru-RU"/>
              </w:rPr>
              <w:t>рограммы</w:t>
            </w:r>
          </w:p>
        </w:tc>
        <w:tc>
          <w:tcPr>
            <w:tcW w:w="7078" w:type="dxa"/>
          </w:tcPr>
          <w:p w:rsidR="00BA041E" w:rsidRDefault="00BA041E" w:rsidP="00E96C5A">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повышение качества, эффективности и доступности транспортного обслуживания населения и субъектов экономической деятельности сельского поселения;</w:t>
            </w:r>
          </w:p>
          <w:p w:rsidR="00BA041E" w:rsidRPr="00E96C5A" w:rsidRDefault="00BA041E" w:rsidP="00E96C5A">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обеспечение надежности и безопасности системы транспортной инфраструктуры.</w:t>
            </w:r>
          </w:p>
        </w:tc>
      </w:tr>
    </w:tbl>
    <w:p w:rsidR="00BF1360" w:rsidRDefault="00BF1360"/>
    <w:sectPr w:rsidR="00BF1360" w:rsidSect="00C156B8">
      <w:pgSz w:w="11900" w:h="16838"/>
      <w:pgMar w:top="710" w:right="566" w:bottom="64" w:left="1140" w:header="0" w:footer="0" w:gutter="0"/>
      <w:cols w:space="720" w:equalWidth="0">
        <w:col w:w="102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8D5" w:rsidRDefault="002318D5" w:rsidP="00D7292A">
      <w:pPr>
        <w:spacing w:after="0" w:line="240" w:lineRule="auto"/>
      </w:pPr>
      <w:r>
        <w:separator/>
      </w:r>
    </w:p>
  </w:endnote>
  <w:endnote w:type="continuationSeparator" w:id="0">
    <w:p w:rsidR="002318D5" w:rsidRDefault="002318D5" w:rsidP="00D72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8D5" w:rsidRDefault="002318D5" w:rsidP="00D7292A">
      <w:pPr>
        <w:spacing w:after="0" w:line="240" w:lineRule="auto"/>
      </w:pPr>
      <w:r>
        <w:separator/>
      </w:r>
    </w:p>
  </w:footnote>
  <w:footnote w:type="continuationSeparator" w:id="0">
    <w:p w:rsidR="002318D5" w:rsidRDefault="002318D5" w:rsidP="00D729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99"/>
    <w:multiLevelType w:val="hybridMultilevel"/>
    <w:tmpl w:val="93943C2A"/>
    <w:lvl w:ilvl="0" w:tplc="A5FAE980">
      <w:start w:val="5"/>
      <w:numFmt w:val="decimal"/>
      <w:lvlText w:val="%1."/>
      <w:lvlJc w:val="left"/>
    </w:lvl>
    <w:lvl w:ilvl="1" w:tplc="6F14B2AA">
      <w:numFmt w:val="decimal"/>
      <w:lvlText w:val=""/>
      <w:lvlJc w:val="left"/>
    </w:lvl>
    <w:lvl w:ilvl="2" w:tplc="99D27420">
      <w:numFmt w:val="decimal"/>
      <w:lvlText w:val=""/>
      <w:lvlJc w:val="left"/>
    </w:lvl>
    <w:lvl w:ilvl="3" w:tplc="927E7AA8">
      <w:numFmt w:val="decimal"/>
      <w:lvlText w:val=""/>
      <w:lvlJc w:val="left"/>
    </w:lvl>
    <w:lvl w:ilvl="4" w:tplc="E996D9B2">
      <w:numFmt w:val="decimal"/>
      <w:lvlText w:val=""/>
      <w:lvlJc w:val="left"/>
    </w:lvl>
    <w:lvl w:ilvl="5" w:tplc="25BE491E">
      <w:numFmt w:val="decimal"/>
      <w:lvlText w:val=""/>
      <w:lvlJc w:val="left"/>
    </w:lvl>
    <w:lvl w:ilvl="6" w:tplc="6868BBE2">
      <w:numFmt w:val="decimal"/>
      <w:lvlText w:val=""/>
      <w:lvlJc w:val="left"/>
    </w:lvl>
    <w:lvl w:ilvl="7" w:tplc="5D68BA4A">
      <w:numFmt w:val="decimal"/>
      <w:lvlText w:val=""/>
      <w:lvlJc w:val="left"/>
    </w:lvl>
    <w:lvl w:ilvl="8" w:tplc="2FE0FF1C">
      <w:numFmt w:val="decimal"/>
      <w:lvlText w:val=""/>
      <w:lvlJc w:val="left"/>
    </w:lvl>
  </w:abstractNum>
  <w:abstractNum w:abstractNumId="1">
    <w:nsid w:val="000012DB"/>
    <w:multiLevelType w:val="hybridMultilevel"/>
    <w:tmpl w:val="B060F51A"/>
    <w:lvl w:ilvl="0" w:tplc="A0BE07CE">
      <w:start w:val="1"/>
      <w:numFmt w:val="decimal"/>
      <w:lvlText w:val="%1."/>
      <w:lvlJc w:val="left"/>
    </w:lvl>
    <w:lvl w:ilvl="1" w:tplc="DB1A2BE0">
      <w:numFmt w:val="decimal"/>
      <w:lvlText w:val=""/>
      <w:lvlJc w:val="left"/>
    </w:lvl>
    <w:lvl w:ilvl="2" w:tplc="A8E861AE">
      <w:numFmt w:val="decimal"/>
      <w:lvlText w:val=""/>
      <w:lvlJc w:val="left"/>
    </w:lvl>
    <w:lvl w:ilvl="3" w:tplc="D93A2A02">
      <w:numFmt w:val="decimal"/>
      <w:lvlText w:val=""/>
      <w:lvlJc w:val="left"/>
    </w:lvl>
    <w:lvl w:ilvl="4" w:tplc="F6F84B86">
      <w:numFmt w:val="decimal"/>
      <w:lvlText w:val=""/>
      <w:lvlJc w:val="left"/>
    </w:lvl>
    <w:lvl w:ilvl="5" w:tplc="D62853AE">
      <w:numFmt w:val="decimal"/>
      <w:lvlText w:val=""/>
      <w:lvlJc w:val="left"/>
    </w:lvl>
    <w:lvl w:ilvl="6" w:tplc="9E4C6A5A">
      <w:numFmt w:val="decimal"/>
      <w:lvlText w:val=""/>
      <w:lvlJc w:val="left"/>
    </w:lvl>
    <w:lvl w:ilvl="7" w:tplc="81EEF0B2">
      <w:numFmt w:val="decimal"/>
      <w:lvlText w:val=""/>
      <w:lvlJc w:val="left"/>
    </w:lvl>
    <w:lvl w:ilvl="8" w:tplc="82D4749A">
      <w:numFmt w:val="decimal"/>
      <w:lvlText w:val=""/>
      <w:lvlJc w:val="left"/>
    </w:lvl>
  </w:abstractNum>
  <w:abstractNum w:abstractNumId="2">
    <w:nsid w:val="0000153C"/>
    <w:multiLevelType w:val="hybridMultilevel"/>
    <w:tmpl w:val="BB6242CC"/>
    <w:lvl w:ilvl="0" w:tplc="192C174C">
      <w:start w:val="1"/>
      <w:numFmt w:val="bullet"/>
      <w:lvlText w:val=""/>
      <w:lvlJc w:val="left"/>
    </w:lvl>
    <w:lvl w:ilvl="1" w:tplc="2EF86108">
      <w:numFmt w:val="decimal"/>
      <w:lvlText w:val=""/>
      <w:lvlJc w:val="left"/>
    </w:lvl>
    <w:lvl w:ilvl="2" w:tplc="0A4C528C">
      <w:numFmt w:val="decimal"/>
      <w:lvlText w:val=""/>
      <w:lvlJc w:val="left"/>
    </w:lvl>
    <w:lvl w:ilvl="3" w:tplc="17849D08">
      <w:numFmt w:val="decimal"/>
      <w:lvlText w:val=""/>
      <w:lvlJc w:val="left"/>
    </w:lvl>
    <w:lvl w:ilvl="4" w:tplc="CDBC47E2">
      <w:numFmt w:val="decimal"/>
      <w:lvlText w:val=""/>
      <w:lvlJc w:val="left"/>
    </w:lvl>
    <w:lvl w:ilvl="5" w:tplc="10062D00">
      <w:numFmt w:val="decimal"/>
      <w:lvlText w:val=""/>
      <w:lvlJc w:val="left"/>
    </w:lvl>
    <w:lvl w:ilvl="6" w:tplc="B85047D0">
      <w:numFmt w:val="decimal"/>
      <w:lvlText w:val=""/>
      <w:lvlJc w:val="left"/>
    </w:lvl>
    <w:lvl w:ilvl="7" w:tplc="52E21F86">
      <w:numFmt w:val="decimal"/>
      <w:lvlText w:val=""/>
      <w:lvlJc w:val="left"/>
    </w:lvl>
    <w:lvl w:ilvl="8" w:tplc="9D123C36">
      <w:numFmt w:val="decimal"/>
      <w:lvlText w:val=""/>
      <w:lvlJc w:val="left"/>
    </w:lvl>
  </w:abstractNum>
  <w:abstractNum w:abstractNumId="3">
    <w:nsid w:val="0000390C"/>
    <w:multiLevelType w:val="hybridMultilevel"/>
    <w:tmpl w:val="06704D22"/>
    <w:lvl w:ilvl="0" w:tplc="8056D002">
      <w:start w:val="1"/>
      <w:numFmt w:val="bullet"/>
      <w:lvlText w:val="-"/>
      <w:lvlJc w:val="left"/>
    </w:lvl>
    <w:lvl w:ilvl="1" w:tplc="6936D304">
      <w:numFmt w:val="decimal"/>
      <w:lvlText w:val=""/>
      <w:lvlJc w:val="left"/>
    </w:lvl>
    <w:lvl w:ilvl="2" w:tplc="F28C8102">
      <w:numFmt w:val="decimal"/>
      <w:lvlText w:val=""/>
      <w:lvlJc w:val="left"/>
    </w:lvl>
    <w:lvl w:ilvl="3" w:tplc="C336888C">
      <w:numFmt w:val="decimal"/>
      <w:lvlText w:val=""/>
      <w:lvlJc w:val="left"/>
    </w:lvl>
    <w:lvl w:ilvl="4" w:tplc="E430C3E2">
      <w:numFmt w:val="decimal"/>
      <w:lvlText w:val=""/>
      <w:lvlJc w:val="left"/>
    </w:lvl>
    <w:lvl w:ilvl="5" w:tplc="6C9AD344">
      <w:numFmt w:val="decimal"/>
      <w:lvlText w:val=""/>
      <w:lvlJc w:val="left"/>
    </w:lvl>
    <w:lvl w:ilvl="6" w:tplc="91642F36">
      <w:numFmt w:val="decimal"/>
      <w:lvlText w:val=""/>
      <w:lvlJc w:val="left"/>
    </w:lvl>
    <w:lvl w:ilvl="7" w:tplc="B7527B6C">
      <w:numFmt w:val="decimal"/>
      <w:lvlText w:val=""/>
      <w:lvlJc w:val="left"/>
    </w:lvl>
    <w:lvl w:ilvl="8" w:tplc="65E81140">
      <w:numFmt w:val="decimal"/>
      <w:lvlText w:val=""/>
      <w:lvlJc w:val="left"/>
    </w:lvl>
  </w:abstractNum>
  <w:abstractNum w:abstractNumId="4">
    <w:nsid w:val="0000440D"/>
    <w:multiLevelType w:val="hybridMultilevel"/>
    <w:tmpl w:val="07E4216C"/>
    <w:lvl w:ilvl="0" w:tplc="8CC60C26">
      <w:start w:val="6"/>
      <w:numFmt w:val="decimal"/>
      <w:lvlText w:val="%1."/>
      <w:lvlJc w:val="left"/>
    </w:lvl>
    <w:lvl w:ilvl="1" w:tplc="4D6A6B80">
      <w:start w:val="1"/>
      <w:numFmt w:val="bullet"/>
      <w:lvlText w:val="В"/>
      <w:lvlJc w:val="left"/>
    </w:lvl>
    <w:lvl w:ilvl="2" w:tplc="77B84818">
      <w:numFmt w:val="decimal"/>
      <w:lvlText w:val=""/>
      <w:lvlJc w:val="left"/>
    </w:lvl>
    <w:lvl w:ilvl="3" w:tplc="10E8FDB0">
      <w:numFmt w:val="decimal"/>
      <w:lvlText w:val=""/>
      <w:lvlJc w:val="left"/>
    </w:lvl>
    <w:lvl w:ilvl="4" w:tplc="F0FA5E74">
      <w:numFmt w:val="decimal"/>
      <w:lvlText w:val=""/>
      <w:lvlJc w:val="left"/>
    </w:lvl>
    <w:lvl w:ilvl="5" w:tplc="F0BC038C">
      <w:numFmt w:val="decimal"/>
      <w:lvlText w:val=""/>
      <w:lvlJc w:val="left"/>
    </w:lvl>
    <w:lvl w:ilvl="6" w:tplc="6B3A2E1C">
      <w:numFmt w:val="decimal"/>
      <w:lvlText w:val=""/>
      <w:lvlJc w:val="left"/>
    </w:lvl>
    <w:lvl w:ilvl="7" w:tplc="751AD4C2">
      <w:numFmt w:val="decimal"/>
      <w:lvlText w:val=""/>
      <w:lvlJc w:val="left"/>
    </w:lvl>
    <w:lvl w:ilvl="8" w:tplc="9A2AB31E">
      <w:numFmt w:val="decimal"/>
      <w:lvlText w:val=""/>
      <w:lvlJc w:val="left"/>
    </w:lvl>
  </w:abstractNum>
  <w:abstractNum w:abstractNumId="5">
    <w:nsid w:val="00007E87"/>
    <w:multiLevelType w:val="hybridMultilevel"/>
    <w:tmpl w:val="42F4EBB2"/>
    <w:lvl w:ilvl="0" w:tplc="8C0C11D4">
      <w:start w:val="1"/>
      <w:numFmt w:val="bullet"/>
      <w:lvlText w:val="-"/>
      <w:lvlJc w:val="left"/>
    </w:lvl>
    <w:lvl w:ilvl="1" w:tplc="53C07FD4">
      <w:numFmt w:val="decimal"/>
      <w:lvlText w:val=""/>
      <w:lvlJc w:val="left"/>
    </w:lvl>
    <w:lvl w:ilvl="2" w:tplc="8E4EB76A">
      <w:numFmt w:val="decimal"/>
      <w:lvlText w:val=""/>
      <w:lvlJc w:val="left"/>
    </w:lvl>
    <w:lvl w:ilvl="3" w:tplc="FC944CE8">
      <w:numFmt w:val="decimal"/>
      <w:lvlText w:val=""/>
      <w:lvlJc w:val="left"/>
    </w:lvl>
    <w:lvl w:ilvl="4" w:tplc="F0462D64">
      <w:numFmt w:val="decimal"/>
      <w:lvlText w:val=""/>
      <w:lvlJc w:val="left"/>
    </w:lvl>
    <w:lvl w:ilvl="5" w:tplc="AA0E49E4">
      <w:numFmt w:val="decimal"/>
      <w:lvlText w:val=""/>
      <w:lvlJc w:val="left"/>
    </w:lvl>
    <w:lvl w:ilvl="6" w:tplc="2DB4C9A2">
      <w:numFmt w:val="decimal"/>
      <w:lvlText w:val=""/>
      <w:lvlJc w:val="left"/>
    </w:lvl>
    <w:lvl w:ilvl="7" w:tplc="02B89586">
      <w:numFmt w:val="decimal"/>
      <w:lvlText w:val=""/>
      <w:lvlJc w:val="left"/>
    </w:lvl>
    <w:lvl w:ilvl="8" w:tplc="D2942198">
      <w:numFmt w:val="decimal"/>
      <w:lvlText w:val=""/>
      <w:lvlJc w:val="left"/>
    </w:lvl>
  </w:abstractNum>
  <w:abstractNum w:abstractNumId="6">
    <w:nsid w:val="572734C1"/>
    <w:multiLevelType w:val="hybridMultilevel"/>
    <w:tmpl w:val="7EB8CCC6"/>
    <w:lvl w:ilvl="0" w:tplc="1072421C">
      <w:start w:val="1"/>
      <w:numFmt w:val="decimal"/>
      <w:lvlText w:val="%1."/>
      <w:lvlJc w:val="left"/>
      <w:pPr>
        <w:tabs>
          <w:tab w:val="num" w:pos="1770"/>
        </w:tabs>
        <w:ind w:left="17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5"/>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8F6"/>
    <w:rsid w:val="0000036B"/>
    <w:rsid w:val="00055F63"/>
    <w:rsid w:val="00087A98"/>
    <w:rsid w:val="000A5B13"/>
    <w:rsid w:val="000F61CE"/>
    <w:rsid w:val="00107FEB"/>
    <w:rsid w:val="001152E4"/>
    <w:rsid w:val="00123340"/>
    <w:rsid w:val="00163926"/>
    <w:rsid w:val="001651FD"/>
    <w:rsid w:val="001D5599"/>
    <w:rsid w:val="001E3F72"/>
    <w:rsid w:val="001E4087"/>
    <w:rsid w:val="00201D42"/>
    <w:rsid w:val="00201FA4"/>
    <w:rsid w:val="00220B16"/>
    <w:rsid w:val="00224EA3"/>
    <w:rsid w:val="002318D5"/>
    <w:rsid w:val="00236D37"/>
    <w:rsid w:val="0027612C"/>
    <w:rsid w:val="00295053"/>
    <w:rsid w:val="00296EB3"/>
    <w:rsid w:val="00297966"/>
    <w:rsid w:val="002D1DD3"/>
    <w:rsid w:val="002D6F5B"/>
    <w:rsid w:val="002F0C68"/>
    <w:rsid w:val="003059B7"/>
    <w:rsid w:val="00310303"/>
    <w:rsid w:val="00322257"/>
    <w:rsid w:val="00347662"/>
    <w:rsid w:val="00375D13"/>
    <w:rsid w:val="00394F71"/>
    <w:rsid w:val="00396C94"/>
    <w:rsid w:val="003B26ED"/>
    <w:rsid w:val="004127FA"/>
    <w:rsid w:val="00422B85"/>
    <w:rsid w:val="00443D31"/>
    <w:rsid w:val="004528F2"/>
    <w:rsid w:val="00454749"/>
    <w:rsid w:val="0045588B"/>
    <w:rsid w:val="00477DAF"/>
    <w:rsid w:val="00492C01"/>
    <w:rsid w:val="004F4A01"/>
    <w:rsid w:val="00520B57"/>
    <w:rsid w:val="00571E21"/>
    <w:rsid w:val="00581852"/>
    <w:rsid w:val="005A0A4D"/>
    <w:rsid w:val="005B46F2"/>
    <w:rsid w:val="00621240"/>
    <w:rsid w:val="0063154E"/>
    <w:rsid w:val="006341E7"/>
    <w:rsid w:val="0063435C"/>
    <w:rsid w:val="00637477"/>
    <w:rsid w:val="0066166F"/>
    <w:rsid w:val="00693E7E"/>
    <w:rsid w:val="00695843"/>
    <w:rsid w:val="00695976"/>
    <w:rsid w:val="006C3A3F"/>
    <w:rsid w:val="00723EB4"/>
    <w:rsid w:val="007522AA"/>
    <w:rsid w:val="00753A35"/>
    <w:rsid w:val="00771A20"/>
    <w:rsid w:val="007725E1"/>
    <w:rsid w:val="007811DF"/>
    <w:rsid w:val="00785202"/>
    <w:rsid w:val="0079083D"/>
    <w:rsid w:val="0079557E"/>
    <w:rsid w:val="00797544"/>
    <w:rsid w:val="007B36DD"/>
    <w:rsid w:val="007C1C61"/>
    <w:rsid w:val="00800703"/>
    <w:rsid w:val="00813AEB"/>
    <w:rsid w:val="008159D7"/>
    <w:rsid w:val="008525F9"/>
    <w:rsid w:val="00871859"/>
    <w:rsid w:val="0087705C"/>
    <w:rsid w:val="008838FC"/>
    <w:rsid w:val="008D1295"/>
    <w:rsid w:val="008E2313"/>
    <w:rsid w:val="008F703C"/>
    <w:rsid w:val="009003F8"/>
    <w:rsid w:val="009303C5"/>
    <w:rsid w:val="009321DB"/>
    <w:rsid w:val="00936451"/>
    <w:rsid w:val="00980D6F"/>
    <w:rsid w:val="00983D3F"/>
    <w:rsid w:val="00994C22"/>
    <w:rsid w:val="009971CA"/>
    <w:rsid w:val="009A68A4"/>
    <w:rsid w:val="009B4B4A"/>
    <w:rsid w:val="009C4E71"/>
    <w:rsid w:val="009E0A7E"/>
    <w:rsid w:val="009F0023"/>
    <w:rsid w:val="009F4990"/>
    <w:rsid w:val="009F77F6"/>
    <w:rsid w:val="00A11FEC"/>
    <w:rsid w:val="00A24F99"/>
    <w:rsid w:val="00A30737"/>
    <w:rsid w:val="00A408F9"/>
    <w:rsid w:val="00A52564"/>
    <w:rsid w:val="00A84BAA"/>
    <w:rsid w:val="00A91CD0"/>
    <w:rsid w:val="00AE1BB1"/>
    <w:rsid w:val="00AE5113"/>
    <w:rsid w:val="00AF6C99"/>
    <w:rsid w:val="00B117F1"/>
    <w:rsid w:val="00B40703"/>
    <w:rsid w:val="00B46C45"/>
    <w:rsid w:val="00B61EB4"/>
    <w:rsid w:val="00B768AF"/>
    <w:rsid w:val="00B91849"/>
    <w:rsid w:val="00B93E27"/>
    <w:rsid w:val="00BA041E"/>
    <w:rsid w:val="00BA08C2"/>
    <w:rsid w:val="00BA6D28"/>
    <w:rsid w:val="00BB41C8"/>
    <w:rsid w:val="00BE208A"/>
    <w:rsid w:val="00BF1360"/>
    <w:rsid w:val="00BF5E96"/>
    <w:rsid w:val="00C156B8"/>
    <w:rsid w:val="00C201D0"/>
    <w:rsid w:val="00C30B78"/>
    <w:rsid w:val="00C3215D"/>
    <w:rsid w:val="00C35A61"/>
    <w:rsid w:val="00C514F1"/>
    <w:rsid w:val="00C602EF"/>
    <w:rsid w:val="00C720A7"/>
    <w:rsid w:val="00C86F1E"/>
    <w:rsid w:val="00CB5A05"/>
    <w:rsid w:val="00CC1F8A"/>
    <w:rsid w:val="00CC4ABC"/>
    <w:rsid w:val="00CE6AD7"/>
    <w:rsid w:val="00D14106"/>
    <w:rsid w:val="00D53ED2"/>
    <w:rsid w:val="00D7292A"/>
    <w:rsid w:val="00D86307"/>
    <w:rsid w:val="00D90EA6"/>
    <w:rsid w:val="00DB644A"/>
    <w:rsid w:val="00DD56D6"/>
    <w:rsid w:val="00DE3F2D"/>
    <w:rsid w:val="00DF6E78"/>
    <w:rsid w:val="00E310D9"/>
    <w:rsid w:val="00E41A33"/>
    <w:rsid w:val="00E96C5A"/>
    <w:rsid w:val="00EA2ABB"/>
    <w:rsid w:val="00EA5D4C"/>
    <w:rsid w:val="00EB1C99"/>
    <w:rsid w:val="00EB5D6D"/>
    <w:rsid w:val="00EC3024"/>
    <w:rsid w:val="00EE3675"/>
    <w:rsid w:val="00F025B0"/>
    <w:rsid w:val="00F10D53"/>
    <w:rsid w:val="00F30F9F"/>
    <w:rsid w:val="00F5709F"/>
    <w:rsid w:val="00F60F7A"/>
    <w:rsid w:val="00F908F6"/>
    <w:rsid w:val="00FA5C8E"/>
    <w:rsid w:val="00FB488D"/>
    <w:rsid w:val="00FD472A"/>
    <w:rsid w:val="00FD58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59C26F-F73F-4B39-B5B8-9A85C6AA3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4BAA"/>
    <w:pPr>
      <w:spacing w:after="160" w:line="256" w:lineRule="auto"/>
    </w:pPr>
    <w:rPr>
      <w:rFonts w:ascii="Calibri" w:eastAsia="Calibri" w:hAnsi="Calibri"/>
      <w:sz w:val="22"/>
      <w:szCs w:val="22"/>
      <w:lang w:eastAsia="en-US"/>
    </w:rPr>
  </w:style>
  <w:style w:type="paragraph" w:styleId="1">
    <w:name w:val="heading 1"/>
    <w:basedOn w:val="a"/>
    <w:next w:val="a"/>
    <w:link w:val="10"/>
    <w:qFormat/>
    <w:rsid w:val="00C720A7"/>
    <w:pPr>
      <w:keepNext/>
      <w:jc w:val="center"/>
      <w:outlineLvl w:val="0"/>
    </w:pPr>
    <w:rPr>
      <w:sz w:val="28"/>
    </w:rPr>
  </w:style>
  <w:style w:type="paragraph" w:styleId="2">
    <w:name w:val="heading 2"/>
    <w:basedOn w:val="a"/>
    <w:next w:val="a"/>
    <w:link w:val="20"/>
    <w:qFormat/>
    <w:rsid w:val="00C720A7"/>
    <w:pPr>
      <w:keepNext/>
      <w:jc w:val="center"/>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20A7"/>
    <w:rPr>
      <w:sz w:val="28"/>
    </w:rPr>
  </w:style>
  <w:style w:type="character" w:customStyle="1" w:styleId="20">
    <w:name w:val="Заголовок 2 Знак"/>
    <w:basedOn w:val="a0"/>
    <w:link w:val="2"/>
    <w:rsid w:val="00C720A7"/>
    <w:rPr>
      <w:sz w:val="24"/>
    </w:rPr>
  </w:style>
  <w:style w:type="paragraph" w:styleId="a3">
    <w:name w:val="No Spacing"/>
    <w:uiPriority w:val="1"/>
    <w:qFormat/>
    <w:rsid w:val="00C720A7"/>
  </w:style>
  <w:style w:type="table" w:styleId="a4">
    <w:name w:val="Table Grid"/>
    <w:basedOn w:val="a1"/>
    <w:uiPriority w:val="39"/>
    <w:rsid w:val="008838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D7292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7292A"/>
    <w:rPr>
      <w:rFonts w:ascii="Calibri" w:eastAsia="Calibri" w:hAnsi="Calibri"/>
      <w:sz w:val="22"/>
      <w:szCs w:val="22"/>
      <w:lang w:eastAsia="en-US"/>
    </w:rPr>
  </w:style>
  <w:style w:type="paragraph" w:styleId="a7">
    <w:name w:val="footer"/>
    <w:basedOn w:val="a"/>
    <w:link w:val="a8"/>
    <w:uiPriority w:val="99"/>
    <w:unhideWhenUsed/>
    <w:rsid w:val="00D7292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7292A"/>
    <w:rPr>
      <w:rFonts w:ascii="Calibri" w:eastAsia="Calibri" w:hAnsi="Calibri"/>
      <w:sz w:val="22"/>
      <w:szCs w:val="22"/>
      <w:lang w:eastAsia="en-US"/>
    </w:rPr>
  </w:style>
  <w:style w:type="paragraph" w:styleId="a9">
    <w:name w:val="Balloon Text"/>
    <w:basedOn w:val="a"/>
    <w:link w:val="aa"/>
    <w:uiPriority w:val="99"/>
    <w:semiHidden/>
    <w:unhideWhenUsed/>
    <w:rsid w:val="0069584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95843"/>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97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3</Pages>
  <Words>891</Words>
  <Characters>5082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149</cp:revision>
  <cp:lastPrinted>2018-09-26T13:46:00Z</cp:lastPrinted>
  <dcterms:created xsi:type="dcterms:W3CDTF">2018-09-12T11:21:00Z</dcterms:created>
  <dcterms:modified xsi:type="dcterms:W3CDTF">2019-02-14T11:35:00Z</dcterms:modified>
</cp:coreProperties>
</file>