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A6" w:rsidRPr="004131BE" w:rsidRDefault="00664AA6" w:rsidP="00EE42F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EE42F2" w:rsidRPr="004131BE" w:rsidRDefault="00DA5A10" w:rsidP="004131B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реализации муниципальной программы «</w:t>
      </w:r>
      <w:r w:rsidR="00EE42F2"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Развития субъектов малого и среднего предпринимательства в </w:t>
      </w:r>
      <w:proofErr w:type="spellStart"/>
      <w:r w:rsidR="00C36A7E"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>Новоильмовском</w:t>
      </w:r>
      <w:proofErr w:type="spellEnd"/>
    </w:p>
    <w:p w:rsidR="00EE42F2" w:rsidRPr="004131BE" w:rsidRDefault="00EE42F2" w:rsidP="004131B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>сельском</w:t>
      </w:r>
      <w:proofErr w:type="gramEnd"/>
      <w:r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поселении Дрожжановского муниципального района</w:t>
      </w:r>
    </w:p>
    <w:p w:rsidR="00DA5A10" w:rsidRPr="004131BE" w:rsidRDefault="004131BE" w:rsidP="004131BE">
      <w:pPr>
        <w:pStyle w:val="a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>Республики Татарстан 2017- 2021</w:t>
      </w:r>
      <w:r w:rsidR="00EE42F2"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годы</w:t>
      </w:r>
      <w:r w:rsidR="00DA5A10" w:rsidRPr="004131BE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DA5A10" w:rsidRPr="003D0EFB" w:rsidRDefault="00DA5A10" w:rsidP="00DA5A10">
      <w:pPr>
        <w:spacing w:after="0" w:line="240" w:lineRule="auto"/>
        <w:ind w:right="-1" w:firstLine="567"/>
        <w:rPr>
          <w:rFonts w:ascii="Times New Roman" w:eastAsia="Calibri" w:hAnsi="Times New Roman" w:cs="Times New Roman"/>
          <w:b/>
          <w:sz w:val="26"/>
          <w:szCs w:val="26"/>
        </w:rPr>
      </w:pPr>
    </w:p>
    <w:p w:rsidR="00D1412A" w:rsidRPr="00D1412A" w:rsidRDefault="00DA5A10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3D0EFB">
        <w:rPr>
          <w:rFonts w:eastAsia="Times New Roman"/>
          <w:b/>
          <w:sz w:val="26"/>
          <w:szCs w:val="26"/>
          <w:lang w:eastAsia="ru-RU"/>
        </w:rPr>
        <w:t xml:space="preserve">       </w:t>
      </w:r>
      <w:r w:rsidR="00D1412A">
        <w:rPr>
          <w:rFonts w:eastAsia="Times New Roman"/>
          <w:sz w:val="26"/>
          <w:szCs w:val="26"/>
          <w:lang w:eastAsia="ru-RU"/>
        </w:rPr>
        <w:t>Основной целью</w:t>
      </w:r>
      <w:r w:rsidR="00D1412A" w:rsidRPr="00D1412A">
        <w:rPr>
          <w:rFonts w:eastAsia="Times New Roman"/>
          <w:sz w:val="26"/>
          <w:szCs w:val="26"/>
          <w:lang w:eastAsia="ru-RU"/>
        </w:rPr>
        <w:t xml:space="preserve"> </w:t>
      </w:r>
      <w:r w:rsidR="00D1412A">
        <w:rPr>
          <w:rFonts w:eastAsia="Times New Roman"/>
          <w:sz w:val="26"/>
          <w:szCs w:val="26"/>
          <w:lang w:eastAsia="ru-RU"/>
        </w:rPr>
        <w:t xml:space="preserve">программы является </w:t>
      </w:r>
      <w:r w:rsidR="00D1412A" w:rsidRPr="00D1412A">
        <w:rPr>
          <w:rFonts w:eastAsia="Times New Roman"/>
          <w:sz w:val="26"/>
          <w:szCs w:val="26"/>
          <w:lang w:eastAsia="ru-RU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</w:r>
      <w:proofErr w:type="spellStart"/>
      <w:r w:rsidR="00C36A7E">
        <w:rPr>
          <w:rFonts w:eastAsia="Times New Roman"/>
          <w:sz w:val="26"/>
          <w:szCs w:val="26"/>
          <w:lang w:eastAsia="ru-RU"/>
        </w:rPr>
        <w:t>Новоильмовского</w:t>
      </w:r>
      <w:proofErr w:type="spellEnd"/>
      <w:r w:rsidR="00D1412A" w:rsidRPr="00D1412A">
        <w:rPr>
          <w:rFonts w:eastAsia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района;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 xml:space="preserve">     - обеспечение конкурентоспособности субъектов малого и среднего предпринимательства; 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 xml:space="preserve">     - оказание поддержки субъектам малого и среднего предпринимательства </w:t>
      </w:r>
      <w:proofErr w:type="spellStart"/>
      <w:r w:rsidR="00C36A7E">
        <w:rPr>
          <w:rFonts w:eastAsia="Times New Roman"/>
          <w:sz w:val="26"/>
          <w:szCs w:val="26"/>
          <w:lang w:eastAsia="ru-RU"/>
        </w:rPr>
        <w:t>Новоильмовского</w:t>
      </w:r>
      <w:proofErr w:type="spellEnd"/>
      <w:r w:rsidRPr="00D1412A">
        <w:rPr>
          <w:rFonts w:eastAsia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в продвижении производимых ими товаров (работ, услуг);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 xml:space="preserve">     -  увеличение количества субъектов малого и среднего предпринимательства; 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 xml:space="preserve">     - обеспечение занятости населения и развитие </w:t>
      </w:r>
      <w:proofErr w:type="spellStart"/>
      <w:r w:rsidRPr="00D1412A">
        <w:rPr>
          <w:rFonts w:eastAsia="Times New Roman"/>
          <w:sz w:val="26"/>
          <w:szCs w:val="26"/>
          <w:lang w:eastAsia="ru-RU"/>
        </w:rPr>
        <w:t>самозанятости</w:t>
      </w:r>
      <w:proofErr w:type="spellEnd"/>
      <w:r w:rsidRPr="00D1412A">
        <w:rPr>
          <w:rFonts w:eastAsia="Times New Roman"/>
          <w:sz w:val="26"/>
          <w:szCs w:val="26"/>
          <w:lang w:eastAsia="ru-RU"/>
        </w:rPr>
        <w:t>;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 xml:space="preserve">     - выявление и вовлечение в малое предпринимательство талантливой молодежи и потенциальных управленцев;                                          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>     - увеличение доли уплаченных субъектами малого и среднего предпринимательства налогов в налоговых доходах бюджетов всех уровней;</w:t>
      </w:r>
    </w:p>
    <w:p w:rsidR="00D1412A" w:rsidRPr="00D1412A" w:rsidRDefault="00D1412A" w:rsidP="00C52D27">
      <w:pPr>
        <w:pStyle w:val="a6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 xml:space="preserve">     Достижение поставленных целей предлагается реализовать на принципах межведомственного взаимодействия органов местного самоуправления </w:t>
      </w:r>
      <w:proofErr w:type="spellStart"/>
      <w:r w:rsidR="00C36A7E">
        <w:rPr>
          <w:rFonts w:eastAsia="Times New Roman"/>
          <w:sz w:val="26"/>
          <w:szCs w:val="26"/>
          <w:lang w:eastAsia="ru-RU"/>
        </w:rPr>
        <w:t>Новоильмовского</w:t>
      </w:r>
      <w:proofErr w:type="spellEnd"/>
      <w:r w:rsidRPr="00D1412A">
        <w:rPr>
          <w:rFonts w:eastAsia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с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D1412A" w:rsidRPr="00C7551F" w:rsidRDefault="00D1412A" w:rsidP="00D1412A">
      <w:pPr>
        <w:pStyle w:val="a6"/>
        <w:spacing w:after="0"/>
        <w:rPr>
          <w:rFonts w:eastAsia="Times New Roman"/>
          <w:b/>
          <w:sz w:val="26"/>
          <w:szCs w:val="26"/>
          <w:lang w:eastAsia="ru-RU"/>
        </w:rPr>
      </w:pPr>
      <w:r w:rsidRPr="00C7551F">
        <w:rPr>
          <w:rFonts w:eastAsia="Times New Roman"/>
          <w:b/>
          <w:sz w:val="26"/>
          <w:szCs w:val="26"/>
          <w:lang w:eastAsia="ru-RU"/>
        </w:rPr>
        <w:t>   Задачи Программы: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>     - повышение конкурентоспособности и инвестиционной привлекательности малого и среднего предпринимательства;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 xml:space="preserve">     - поддержка малого и среднего предпринимательства в приоритетных отраслях экономики поселения: инновационная деятельность; услуги (бытовые, в сфере строительства, ЖКХ);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      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>     - имущественная поддержка субъектов малого и среднего предпринимательства;</w:t>
      </w:r>
    </w:p>
    <w:p w:rsidR="00D1412A" w:rsidRPr="00D1412A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>     - информационная поддержка субъектов малого и среднего предпринимательства;</w:t>
      </w:r>
    </w:p>
    <w:p w:rsidR="00BE3CC6" w:rsidRDefault="00D1412A" w:rsidP="00C52D27">
      <w:pPr>
        <w:pStyle w:val="a6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1412A">
        <w:rPr>
          <w:rFonts w:eastAsia="Times New Roman"/>
          <w:sz w:val="26"/>
          <w:szCs w:val="26"/>
          <w:lang w:eastAsia="ru-RU"/>
        </w:rPr>
        <w:t>     - консультационная и организационная поддержка субъектов малого</w:t>
      </w:r>
      <w:r w:rsidR="00C52D27">
        <w:rPr>
          <w:rFonts w:eastAsia="Times New Roman"/>
          <w:sz w:val="26"/>
          <w:szCs w:val="26"/>
          <w:lang w:eastAsia="ru-RU"/>
        </w:rPr>
        <w:t xml:space="preserve"> и среднего предпринимательства.</w:t>
      </w:r>
    </w:p>
    <w:p w:rsidR="00D1412A" w:rsidRPr="00D1412A" w:rsidRDefault="00D1412A" w:rsidP="00D1412A">
      <w:pPr>
        <w:pStyle w:val="a6"/>
        <w:spacing w:after="0"/>
        <w:rPr>
          <w:rFonts w:eastAsia="Times New Roman"/>
          <w:sz w:val="26"/>
          <w:szCs w:val="26"/>
          <w:lang w:eastAsia="ru-RU"/>
        </w:rPr>
      </w:pPr>
    </w:p>
    <w:p w:rsidR="00E8174D" w:rsidRPr="00E8174D" w:rsidRDefault="00E8174D" w:rsidP="00E81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Малое и среднее предпринимательство играет важную роль в решении экономических и социальных задач </w:t>
      </w:r>
      <w:proofErr w:type="spellStart"/>
      <w:r w:rsidR="00C36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Новоильмовского</w:t>
      </w:r>
      <w:proofErr w:type="spellEnd"/>
      <w:r w:rsidR="00813657"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r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Дрожжановского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поселения, стабильность налоговых поступлений. </w:t>
      </w:r>
      <w:r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Развитие предпринимательства является одной из приоритетных задач социально-экономического развития </w:t>
      </w:r>
      <w:proofErr w:type="spellStart"/>
      <w:r w:rsidR="00C36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Новоильмовского</w:t>
      </w:r>
      <w:proofErr w:type="spellEnd"/>
      <w:r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813657"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Дрожжановского муниципального</w:t>
      </w:r>
      <w:r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                                   </w:t>
      </w:r>
    </w:p>
    <w:p w:rsidR="00E8174D" w:rsidRPr="00813657" w:rsidRDefault="00E8174D" w:rsidP="00E8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81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в </w:t>
      </w:r>
      <w:proofErr w:type="spellStart"/>
      <w:r w:rsidR="00C36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Новоильмовском</w:t>
      </w:r>
      <w:proofErr w:type="spellEnd"/>
      <w:r w:rsidRPr="0081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Дрожжановского муниципал</w:t>
      </w:r>
      <w:r w:rsidR="00813657" w:rsidRPr="00813657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района зарегистрировано 5</w:t>
      </w:r>
      <w:r w:rsidRPr="0081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крестьянско-</w:t>
      </w:r>
      <w:r w:rsidR="00813657" w:rsidRPr="00813657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фермерского хозяйства</w:t>
      </w:r>
      <w:r w:rsidR="00E5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 5</w:t>
      </w:r>
      <w:r w:rsidR="00664AA6" w:rsidRPr="0081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1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предпринимателей. </w:t>
      </w:r>
    </w:p>
    <w:p w:rsidR="00C52D27" w:rsidRPr="00C52D27" w:rsidRDefault="00E8174D" w:rsidP="00BE3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вид деятельности субъектов малого и среднего предпринимательства: смешенное сельское хозяйство, </w:t>
      </w:r>
      <w:r w:rsidR="00C52D27" w:rsidRPr="00C52D27">
        <w:rPr>
          <w:rFonts w:ascii="Times New Roman" w:hAnsi="Times New Roman" w:cs="Times New Roman"/>
          <w:sz w:val="26"/>
          <w:szCs w:val="26"/>
        </w:rPr>
        <w:t>т</w:t>
      </w:r>
      <w:r w:rsidR="00C52D27" w:rsidRPr="00C52D27">
        <w:rPr>
          <w:rFonts w:ascii="Times New Roman" w:hAnsi="Times New Roman" w:cs="Times New Roman"/>
          <w:sz w:val="26"/>
          <w:szCs w:val="26"/>
        </w:rPr>
        <w:t>орговля розничная в неспециализированных магазинах</w:t>
      </w:r>
      <w:r w:rsidR="00C52D27" w:rsidRPr="00C52D27">
        <w:rPr>
          <w:rFonts w:ascii="Times New Roman" w:hAnsi="Times New Roman" w:cs="Times New Roman"/>
          <w:sz w:val="26"/>
          <w:szCs w:val="26"/>
        </w:rPr>
        <w:t xml:space="preserve">, </w:t>
      </w:r>
      <w:r w:rsidR="00C52D27" w:rsidRPr="00C52D27">
        <w:rPr>
          <w:rFonts w:ascii="Times New Roman" w:hAnsi="Times New Roman" w:cs="Times New Roman"/>
          <w:sz w:val="26"/>
          <w:szCs w:val="26"/>
        </w:rPr>
        <w:t>торговля розничная хлебом и хлебобулочными изделиями и кондитерскими изделиями в специализированных магазинах</w:t>
      </w:r>
      <w:r w:rsidR="00C52D27" w:rsidRPr="00C52D27">
        <w:rPr>
          <w:rFonts w:ascii="Times New Roman" w:hAnsi="Times New Roman" w:cs="Times New Roman"/>
          <w:sz w:val="26"/>
          <w:szCs w:val="26"/>
        </w:rPr>
        <w:t>, р</w:t>
      </w:r>
      <w:r w:rsidR="00C52D27" w:rsidRPr="00C52D27">
        <w:rPr>
          <w:rFonts w:ascii="Times New Roman" w:hAnsi="Times New Roman" w:cs="Times New Roman"/>
          <w:sz w:val="26"/>
          <w:szCs w:val="26"/>
        </w:rPr>
        <w:t>азведение молочного крупного рогатого скота, производство сырого молока</w:t>
      </w:r>
      <w:r w:rsidR="00C52D27" w:rsidRPr="00C52D27">
        <w:rPr>
          <w:rFonts w:ascii="Times New Roman" w:hAnsi="Times New Roman" w:cs="Times New Roman"/>
          <w:sz w:val="26"/>
          <w:szCs w:val="26"/>
        </w:rPr>
        <w:t>, в</w:t>
      </w:r>
      <w:r w:rsidR="00C52D27" w:rsidRPr="00C52D27">
        <w:rPr>
          <w:rFonts w:ascii="Times New Roman" w:hAnsi="Times New Roman" w:cs="Times New Roman"/>
          <w:sz w:val="26"/>
          <w:szCs w:val="26"/>
        </w:rPr>
        <w:t>ыращивание однолетних культур</w:t>
      </w:r>
      <w:r w:rsidR="00C52D27" w:rsidRPr="00C52D27">
        <w:rPr>
          <w:rFonts w:ascii="Times New Roman" w:hAnsi="Times New Roman" w:cs="Times New Roman"/>
          <w:sz w:val="26"/>
          <w:szCs w:val="26"/>
        </w:rPr>
        <w:t>, р</w:t>
      </w:r>
      <w:r w:rsidR="00C52D27" w:rsidRPr="00C52D27">
        <w:rPr>
          <w:rFonts w:ascii="Times New Roman" w:hAnsi="Times New Roman" w:cs="Times New Roman"/>
          <w:sz w:val="26"/>
          <w:szCs w:val="26"/>
        </w:rPr>
        <w:t>азведение сельскохозяйственной птицы</w:t>
      </w:r>
      <w:r w:rsidR="00C52D27" w:rsidRPr="00C52D27">
        <w:rPr>
          <w:rFonts w:ascii="Times New Roman" w:hAnsi="Times New Roman" w:cs="Times New Roman"/>
          <w:sz w:val="26"/>
          <w:szCs w:val="26"/>
        </w:rPr>
        <w:t xml:space="preserve">, </w:t>
      </w:r>
      <w:r w:rsidR="00C52D27">
        <w:rPr>
          <w:rFonts w:ascii="Times New Roman" w:hAnsi="Times New Roman" w:cs="Times New Roman"/>
          <w:sz w:val="26"/>
          <w:szCs w:val="26"/>
        </w:rPr>
        <w:t>д</w:t>
      </w:r>
      <w:r w:rsidR="00C52D27" w:rsidRPr="00C52D27">
        <w:rPr>
          <w:rFonts w:ascii="Times New Roman" w:hAnsi="Times New Roman" w:cs="Times New Roman"/>
          <w:sz w:val="26"/>
          <w:szCs w:val="26"/>
        </w:rPr>
        <w:t>еятельность агентов по оптовой торговле прочими сельскохозяйственным сырьем и сельскохозяйственными полуфабрикатами, не включенными в другие группировки</w:t>
      </w:r>
      <w:r w:rsidR="00C52D27" w:rsidRPr="00C52D27">
        <w:rPr>
          <w:rFonts w:ascii="Times New Roman" w:hAnsi="Times New Roman" w:cs="Times New Roman"/>
          <w:sz w:val="26"/>
          <w:szCs w:val="26"/>
        </w:rPr>
        <w:t xml:space="preserve">, </w:t>
      </w:r>
      <w:r w:rsidR="00C52D27" w:rsidRPr="00C52D27">
        <w:rPr>
          <w:rFonts w:ascii="Times New Roman" w:hAnsi="Times New Roman" w:cs="Times New Roman"/>
          <w:sz w:val="26"/>
          <w:szCs w:val="26"/>
        </w:rPr>
        <w:t>Деятельность автомобильного грузового транспорта и услуги по перевозкам</w:t>
      </w:r>
      <w:r w:rsidR="00C52D27" w:rsidRPr="00C52D27">
        <w:rPr>
          <w:rFonts w:ascii="Times New Roman" w:hAnsi="Times New Roman" w:cs="Times New Roman"/>
          <w:sz w:val="26"/>
          <w:szCs w:val="26"/>
        </w:rPr>
        <w:t>.</w:t>
      </w:r>
    </w:p>
    <w:p w:rsidR="00BE3CC6" w:rsidRPr="00D1412A" w:rsidRDefault="00BE3CC6" w:rsidP="00EE42F2">
      <w:pPr>
        <w:tabs>
          <w:tab w:val="left" w:pos="735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813657" w:rsidRPr="00813657" w:rsidRDefault="00813657" w:rsidP="0081365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мероприятий</w:t>
      </w:r>
      <w:r w:rsidRPr="00813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Программы развития субъектов малого и среднего предпринимательства в </w:t>
      </w:r>
      <w:proofErr w:type="spellStart"/>
      <w:r w:rsidR="00C3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Новоильмовском</w:t>
      </w:r>
      <w:proofErr w:type="spellEnd"/>
      <w:r w:rsidRPr="00813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</w:t>
      </w:r>
      <w:r w:rsidRPr="0081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C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2017-2021</w:t>
      </w:r>
      <w:r w:rsidRPr="00813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 </w:t>
      </w:r>
    </w:p>
    <w:tbl>
      <w:tblPr>
        <w:tblW w:w="1046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705"/>
        <w:gridCol w:w="1393"/>
        <w:gridCol w:w="1420"/>
        <w:gridCol w:w="1131"/>
        <w:gridCol w:w="566"/>
        <w:gridCol w:w="707"/>
        <w:gridCol w:w="566"/>
        <w:gridCol w:w="565"/>
        <w:gridCol w:w="13"/>
        <w:gridCol w:w="552"/>
        <w:gridCol w:w="15"/>
        <w:gridCol w:w="542"/>
        <w:gridCol w:w="8"/>
        <w:gridCol w:w="80"/>
        <w:gridCol w:w="1638"/>
      </w:tblGrid>
      <w:tr w:rsidR="00813657" w:rsidRPr="00813657" w:rsidTr="00E53C20">
        <w:trPr>
          <w:jc w:val="center"/>
        </w:trPr>
        <w:tc>
          <w:tcPr>
            <w:tcW w:w="559" w:type="dxa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gridSpan w:val="2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0" w:type="dxa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1" w:type="dxa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526" w:type="dxa"/>
            <w:gridSpan w:val="8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26" w:type="dxa"/>
            <w:gridSpan w:val="3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53C20" w:rsidRPr="00813657" w:rsidTr="00E53C20">
        <w:trPr>
          <w:jc w:val="center"/>
        </w:trPr>
        <w:tc>
          <w:tcPr>
            <w:tcW w:w="559" w:type="dxa"/>
          </w:tcPr>
          <w:p w:rsidR="00E53C20" w:rsidRPr="00813657" w:rsidRDefault="00E53C20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gridSpan w:val="2"/>
          </w:tcPr>
          <w:p w:rsidR="00E53C20" w:rsidRPr="00813657" w:rsidRDefault="00E53C20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</w:tcPr>
          <w:p w:rsidR="00E53C20" w:rsidRPr="00813657" w:rsidRDefault="00E53C20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</w:tcPr>
          <w:p w:rsidR="00E53C20" w:rsidRPr="00813657" w:rsidRDefault="00E53C20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</w:tcPr>
          <w:p w:rsidR="00E53C20" w:rsidRPr="00813657" w:rsidRDefault="00E53C20" w:rsidP="00E53C2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7" w:type="dxa"/>
          </w:tcPr>
          <w:p w:rsidR="00E53C20" w:rsidRPr="00813657" w:rsidRDefault="00E53C20" w:rsidP="00E53C2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566" w:type="dxa"/>
          </w:tcPr>
          <w:p w:rsidR="00E53C20" w:rsidRPr="00813657" w:rsidRDefault="00E53C20" w:rsidP="00E53C2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E53C20" w:rsidRPr="00813657" w:rsidRDefault="00E53C20" w:rsidP="00E53C2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C20" w:rsidRPr="00813657" w:rsidRDefault="00E53C20" w:rsidP="00E5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E53C20" w:rsidRPr="00813657" w:rsidRDefault="00E53C20" w:rsidP="00E5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E53C20" w:rsidRPr="00813657" w:rsidRDefault="00E53C20" w:rsidP="00E53C2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</w:tcPr>
          <w:p w:rsidR="00E53C20" w:rsidRPr="00813657" w:rsidRDefault="00E53C20" w:rsidP="00E5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53C20" w:rsidRPr="00813657" w:rsidRDefault="00E53C20" w:rsidP="00E5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3C20" w:rsidRPr="00813657" w:rsidRDefault="00E53C20" w:rsidP="00E53C2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3C20" w:rsidRPr="00813657" w:rsidRDefault="00E53C20" w:rsidP="00E53C2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3"/>
          </w:tcPr>
          <w:p w:rsidR="00E53C20" w:rsidRPr="00813657" w:rsidRDefault="00E53C20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3657" w:rsidRPr="00813657" w:rsidTr="00E53C20">
        <w:trPr>
          <w:jc w:val="center"/>
        </w:trPr>
        <w:tc>
          <w:tcPr>
            <w:tcW w:w="1264" w:type="dxa"/>
            <w:gridSpan w:val="2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4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DD491B" w:rsidRPr="00813657" w:rsidTr="00DD491B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развитию малого и среднего предпринимательства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Исполнитель- 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F54C16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ежегодной конференции представителей малого и среднего 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Дрожжановского муниципального района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развитию малого и среднего 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BB3394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некоммерческими организациями, общественными объединениями предпринимателей, выражающими интересы субъектов малого и среднего </w:t>
            </w: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  с</w:t>
            </w:r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учета их мнения по вопросам развития малого и среднего предпринимательства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spellStart"/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неком-мерческих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организа-ций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общественных объединений пред-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принимателей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выработке 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предложе-ний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развития малого и среднего 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предприни-мательства</w:t>
            </w:r>
            <w:proofErr w:type="spellEnd"/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5D6FAE">
        <w:trPr>
          <w:trHeight w:val="1095"/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деятельности заготовительной продукции, производимых личными подсобными хозяйствами, крестьянскими фермерскими хозяйствами и другими 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-производителями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 устойчивому</w:t>
            </w:r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малого и среднего предпринимательства в сельском хозяйстве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СМСП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13657" w:rsidRPr="00813657" w:rsidTr="00E53C20">
        <w:trPr>
          <w:jc w:val="center"/>
        </w:trPr>
        <w:tc>
          <w:tcPr>
            <w:tcW w:w="1264" w:type="dxa"/>
            <w:gridSpan w:val="2"/>
          </w:tcPr>
          <w:p w:rsidR="00813657" w:rsidRPr="00813657" w:rsidRDefault="00813657" w:rsidP="00813657">
            <w:pPr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4"/>
          </w:tcPr>
          <w:p w:rsidR="00813657" w:rsidRPr="00813657" w:rsidRDefault="00813657" w:rsidP="00813657">
            <w:pPr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2.Финансовая поддержка субъектов малого и среднего предпринимательства</w:t>
            </w:r>
          </w:p>
        </w:tc>
      </w:tr>
      <w:tr w:rsidR="00DD491B" w:rsidRPr="00813657" w:rsidTr="00982AF5">
        <w:trPr>
          <w:trHeight w:val="2475"/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части затрат на обеспечение </w:t>
            </w: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товарами  повседневного</w:t>
            </w:r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спроса малочисленные и 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отдаленные населенные пункты 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субъектам малого и среднего предпринимательства 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от арендной платы за помещение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850832">
        <w:trPr>
          <w:trHeight w:val="1083"/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развитию СМСП в ремесленничестве с учетом национальных и культурных особенностей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субъектам малого и среднего предпринимательства 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от арендной платы за помещение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860B66">
        <w:trPr>
          <w:trHeight w:val="1943"/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начинающих субъектов малого предпринимательства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субъектам малого и среднего предпринимательства 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от арендной платы за помещение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4A0BB9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молодежного предпринимательства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субъектам малого и среднего предпринимательства в получении финансово-кредитных средств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13657" w:rsidRPr="00813657" w:rsidTr="00E53C20">
        <w:trPr>
          <w:jc w:val="center"/>
        </w:trPr>
        <w:tc>
          <w:tcPr>
            <w:tcW w:w="1264" w:type="dxa"/>
            <w:gridSpan w:val="2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4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DD491B" w:rsidRPr="00813657" w:rsidTr="001C325E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и развитие организационной поддержки субъектов малого и среднего </w:t>
            </w: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491B" w:rsidRPr="00813657" w:rsidTr="00957B36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конкурсе предпринимателей Дрожжановского муниципального района «Лучший предприниматель года» 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(популяризация) достижений предпринимателей 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612E9D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на информационных стендах поселения </w:t>
            </w: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информации:   </w:t>
            </w:r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136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порядок р</w:t>
            </w:r>
            <w:r w:rsidR="00C5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егистрации юридических лиц и ин</w:t>
            </w:r>
            <w:bookmarkStart w:id="0" w:name="_GoBack"/>
            <w:bookmarkEnd w:id="0"/>
            <w:r w:rsidRPr="008136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дивидуальных предпринимателей;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36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законодательство в сфере предпринимательства;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36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поддержка в сфере предпринимательства;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36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анонс;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36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полезная информация.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BF31A1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условий кредитования предпринимательства на информационных стендах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дополнитель-ный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офис (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универсаль-</w:t>
            </w: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4672/063 Буинского отделения 4672 Сбербанка России ОАО</w:t>
            </w:r>
          </w:p>
        </w:tc>
      </w:tr>
      <w:tr w:rsidR="00DD491B" w:rsidRPr="00813657" w:rsidTr="00CA78D5">
        <w:trPr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и развитие консультационной поддержки субъектов малого и 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Поддержка развитию малого и среднего 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D491B" w:rsidRPr="00813657" w:rsidTr="009E4A5D">
        <w:trPr>
          <w:trHeight w:val="1481"/>
          <w:jc w:val="center"/>
        </w:trPr>
        <w:tc>
          <w:tcPr>
            <w:tcW w:w="559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098" w:type="dxa"/>
            <w:gridSpan w:val="2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Имущественная поддержка субъектов малого и среднего предпринимательства </w:t>
            </w:r>
          </w:p>
        </w:tc>
        <w:tc>
          <w:tcPr>
            <w:tcW w:w="142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субъектам малого и среднего предпринимательства</w:t>
            </w:r>
          </w:p>
        </w:tc>
        <w:tc>
          <w:tcPr>
            <w:tcW w:w="1131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91B" w:rsidRPr="00813657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7A4" w:rsidRPr="00813657" w:rsidRDefault="008427A4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7A4" w:rsidRPr="00813657" w:rsidRDefault="008427A4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DD491B" w:rsidRDefault="00DD491B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7A4" w:rsidRPr="00813657" w:rsidRDefault="008427A4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D491B" w:rsidRPr="00813657" w:rsidRDefault="00DD491B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13657" w:rsidRPr="00813657" w:rsidTr="00E53C20">
        <w:trPr>
          <w:trHeight w:val="634"/>
          <w:jc w:val="center"/>
        </w:trPr>
        <w:tc>
          <w:tcPr>
            <w:tcW w:w="1264" w:type="dxa"/>
            <w:gridSpan w:val="2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6" w:type="dxa"/>
            <w:gridSpan w:val="14"/>
          </w:tcPr>
          <w:p w:rsidR="00813657" w:rsidRPr="00813657" w:rsidRDefault="00813657" w:rsidP="0081365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 Разработка и внедрение механизмов социальной защиты и охраны труда в сфере малого и среднего предпринимательства</w:t>
            </w:r>
          </w:p>
        </w:tc>
      </w:tr>
      <w:tr w:rsidR="008427A4" w:rsidRPr="00813657" w:rsidTr="003E6C5C">
        <w:trPr>
          <w:trHeight w:val="1517"/>
          <w:jc w:val="center"/>
        </w:trPr>
        <w:tc>
          <w:tcPr>
            <w:tcW w:w="559" w:type="dxa"/>
          </w:tcPr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98" w:type="dxa"/>
            <w:gridSpan w:val="2"/>
          </w:tcPr>
          <w:p w:rsidR="008427A4" w:rsidRPr="00813657" w:rsidRDefault="008427A4" w:rsidP="008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420" w:type="dxa"/>
          </w:tcPr>
          <w:p w:rsidR="008427A4" w:rsidRPr="00813657" w:rsidRDefault="008427A4" w:rsidP="00813657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интересов СМСП</w:t>
            </w:r>
          </w:p>
        </w:tc>
        <w:tc>
          <w:tcPr>
            <w:tcW w:w="1131" w:type="dxa"/>
          </w:tcPr>
          <w:p w:rsidR="008427A4" w:rsidRPr="00813657" w:rsidRDefault="008427A4" w:rsidP="0081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6" w:type="dxa"/>
          </w:tcPr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</w:tcPr>
          <w:p w:rsidR="008427A4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2"/>
          </w:tcPr>
          <w:p w:rsidR="008427A4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gridSpan w:val="3"/>
          </w:tcPr>
          <w:p w:rsidR="008427A4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7A4" w:rsidRPr="00813657" w:rsidRDefault="008427A4" w:rsidP="0081365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" w:type="dxa"/>
          </w:tcPr>
          <w:p w:rsidR="008427A4" w:rsidRPr="00813657" w:rsidRDefault="008427A4" w:rsidP="0081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8427A4" w:rsidRPr="00813657" w:rsidRDefault="008427A4" w:rsidP="008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Исполнитель-</w:t>
            </w:r>
            <w:proofErr w:type="spellStart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Новоильмовского</w:t>
            </w:r>
            <w:proofErr w:type="spellEnd"/>
            <w:r w:rsidRPr="0081365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сельского </w:t>
            </w:r>
            <w:r w:rsidRPr="0081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EE42F2" w:rsidRPr="003D0EFB" w:rsidRDefault="00EE42F2" w:rsidP="00EE42F2">
      <w:pPr>
        <w:tabs>
          <w:tab w:val="left" w:pos="735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A10" w:rsidRPr="003D0EFB" w:rsidRDefault="00DA5A10" w:rsidP="00DA5A1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0EFB">
        <w:rPr>
          <w:rFonts w:ascii="Times New Roman" w:eastAsia="Calibri" w:hAnsi="Times New Roman" w:cs="Times New Roman"/>
          <w:sz w:val="26"/>
          <w:szCs w:val="26"/>
        </w:rPr>
        <w:t>В рамках реализации данной программы в 20</w:t>
      </w:r>
      <w:r w:rsidR="00664AA6" w:rsidRPr="003D0EFB">
        <w:rPr>
          <w:rFonts w:ascii="Times New Roman" w:eastAsia="Calibri" w:hAnsi="Times New Roman" w:cs="Times New Roman"/>
          <w:sz w:val="26"/>
          <w:szCs w:val="26"/>
        </w:rPr>
        <w:t>20</w:t>
      </w:r>
      <w:r w:rsidRPr="003D0EFB">
        <w:rPr>
          <w:rFonts w:ascii="Times New Roman" w:eastAsia="Calibri" w:hAnsi="Times New Roman" w:cs="Times New Roman"/>
          <w:sz w:val="26"/>
          <w:szCs w:val="26"/>
        </w:rPr>
        <w:t xml:space="preserve"> году реализованы не все запланированные мероприятия, н</w:t>
      </w:r>
      <w:r w:rsidR="00664AA6" w:rsidRPr="003D0EFB">
        <w:rPr>
          <w:rFonts w:ascii="Times New Roman" w:eastAsia="Calibri" w:hAnsi="Times New Roman" w:cs="Times New Roman"/>
          <w:sz w:val="26"/>
          <w:szCs w:val="26"/>
        </w:rPr>
        <w:t>е достигнуты плановые значения.</w:t>
      </w:r>
    </w:p>
    <w:p w:rsidR="00DA5A10" w:rsidRPr="003D0EFB" w:rsidRDefault="00DA5A10" w:rsidP="00DA5A10">
      <w:pPr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</w:rPr>
      </w:pPr>
    </w:p>
    <w:p w:rsidR="00115539" w:rsidRPr="00115539" w:rsidRDefault="00115539" w:rsidP="00115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C36A7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Новоильмовского</w:t>
      </w:r>
      <w:proofErr w:type="spellEnd"/>
      <w:r w:rsidRPr="00115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115539" w:rsidRPr="00115539" w:rsidRDefault="00115539" w:rsidP="00115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Дрожжановского муниципального района</w:t>
      </w:r>
    </w:p>
    <w:p w:rsidR="00115539" w:rsidRPr="003D0EFB" w:rsidRDefault="00115539" w:rsidP="00115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Татарстан                                                            </w:t>
      </w:r>
      <w:r w:rsidR="00E5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115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D491B">
        <w:rPr>
          <w:rFonts w:ascii="Times New Roman" w:eastAsia="Times New Roman" w:hAnsi="Times New Roman" w:cs="Times New Roman"/>
          <w:sz w:val="26"/>
          <w:szCs w:val="26"/>
          <w:lang w:eastAsia="ru-RU"/>
        </w:rPr>
        <w:t>Р.Н</w:t>
      </w:r>
      <w:r w:rsidR="00E53C20">
        <w:rPr>
          <w:rFonts w:ascii="Times New Roman" w:eastAsia="Times New Roman" w:hAnsi="Times New Roman" w:cs="Times New Roman"/>
          <w:sz w:val="26"/>
          <w:szCs w:val="26"/>
          <w:lang w:eastAsia="ru-RU"/>
        </w:rPr>
        <w:t>. Дружков</w:t>
      </w:r>
    </w:p>
    <w:p w:rsidR="00115539" w:rsidRPr="003D0EFB" w:rsidRDefault="00115539" w:rsidP="00115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539" w:rsidRPr="00115539" w:rsidRDefault="00115539" w:rsidP="00115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539" w:rsidRPr="003D0EFB" w:rsidRDefault="00115539" w:rsidP="004864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6"/>
          <w:szCs w:val="26"/>
          <w:lang w:eastAsia="ru-RU"/>
        </w:rPr>
      </w:pPr>
    </w:p>
    <w:p w:rsidR="00BE3CC6" w:rsidRPr="003D0EFB" w:rsidRDefault="00BE3CC6" w:rsidP="004864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6"/>
          <w:szCs w:val="26"/>
          <w:lang w:eastAsia="ru-RU"/>
        </w:rPr>
      </w:pPr>
    </w:p>
    <w:p w:rsidR="00BE3CC6" w:rsidRPr="003D0EFB" w:rsidRDefault="00BE3CC6" w:rsidP="004864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6"/>
          <w:szCs w:val="26"/>
          <w:lang w:eastAsia="ru-RU"/>
        </w:rPr>
      </w:pPr>
    </w:p>
    <w:sectPr w:rsidR="00BE3CC6" w:rsidRPr="003D0EFB" w:rsidSect="00813657">
      <w:headerReference w:type="default" r:id="rId7"/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90" w:rsidRDefault="00BD2990">
      <w:pPr>
        <w:spacing w:after="0" w:line="240" w:lineRule="auto"/>
      </w:pPr>
      <w:r>
        <w:separator/>
      </w:r>
    </w:p>
  </w:endnote>
  <w:endnote w:type="continuationSeparator" w:id="0">
    <w:p w:rsidR="00BD2990" w:rsidRDefault="00BD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90" w:rsidRDefault="00BD2990">
      <w:pPr>
        <w:spacing w:after="0" w:line="240" w:lineRule="auto"/>
      </w:pPr>
      <w:r>
        <w:separator/>
      </w:r>
    </w:p>
  </w:footnote>
  <w:footnote w:type="continuationSeparator" w:id="0">
    <w:p w:rsidR="00BD2990" w:rsidRDefault="00BD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C7" w:rsidRDefault="00BD2990" w:rsidP="00F107A5">
    <w:pPr>
      <w:pStyle w:val="a3"/>
      <w:jc w:val="center"/>
    </w:pPr>
  </w:p>
  <w:p w:rsidR="00016EC7" w:rsidRDefault="00BD29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1E39"/>
    <w:multiLevelType w:val="multilevel"/>
    <w:tmpl w:val="612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43"/>
    <w:rsid w:val="000A2C8D"/>
    <w:rsid w:val="00115539"/>
    <w:rsid w:val="00173E95"/>
    <w:rsid w:val="001B1B46"/>
    <w:rsid w:val="001E55D5"/>
    <w:rsid w:val="003D0EFB"/>
    <w:rsid w:val="003D349B"/>
    <w:rsid w:val="004131BE"/>
    <w:rsid w:val="0048641E"/>
    <w:rsid w:val="00664AA6"/>
    <w:rsid w:val="00682DB9"/>
    <w:rsid w:val="00757270"/>
    <w:rsid w:val="007602FB"/>
    <w:rsid w:val="007A218C"/>
    <w:rsid w:val="00813657"/>
    <w:rsid w:val="008427A4"/>
    <w:rsid w:val="008E6D43"/>
    <w:rsid w:val="009B6D31"/>
    <w:rsid w:val="00BD2990"/>
    <w:rsid w:val="00BE3CC6"/>
    <w:rsid w:val="00C36A7E"/>
    <w:rsid w:val="00C52D27"/>
    <w:rsid w:val="00C7551F"/>
    <w:rsid w:val="00D1412A"/>
    <w:rsid w:val="00DA5A10"/>
    <w:rsid w:val="00DD491B"/>
    <w:rsid w:val="00E43F5D"/>
    <w:rsid w:val="00E53C20"/>
    <w:rsid w:val="00E8174D"/>
    <w:rsid w:val="00EA1A70"/>
    <w:rsid w:val="00E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E8D0-D51F-425C-ADDD-860694A5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A10"/>
    <w:pPr>
      <w:tabs>
        <w:tab w:val="center" w:pos="4677"/>
        <w:tab w:val="right" w:pos="9355"/>
      </w:tabs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A5A10"/>
    <w:rPr>
      <w:rFonts w:ascii="Times New Roman" w:eastAsia="Calibri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48641E"/>
    <w:rPr>
      <w:b/>
      <w:bCs/>
    </w:rPr>
  </w:style>
  <w:style w:type="paragraph" w:styleId="a6">
    <w:name w:val="Normal (Web)"/>
    <w:basedOn w:val="a"/>
    <w:uiPriority w:val="99"/>
    <w:unhideWhenUsed/>
    <w:rsid w:val="00EE42F2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1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2021-02-11T05:59:00Z</dcterms:created>
  <dcterms:modified xsi:type="dcterms:W3CDTF">2021-02-16T08:51:00Z</dcterms:modified>
</cp:coreProperties>
</file>