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D7" w:rsidRDefault="00056CD7" w:rsidP="00056CD7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Глава                                                     Татарстан </w:t>
      </w:r>
      <w:proofErr w:type="spellStart"/>
      <w:r>
        <w:rPr>
          <w:b/>
          <w:sz w:val="28"/>
          <w:szCs w:val="28"/>
        </w:rPr>
        <w:t>Республикасы</w:t>
      </w:r>
      <w:proofErr w:type="spellEnd"/>
    </w:p>
    <w:p w:rsidR="00056CD7" w:rsidRDefault="00056CD7" w:rsidP="00056CD7">
      <w:pPr>
        <w:tabs>
          <w:tab w:val="left" w:pos="5760"/>
        </w:tabs>
        <w:autoSpaceDN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Новоильмовского сельского                         Ч</w:t>
      </w:r>
      <w:proofErr w:type="gramStart"/>
      <w:r>
        <w:rPr>
          <w:b/>
          <w:sz w:val="28"/>
          <w:szCs w:val="28"/>
          <w:lang w:val="en-US"/>
        </w:rPr>
        <w:t>y</w:t>
      </w:r>
      <w:proofErr w:type="gramEnd"/>
      <w:r>
        <w:rPr>
          <w:b/>
          <w:sz w:val="28"/>
          <w:szCs w:val="28"/>
          <w:lang w:val="tt-RU"/>
        </w:rPr>
        <w:t xml:space="preserve">прэле муниципаль районы          </w:t>
      </w:r>
      <w:r>
        <w:rPr>
          <w:b/>
          <w:sz w:val="28"/>
          <w:szCs w:val="28"/>
        </w:rPr>
        <w:t xml:space="preserve">                            поселения Дрожжановского                             </w:t>
      </w:r>
      <w:r>
        <w:rPr>
          <w:b/>
          <w:sz w:val="28"/>
          <w:szCs w:val="28"/>
          <w:lang w:val="tt-RU"/>
        </w:rPr>
        <w:t>Яна Элмэле авыл жирлеге</w:t>
      </w:r>
    </w:p>
    <w:p w:rsidR="00056CD7" w:rsidRDefault="00056CD7" w:rsidP="00056CD7">
      <w:pPr>
        <w:pBdr>
          <w:bottom w:val="single" w:sz="12" w:space="1" w:color="auto"/>
        </w:pBdr>
        <w:autoSpaceDN w:val="0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муниципального </w:t>
      </w:r>
      <w:r>
        <w:rPr>
          <w:b/>
          <w:sz w:val="28"/>
          <w:szCs w:val="28"/>
        </w:rPr>
        <w:t xml:space="preserve">района                                              </w:t>
      </w:r>
      <w:r>
        <w:rPr>
          <w:b/>
          <w:sz w:val="28"/>
          <w:szCs w:val="28"/>
          <w:lang w:val="tt-RU"/>
        </w:rPr>
        <w:t>Башлыгы</w:t>
      </w:r>
    </w:p>
    <w:p w:rsidR="00056CD7" w:rsidRDefault="00056CD7" w:rsidP="00056CD7">
      <w:pPr>
        <w:pBdr>
          <w:bottom w:val="single" w:sz="12" w:space="1" w:color="auto"/>
        </w:pBdr>
        <w:autoSpaceDN w:val="0"/>
        <w:rPr>
          <w:sz w:val="20"/>
          <w:szCs w:val="20"/>
        </w:rPr>
      </w:pPr>
      <w:r>
        <w:rPr>
          <w:b/>
          <w:sz w:val="28"/>
          <w:szCs w:val="28"/>
        </w:rPr>
        <w:t xml:space="preserve">    Республики Татарстан</w:t>
      </w:r>
      <w:r>
        <w:rPr>
          <w:b/>
          <w:sz w:val="28"/>
          <w:szCs w:val="28"/>
          <w:lang w:val="tt-RU"/>
        </w:rPr>
        <w:t xml:space="preserve">                 </w:t>
      </w:r>
    </w:p>
    <w:p w:rsidR="00056CD7" w:rsidRDefault="00056CD7" w:rsidP="00056CD7">
      <w:pPr>
        <w:pBdr>
          <w:bottom w:val="single" w:sz="12" w:space="1" w:color="auto"/>
        </w:pBdr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422477, Россия, Республика Татарстан, Дрожжановский р-он,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овое</w:t>
      </w:r>
      <w:proofErr w:type="spellEnd"/>
      <w:r>
        <w:rPr>
          <w:sz w:val="20"/>
          <w:szCs w:val="20"/>
        </w:rPr>
        <w:t xml:space="preserve"> Ильмово, ул.Советская,32</w:t>
      </w:r>
    </w:p>
    <w:p w:rsidR="00056CD7" w:rsidRDefault="00056CD7" w:rsidP="00056CD7">
      <w:pPr>
        <w:pBdr>
          <w:bottom w:val="single" w:sz="12" w:space="1" w:color="auto"/>
        </w:pBdr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(84375) 36-2-02, 36-2-03, факс. 36-2-02 </w:t>
      </w:r>
    </w:p>
    <w:p w:rsidR="00056CD7" w:rsidRDefault="00056CD7" w:rsidP="00056CD7">
      <w:pPr>
        <w:autoSpaceDE w:val="0"/>
        <w:autoSpaceDN w:val="0"/>
        <w:rPr>
          <w:b/>
          <w:bCs/>
          <w:noProof/>
          <w:color w:val="00FF00"/>
          <w:sz w:val="18"/>
          <w:szCs w:val="18"/>
        </w:rPr>
      </w:pPr>
      <w:r>
        <w:rPr>
          <w:b/>
          <w:bCs/>
          <w:noProof/>
          <w:color w:val="00FF00"/>
          <w:sz w:val="18"/>
          <w:szCs w:val="18"/>
          <w:shd w:val="clear" w:color="auto" w:fill="FFFFFF"/>
        </w:rPr>
        <w:t xml:space="preserve"> </w:t>
      </w:r>
      <w:r>
        <w:rPr>
          <w:b/>
          <w:bCs/>
          <w:noProof/>
          <w:color w:val="00FF00"/>
          <w:sz w:val="18"/>
          <w:szCs w:val="18"/>
        </w:rPr>
        <w:t xml:space="preserve"> </w:t>
      </w:r>
    </w:p>
    <w:p w:rsidR="00056CD7" w:rsidRDefault="00056CD7" w:rsidP="00056CD7">
      <w:pPr>
        <w:tabs>
          <w:tab w:val="left" w:pos="7342"/>
        </w:tabs>
        <w:autoSpaceDN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ПОСТАНОВЛЕНИЕ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>КАРАР</w:t>
      </w:r>
    </w:p>
    <w:p w:rsidR="00B13CC1" w:rsidRPr="00B13CC1" w:rsidRDefault="00B13CC1" w:rsidP="00B13CC1">
      <w:pPr>
        <w:tabs>
          <w:tab w:val="left" w:pos="8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B13CC1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B13CC1">
        <w:rPr>
          <w:sz w:val="28"/>
          <w:szCs w:val="28"/>
        </w:rPr>
        <w:t xml:space="preserve"> ноября 2012 года</w:t>
      </w:r>
      <w:r w:rsidRPr="00B13CC1">
        <w:rPr>
          <w:sz w:val="28"/>
          <w:szCs w:val="28"/>
        </w:rPr>
        <w:tab/>
        <w:t>№1</w:t>
      </w:r>
      <w:r>
        <w:rPr>
          <w:sz w:val="28"/>
          <w:szCs w:val="28"/>
        </w:rPr>
        <w:t>2</w:t>
      </w:r>
    </w:p>
    <w:p w:rsidR="00B13CC1" w:rsidRPr="00B13CC1" w:rsidRDefault="00B13CC1" w:rsidP="00B13CC1">
      <w:pPr>
        <w:rPr>
          <w:sz w:val="28"/>
          <w:szCs w:val="28"/>
        </w:rPr>
      </w:pPr>
    </w:p>
    <w:p w:rsidR="00B13CC1" w:rsidRPr="00B13CC1" w:rsidRDefault="00B13CC1" w:rsidP="00B13CC1">
      <w:pPr>
        <w:rPr>
          <w:sz w:val="28"/>
          <w:szCs w:val="28"/>
        </w:rPr>
      </w:pPr>
    </w:p>
    <w:p w:rsidR="00B13CC1" w:rsidRPr="00B13CC1" w:rsidRDefault="00B13CC1" w:rsidP="00B13CC1">
      <w:pPr>
        <w:rPr>
          <w:sz w:val="28"/>
          <w:szCs w:val="28"/>
        </w:rPr>
      </w:pPr>
      <w:r w:rsidRPr="00B13CC1">
        <w:rPr>
          <w:sz w:val="28"/>
          <w:szCs w:val="28"/>
        </w:rPr>
        <w:t>Об утверждении Положения о работе «Ящика доверия»</w:t>
      </w:r>
    </w:p>
    <w:p w:rsidR="00B13CC1" w:rsidRPr="00B13CC1" w:rsidRDefault="00B13CC1" w:rsidP="00B13CC1">
      <w:pPr>
        <w:rPr>
          <w:sz w:val="28"/>
          <w:szCs w:val="28"/>
        </w:rPr>
      </w:pPr>
      <w:r w:rsidRPr="00B13CC1">
        <w:rPr>
          <w:sz w:val="28"/>
          <w:szCs w:val="28"/>
        </w:rPr>
        <w:t xml:space="preserve">для письменных обращений граждан по вопросам </w:t>
      </w:r>
    </w:p>
    <w:p w:rsidR="00B13CC1" w:rsidRPr="00B13CC1" w:rsidRDefault="00B13CC1" w:rsidP="00B13CC1">
      <w:pPr>
        <w:rPr>
          <w:sz w:val="28"/>
          <w:szCs w:val="28"/>
        </w:rPr>
      </w:pPr>
      <w:r w:rsidRPr="00B13CC1">
        <w:rPr>
          <w:sz w:val="28"/>
          <w:szCs w:val="28"/>
        </w:rPr>
        <w:t xml:space="preserve">коррупционной направленности в </w:t>
      </w:r>
      <w:r>
        <w:rPr>
          <w:sz w:val="28"/>
          <w:szCs w:val="28"/>
        </w:rPr>
        <w:t>Новоильмовском</w:t>
      </w:r>
      <w:r w:rsidRPr="00B13CC1">
        <w:rPr>
          <w:sz w:val="28"/>
          <w:szCs w:val="28"/>
        </w:rPr>
        <w:t xml:space="preserve"> </w:t>
      </w:r>
      <w:proofErr w:type="gramStart"/>
      <w:r w:rsidRPr="00B13CC1">
        <w:rPr>
          <w:sz w:val="28"/>
          <w:szCs w:val="28"/>
        </w:rPr>
        <w:t>сельском</w:t>
      </w:r>
      <w:proofErr w:type="gramEnd"/>
    </w:p>
    <w:p w:rsidR="00B13CC1" w:rsidRPr="00B13CC1" w:rsidRDefault="00B13CC1" w:rsidP="00B13CC1">
      <w:pPr>
        <w:rPr>
          <w:sz w:val="28"/>
          <w:szCs w:val="28"/>
        </w:rPr>
      </w:pPr>
      <w:proofErr w:type="gramStart"/>
      <w:r w:rsidRPr="00B13CC1">
        <w:rPr>
          <w:sz w:val="28"/>
          <w:szCs w:val="28"/>
        </w:rPr>
        <w:t>поселении</w:t>
      </w:r>
      <w:proofErr w:type="gramEnd"/>
      <w:r w:rsidRPr="00B13CC1">
        <w:rPr>
          <w:sz w:val="28"/>
          <w:szCs w:val="28"/>
        </w:rPr>
        <w:t xml:space="preserve"> Дрожжановского муниципального района </w:t>
      </w:r>
    </w:p>
    <w:p w:rsidR="00B13CC1" w:rsidRPr="00B13CC1" w:rsidRDefault="00B13CC1" w:rsidP="00B13CC1">
      <w:pPr>
        <w:rPr>
          <w:sz w:val="28"/>
          <w:szCs w:val="28"/>
        </w:rPr>
      </w:pPr>
      <w:r w:rsidRPr="00B13CC1">
        <w:rPr>
          <w:sz w:val="28"/>
          <w:szCs w:val="28"/>
        </w:rPr>
        <w:t>Республики Татарстан</w:t>
      </w:r>
    </w:p>
    <w:p w:rsidR="00B13CC1" w:rsidRPr="00B13CC1" w:rsidRDefault="00B13CC1" w:rsidP="00B13CC1">
      <w:pPr>
        <w:rPr>
          <w:sz w:val="28"/>
          <w:szCs w:val="28"/>
        </w:rPr>
      </w:pPr>
    </w:p>
    <w:p w:rsidR="00B13CC1" w:rsidRPr="00B13CC1" w:rsidRDefault="00B13CC1" w:rsidP="00B13CC1">
      <w:pPr>
        <w:rPr>
          <w:sz w:val="28"/>
          <w:szCs w:val="28"/>
        </w:rPr>
      </w:pPr>
    </w:p>
    <w:p w:rsidR="00B13CC1" w:rsidRPr="00B13CC1" w:rsidRDefault="00B13CC1" w:rsidP="00B13CC1">
      <w:pPr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  </w:t>
      </w:r>
      <w:proofErr w:type="gramStart"/>
      <w:r w:rsidRPr="00B13CC1">
        <w:rPr>
          <w:sz w:val="28"/>
          <w:szCs w:val="28"/>
        </w:rPr>
        <w:t xml:space="preserve">В целях развития практики участия населения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Республики Татарстан в реализации государственной политики в сфере противодействия коррупции, создания условий для выявления фактов коррупционных проявлений в соответствии с Федеральным законом от 25 декабря 2008 года №273 –ФЗ «О противодействии коррупции», Федеральным Законом от 02 мая 2006 года №59 –ФЗ «О порядке рассмотрения обращений граждан Российской Федерации</w:t>
      </w:r>
      <w:proofErr w:type="gramEnd"/>
      <w:r w:rsidRPr="00B13CC1">
        <w:rPr>
          <w:sz w:val="28"/>
          <w:szCs w:val="28"/>
        </w:rPr>
        <w:t xml:space="preserve">» ПОСТАНОВЛЯЮ: </w:t>
      </w:r>
    </w:p>
    <w:p w:rsidR="00B13CC1" w:rsidRPr="00B13CC1" w:rsidRDefault="00B13CC1" w:rsidP="00B13CC1">
      <w:pPr>
        <w:jc w:val="both"/>
        <w:rPr>
          <w:sz w:val="28"/>
          <w:szCs w:val="28"/>
        </w:rPr>
      </w:pPr>
    </w:p>
    <w:p w:rsidR="00B13CC1" w:rsidRPr="00B13CC1" w:rsidRDefault="00B13CC1" w:rsidP="00B13CC1">
      <w:pPr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   1.Утвердить Положение о работе «Ящик доверия» для письменных обращений граждан по вопросам коррупционной направленности в </w:t>
      </w:r>
      <w:r>
        <w:rPr>
          <w:sz w:val="28"/>
          <w:szCs w:val="28"/>
        </w:rPr>
        <w:t>Новоильмовском</w:t>
      </w:r>
      <w:r w:rsidRPr="00B13CC1">
        <w:rPr>
          <w:sz w:val="28"/>
          <w:szCs w:val="28"/>
        </w:rPr>
        <w:t xml:space="preserve"> сельском поселении Дрожжановского муниципального района Республики Татарстан согласно приложению.</w:t>
      </w:r>
    </w:p>
    <w:p w:rsidR="00B13CC1" w:rsidRPr="00B13CC1" w:rsidRDefault="00B13CC1" w:rsidP="00B13CC1">
      <w:pPr>
        <w:spacing w:before="100" w:beforeAutospacing="1" w:after="100" w:afterAutospacing="1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  2. Настоящее постановление разместить на официальном сайте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РТ.</w:t>
      </w:r>
    </w:p>
    <w:p w:rsidR="00B13CC1" w:rsidRPr="00B13CC1" w:rsidRDefault="00B13CC1" w:rsidP="00B13CC1">
      <w:pPr>
        <w:spacing w:before="100" w:beforeAutospacing="1" w:after="100" w:afterAutospacing="1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   3. </w:t>
      </w:r>
      <w:proofErr w:type="gramStart"/>
      <w:r w:rsidRPr="00B13CC1">
        <w:rPr>
          <w:sz w:val="28"/>
          <w:szCs w:val="28"/>
        </w:rPr>
        <w:t>Контроль за</w:t>
      </w:r>
      <w:proofErr w:type="gramEnd"/>
      <w:r w:rsidRPr="00B13C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C2B" w:rsidRPr="00893C2B" w:rsidRDefault="00893C2B" w:rsidP="00893C2B">
      <w:pPr>
        <w:jc w:val="both"/>
        <w:rPr>
          <w:sz w:val="28"/>
          <w:szCs w:val="28"/>
        </w:rPr>
      </w:pPr>
    </w:p>
    <w:p w:rsidR="00893C2B" w:rsidRPr="00566549" w:rsidRDefault="00893C2B" w:rsidP="00893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16B1">
        <w:rPr>
          <w:sz w:val="28"/>
          <w:szCs w:val="28"/>
        </w:rPr>
        <w:t> </w:t>
      </w:r>
      <w:r w:rsidRPr="00566549">
        <w:rPr>
          <w:sz w:val="28"/>
          <w:szCs w:val="28"/>
        </w:rPr>
        <w:t xml:space="preserve">Глава Новоильмовского сельского поселения </w:t>
      </w:r>
    </w:p>
    <w:p w:rsidR="00AB7D55" w:rsidRDefault="00893C2B" w:rsidP="007972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549">
        <w:rPr>
          <w:sz w:val="28"/>
          <w:szCs w:val="28"/>
        </w:rPr>
        <w:t xml:space="preserve">Дрожжановского муниципального района РТ:    </w:t>
      </w:r>
      <w:r>
        <w:rPr>
          <w:sz w:val="28"/>
          <w:szCs w:val="28"/>
        </w:rPr>
        <w:t xml:space="preserve">               </w:t>
      </w:r>
      <w:r w:rsidRPr="00566549">
        <w:rPr>
          <w:sz w:val="28"/>
          <w:szCs w:val="28"/>
        </w:rPr>
        <w:t xml:space="preserve">         Н.И. Шихранов</w:t>
      </w:r>
    </w:p>
    <w:p w:rsidR="00B13CC1" w:rsidRDefault="00B13CC1" w:rsidP="007972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Default="00B13CC1" w:rsidP="007972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Default="00B13CC1" w:rsidP="007972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 w:rsidRPr="00B13CC1">
        <w:rPr>
          <w:sz w:val="28"/>
          <w:szCs w:val="28"/>
        </w:rPr>
        <w:lastRenderedPageBreak/>
        <w:t>УТВЕРЖДЕНО</w:t>
      </w:r>
    </w:p>
    <w:p w:rsidR="00B13CC1" w:rsidRPr="00B13CC1" w:rsidRDefault="00B13CC1" w:rsidP="00B13CC1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 w:rsidRPr="00B13CC1">
        <w:rPr>
          <w:sz w:val="28"/>
          <w:szCs w:val="28"/>
        </w:rPr>
        <w:t>постановлением Главы</w:t>
      </w:r>
    </w:p>
    <w:p w:rsidR="00B13CC1" w:rsidRPr="00B13CC1" w:rsidRDefault="00B13CC1" w:rsidP="00B13CC1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Новоильмовского</w:t>
      </w:r>
      <w:r w:rsidRPr="00B13CC1">
        <w:rPr>
          <w:sz w:val="28"/>
          <w:szCs w:val="28"/>
        </w:rPr>
        <w:t xml:space="preserve"> сельского</w:t>
      </w:r>
    </w:p>
    <w:p w:rsidR="00B13CC1" w:rsidRPr="00B13CC1" w:rsidRDefault="00B13CC1" w:rsidP="00B13CC1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 w:rsidRPr="00B13CC1">
        <w:rPr>
          <w:sz w:val="28"/>
          <w:szCs w:val="28"/>
        </w:rPr>
        <w:t>поселения Дрожжановского</w:t>
      </w:r>
    </w:p>
    <w:p w:rsidR="00B13CC1" w:rsidRPr="00B13CC1" w:rsidRDefault="00B13CC1" w:rsidP="00B13CC1">
      <w:pPr>
        <w:tabs>
          <w:tab w:val="left" w:pos="4942"/>
        </w:tabs>
        <w:autoSpaceDE w:val="0"/>
        <w:autoSpaceDN w:val="0"/>
        <w:adjustRightInd w:val="0"/>
        <w:ind w:left="4956"/>
        <w:jc w:val="both"/>
        <w:outlineLvl w:val="0"/>
        <w:rPr>
          <w:sz w:val="28"/>
          <w:szCs w:val="28"/>
        </w:rPr>
      </w:pPr>
      <w:r w:rsidRPr="00B13CC1">
        <w:rPr>
          <w:sz w:val="28"/>
          <w:szCs w:val="28"/>
        </w:rPr>
        <w:t>муниципального района</w:t>
      </w:r>
    </w:p>
    <w:p w:rsidR="00B13CC1" w:rsidRPr="00B13CC1" w:rsidRDefault="00B13CC1" w:rsidP="00B13CC1">
      <w:pPr>
        <w:tabs>
          <w:tab w:val="left" w:pos="4704"/>
        </w:tabs>
        <w:ind w:left="4956"/>
        <w:jc w:val="both"/>
        <w:rPr>
          <w:sz w:val="28"/>
          <w:szCs w:val="28"/>
        </w:rPr>
      </w:pPr>
      <w:r w:rsidRPr="00B13CC1">
        <w:rPr>
          <w:sz w:val="28"/>
        </w:rPr>
        <w:t xml:space="preserve">от «27» ноября </w:t>
      </w:r>
      <w:smartTag w:uri="urn:schemas-microsoft-com:office:smarttags" w:element="metricconverter">
        <w:smartTagPr>
          <w:attr w:name="ProductID" w:val="2012 г"/>
        </w:smartTagPr>
        <w:r w:rsidRPr="00B13CC1">
          <w:rPr>
            <w:sz w:val="28"/>
          </w:rPr>
          <w:t>2012 г</w:t>
        </w:r>
      </w:smartTag>
      <w:r w:rsidRPr="00B13CC1">
        <w:rPr>
          <w:sz w:val="28"/>
        </w:rPr>
        <w:t xml:space="preserve">. № </w:t>
      </w:r>
      <w:r>
        <w:rPr>
          <w:sz w:val="28"/>
        </w:rPr>
        <w:t>12</w:t>
      </w:r>
    </w:p>
    <w:p w:rsidR="00B13CC1" w:rsidRPr="00B13CC1" w:rsidRDefault="00B13CC1" w:rsidP="00B13C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3CC1" w:rsidRPr="00B13CC1" w:rsidRDefault="00B13CC1" w:rsidP="00B13CC1">
      <w:pPr>
        <w:tabs>
          <w:tab w:val="left" w:pos="4704"/>
        </w:tabs>
        <w:jc w:val="center"/>
        <w:rPr>
          <w:sz w:val="28"/>
          <w:szCs w:val="28"/>
        </w:rPr>
      </w:pPr>
      <w:r w:rsidRPr="00B13CC1">
        <w:rPr>
          <w:sz w:val="28"/>
          <w:szCs w:val="28"/>
        </w:rPr>
        <w:t xml:space="preserve">ПОЛОЖЕНИЕ </w:t>
      </w:r>
    </w:p>
    <w:p w:rsidR="00B13CC1" w:rsidRPr="00B13CC1" w:rsidRDefault="00B13CC1" w:rsidP="00B13CC1">
      <w:pPr>
        <w:tabs>
          <w:tab w:val="left" w:pos="4704"/>
        </w:tabs>
        <w:jc w:val="center"/>
        <w:rPr>
          <w:sz w:val="28"/>
          <w:szCs w:val="28"/>
        </w:rPr>
      </w:pPr>
      <w:r w:rsidRPr="00B13CC1">
        <w:rPr>
          <w:sz w:val="28"/>
          <w:szCs w:val="28"/>
        </w:rPr>
        <w:t xml:space="preserve">о работе «Ящика доверия» для письменных обращений граждан </w:t>
      </w:r>
    </w:p>
    <w:p w:rsidR="00B13CC1" w:rsidRPr="00B13CC1" w:rsidRDefault="00B13CC1" w:rsidP="00B13CC1">
      <w:pPr>
        <w:tabs>
          <w:tab w:val="left" w:pos="4704"/>
        </w:tabs>
        <w:jc w:val="center"/>
        <w:rPr>
          <w:sz w:val="28"/>
          <w:szCs w:val="28"/>
        </w:rPr>
      </w:pPr>
      <w:r w:rsidRPr="00B13CC1">
        <w:rPr>
          <w:sz w:val="28"/>
          <w:szCs w:val="28"/>
        </w:rPr>
        <w:t xml:space="preserve">по вопросам коррупционной направленности </w:t>
      </w:r>
    </w:p>
    <w:p w:rsidR="00B13CC1" w:rsidRDefault="00B13CC1" w:rsidP="00B13CC1">
      <w:pPr>
        <w:tabs>
          <w:tab w:val="left" w:pos="4704"/>
        </w:tabs>
        <w:jc w:val="center"/>
        <w:rPr>
          <w:sz w:val="28"/>
          <w:szCs w:val="28"/>
        </w:rPr>
      </w:pPr>
      <w:r w:rsidRPr="00B13CC1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Новоильмовском</w:t>
      </w:r>
      <w:r w:rsidRPr="00B13CC1">
        <w:rPr>
          <w:sz w:val="28"/>
          <w:szCs w:val="28"/>
        </w:rPr>
        <w:t xml:space="preserve"> сельском поселении Дрожжановского </w:t>
      </w:r>
    </w:p>
    <w:p w:rsidR="00B13CC1" w:rsidRPr="00B13CC1" w:rsidRDefault="00B13CC1" w:rsidP="00B13CC1">
      <w:pPr>
        <w:tabs>
          <w:tab w:val="left" w:pos="4704"/>
        </w:tabs>
        <w:jc w:val="center"/>
        <w:rPr>
          <w:sz w:val="28"/>
          <w:szCs w:val="28"/>
        </w:rPr>
      </w:pPr>
      <w:r w:rsidRPr="00B13CC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B13CC1">
        <w:rPr>
          <w:sz w:val="28"/>
          <w:szCs w:val="28"/>
        </w:rPr>
        <w:t>Республики Татарстан</w:t>
      </w:r>
    </w:p>
    <w:p w:rsidR="00B13CC1" w:rsidRPr="00B13CC1" w:rsidRDefault="00B13CC1" w:rsidP="00B13CC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680"/>
        <w:outlineLvl w:val="1"/>
        <w:rPr>
          <w:sz w:val="28"/>
          <w:szCs w:val="28"/>
        </w:rPr>
      </w:pPr>
      <w:r w:rsidRPr="00B13CC1">
        <w:rPr>
          <w:sz w:val="28"/>
          <w:szCs w:val="28"/>
        </w:rPr>
        <w:t>Глава 1. Общие положения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Настоящее Положение устанавливает порядок работы «Ящика доверия» для письменных обращений граждан к Главе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по вопросам коррупционной направленности.</w:t>
      </w: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В «Ящик доверия» принимаются обращения граждан, содержащие информацию о коррупции в органах местного самоуправления, муниципальных учреждениях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РТ.</w:t>
      </w: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«Ящик доверия» для письменных обращений граждан устанавливается в фойе Исполнительного комитета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 xml:space="preserve">сельского поселения Дрожжановского муниципального района по адресу: село </w:t>
      </w:r>
      <w:r>
        <w:rPr>
          <w:sz w:val="28"/>
          <w:szCs w:val="28"/>
        </w:rPr>
        <w:t>Новое Ильмово</w:t>
      </w:r>
      <w:r w:rsidRPr="00B13CC1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д№32</w:t>
      </w:r>
      <w:r w:rsidRPr="00B13CC1">
        <w:rPr>
          <w:sz w:val="28"/>
          <w:szCs w:val="28"/>
        </w:rPr>
        <w:t>.</w:t>
      </w: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>Основными задачами функционирования «Ящика доверия» являются:</w:t>
      </w:r>
    </w:p>
    <w:p w:rsidR="00B13CC1" w:rsidRPr="00B13CC1" w:rsidRDefault="00B13CC1" w:rsidP="00B13C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обеспечение оперативного приема, учета и рассмотрения  письменных обращений граждан, содержащих информацию о коррупции в органах местного самоуправления, муниципальных учреждениях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(далее – обращения);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 2) обработка обращений, принятие соответствующих мер, в том числе направление в государственные и муниципальные органы, в чью компетенцию входит решение данных вопросов для рассмотрения и </w:t>
      </w:r>
      <w:proofErr w:type="gramStart"/>
      <w:r w:rsidRPr="00B13CC1">
        <w:rPr>
          <w:sz w:val="28"/>
          <w:szCs w:val="28"/>
        </w:rPr>
        <w:t>принятия</w:t>
      </w:r>
      <w:proofErr w:type="gramEnd"/>
      <w:r w:rsidRPr="00B13CC1">
        <w:rPr>
          <w:sz w:val="28"/>
          <w:szCs w:val="28"/>
        </w:rPr>
        <w:t xml:space="preserve"> установленных законодательством мер;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3) анализ письменных обращений, их </w:t>
      </w:r>
      <w:proofErr w:type="gramStart"/>
      <w:r w:rsidRPr="00B13CC1">
        <w:rPr>
          <w:sz w:val="28"/>
          <w:szCs w:val="28"/>
        </w:rPr>
        <w:t>обобщение</w:t>
      </w:r>
      <w:proofErr w:type="gramEnd"/>
      <w:r w:rsidRPr="00B13CC1">
        <w:rPr>
          <w:sz w:val="28"/>
          <w:szCs w:val="28"/>
        </w:rPr>
        <w:t xml:space="preserve"> с целью повышения эффективности принимаемых мер по противодействию коррупции.</w:t>
      </w:r>
    </w:p>
    <w:p w:rsidR="00B13CC1" w:rsidRDefault="00B13CC1" w:rsidP="00B13C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B13CC1">
        <w:rPr>
          <w:sz w:val="28"/>
          <w:szCs w:val="28"/>
        </w:rPr>
        <w:lastRenderedPageBreak/>
        <w:t xml:space="preserve">Глава 2. Порядок организации работы  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Информация о функционировании и режиме работы «Ящика доверия» доводится до сведения населения через средства массовой информации  (информационные стенды, официальный сайт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 xml:space="preserve">сельского поселения Дрожжановского муниципального района РТ). </w:t>
      </w:r>
    </w:p>
    <w:p w:rsidR="00B13CC1" w:rsidRPr="00B13CC1" w:rsidRDefault="00B13CC1" w:rsidP="00B13C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Выемка письменных обращений граждан осуществляется еженедельно секретарем Исполнительного комитета 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района.</w:t>
      </w:r>
    </w:p>
    <w:p w:rsidR="00B13CC1" w:rsidRPr="00B13CC1" w:rsidRDefault="00B13CC1" w:rsidP="00B13C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Доступ граждан к «Ящику доверия» для письменных обращений осуществляется в рабочее время органов местного самоуправления 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с 8.00. до 17.00.</w:t>
      </w:r>
    </w:p>
    <w:p w:rsidR="00B13CC1" w:rsidRPr="00B13CC1" w:rsidRDefault="00B13CC1" w:rsidP="00B13C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После выемки письменных обращений и их регистрации обращения направляются Главе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 для рассмотрения и принятия решений по дальнейшей работе с ними.</w:t>
      </w:r>
    </w:p>
    <w:p w:rsidR="00B13CC1" w:rsidRPr="00B13CC1" w:rsidRDefault="00B13CC1" w:rsidP="00B13C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После рассмотрения обращений Главой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 xml:space="preserve">сельского поселения Дрожжановского муниципального района РТ секретарь исполнительного комитета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 xml:space="preserve">сельского поселения Дрожжановского муниципального района РТ осуществляет дальнейшую работу с обращениями в соответствии с резолюцией Главы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РТ.</w:t>
      </w:r>
    </w:p>
    <w:p w:rsidR="00B13CC1" w:rsidRPr="00B13CC1" w:rsidRDefault="00B13CC1" w:rsidP="00B13CC1">
      <w:pPr>
        <w:numPr>
          <w:ilvl w:val="0"/>
          <w:numId w:val="2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Ежеквартально, до 5 числа месяца, следующего за отчетным кварталом, секретарь исполнительного комитета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готовит аналитическую справку о поступивших письменных обращениях и передает в Комиссию при Главе</w:t>
      </w:r>
      <w:r w:rsidRPr="00B13CC1">
        <w:rPr>
          <w:rFonts w:ascii="Arial" w:hAnsi="Arial" w:cs="Arial"/>
          <w:sz w:val="20"/>
          <w:szCs w:val="20"/>
        </w:rPr>
        <w:t xml:space="preserve"> </w:t>
      </w:r>
      <w:r w:rsidRPr="00B13CC1">
        <w:rPr>
          <w:sz w:val="28"/>
          <w:szCs w:val="28"/>
        </w:rPr>
        <w:t>Дрожжановского муниципального района по противодействию коррупции для обсуждения на заседании комиссии.</w:t>
      </w:r>
    </w:p>
    <w:p w:rsidR="00B13CC1" w:rsidRPr="00B13CC1" w:rsidRDefault="00B13CC1" w:rsidP="00B13CC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B13CC1">
        <w:rPr>
          <w:sz w:val="28"/>
          <w:szCs w:val="28"/>
        </w:rPr>
        <w:t xml:space="preserve">Глава 3. Регистрация и учет обращений  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color w:val="00FF00"/>
          <w:sz w:val="20"/>
          <w:szCs w:val="20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11. Учет и регистрация поступивших письменных обращений через «Ящик доверия» осуществляется секретарем исполнительного комитета 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 посредством ведения Журнала учета письменных обращений граждан, поступивших через «Ящик доверия» (далее – Журнал).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>12. Листы Журнала должны быть пронумерованы, прошнурованы и иметь следующие реквизиты: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1) порядковый номер обращения;   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lastRenderedPageBreak/>
        <w:t>2) дата  выемки (приема) из «Ящика доверия»;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>3) фамилия, имя, отчество обратившегося гражданина; в случае поступления анонимного обращения ставится отметка «аноним»;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>4) адрес заявителя и номер его контактного телефона (если есть сведения);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>5) краткое содержание обращения;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6) содержание и дата резолюции Главы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РТ;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>7) отметка о принятых к обращению мерах.</w:t>
      </w:r>
    </w:p>
    <w:p w:rsidR="00B13CC1" w:rsidRPr="00B13CC1" w:rsidRDefault="00B13CC1" w:rsidP="00B13CC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13. В случае поступления обращения, не связанного с вопросами  коррупции,  оно  направляется  в Совет 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 xml:space="preserve">сельского поселения Дрожжановского муниципального района РТ для дальнейшей работы.   Анонимные   обращения, не связанные с вопросами коррупции и сведениями о подготавливаемом, совершаемом или совершенном противоправном деянии, а также о лице, его подготавливающем, совершающем или совершившем, рассматриваются, но оставляются без ответа. 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14. В случае поступления обращения, рассмотрение которого не относится к компетенции органов местного самоуправления, оно направляется в орган государственной власти в соответствии с его компетенцией.   </w:t>
      </w:r>
    </w:p>
    <w:p w:rsidR="00B13CC1" w:rsidRPr="00B13CC1" w:rsidRDefault="00B13CC1" w:rsidP="00B13CC1">
      <w:pPr>
        <w:autoSpaceDE w:val="0"/>
        <w:autoSpaceDN w:val="0"/>
        <w:adjustRightInd w:val="0"/>
        <w:rPr>
          <w:sz w:val="28"/>
          <w:szCs w:val="28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B13CC1">
        <w:rPr>
          <w:sz w:val="28"/>
          <w:szCs w:val="28"/>
        </w:rPr>
        <w:t xml:space="preserve">Глава  4. Ответственность  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outlineLvl w:val="1"/>
        <w:rPr>
          <w:b/>
          <w:i/>
          <w:sz w:val="20"/>
          <w:szCs w:val="20"/>
        </w:rPr>
      </w:pP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15. Сотрудники органов местного самоуправления </w:t>
      </w:r>
      <w:r>
        <w:rPr>
          <w:sz w:val="28"/>
          <w:szCs w:val="28"/>
        </w:rPr>
        <w:t xml:space="preserve">Новоильмовского </w:t>
      </w:r>
      <w:r w:rsidRPr="00B13CC1">
        <w:rPr>
          <w:sz w:val="28"/>
          <w:szCs w:val="28"/>
        </w:rPr>
        <w:t>сельского поселения Дрожжановского муниципального района РТ, 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B13CC1" w:rsidRPr="00B13CC1" w:rsidRDefault="00B13CC1" w:rsidP="00B13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3CC1">
        <w:rPr>
          <w:sz w:val="28"/>
          <w:szCs w:val="28"/>
        </w:rPr>
        <w:t xml:space="preserve">16. Сотрудники органов местного самоуправления </w:t>
      </w:r>
      <w:r>
        <w:rPr>
          <w:sz w:val="28"/>
          <w:szCs w:val="28"/>
        </w:rPr>
        <w:t xml:space="preserve">Новоильмовского </w:t>
      </w:r>
      <w:bookmarkStart w:id="0" w:name="_GoBack"/>
      <w:bookmarkEnd w:id="0"/>
      <w:r w:rsidRPr="00B13CC1">
        <w:rPr>
          <w:sz w:val="28"/>
          <w:szCs w:val="28"/>
        </w:rPr>
        <w:t>сельского поселения Дрожжановского муниципального района РТ, допустившие нарушение данного Положения, привлекаются к ответственности в соответствии с действующим законодательством.</w:t>
      </w:r>
    </w:p>
    <w:p w:rsidR="00B13CC1" w:rsidRPr="00B13CC1" w:rsidRDefault="00B13CC1" w:rsidP="00B13CC1">
      <w:pPr>
        <w:autoSpaceDE w:val="0"/>
        <w:autoSpaceDN w:val="0"/>
        <w:adjustRightInd w:val="0"/>
        <w:rPr>
          <w:sz w:val="28"/>
          <w:szCs w:val="28"/>
        </w:rPr>
      </w:pPr>
    </w:p>
    <w:p w:rsidR="00B13CC1" w:rsidRPr="00B13CC1" w:rsidRDefault="00B13CC1" w:rsidP="00B13CC1">
      <w:pPr>
        <w:tabs>
          <w:tab w:val="left" w:pos="1780"/>
        </w:tabs>
        <w:jc w:val="center"/>
        <w:rPr>
          <w:b/>
          <w:sz w:val="28"/>
          <w:szCs w:val="28"/>
        </w:rPr>
      </w:pPr>
      <w:r w:rsidRPr="00B13CC1">
        <w:rPr>
          <w:b/>
          <w:sz w:val="28"/>
        </w:rPr>
        <w:t xml:space="preserve"> </w:t>
      </w:r>
    </w:p>
    <w:p w:rsidR="00B13CC1" w:rsidRPr="00B13CC1" w:rsidRDefault="00B13CC1" w:rsidP="00B13CC1">
      <w:pPr>
        <w:jc w:val="both"/>
        <w:rPr>
          <w:sz w:val="28"/>
        </w:rPr>
      </w:pPr>
      <w:r w:rsidRPr="00B13CC1">
        <w:rPr>
          <w:sz w:val="28"/>
        </w:rPr>
        <w:tab/>
      </w:r>
    </w:p>
    <w:p w:rsidR="00B13CC1" w:rsidRPr="00B13CC1" w:rsidRDefault="00B13CC1" w:rsidP="00B13CC1">
      <w:pPr>
        <w:rPr>
          <w:sz w:val="28"/>
          <w:szCs w:val="28"/>
        </w:rPr>
      </w:pPr>
    </w:p>
    <w:p w:rsidR="00B13CC1" w:rsidRPr="00797206" w:rsidRDefault="00B13CC1" w:rsidP="007972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3CC1" w:rsidRPr="0079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210"/>
    <w:multiLevelType w:val="hybridMultilevel"/>
    <w:tmpl w:val="F9DACF54"/>
    <w:lvl w:ilvl="0" w:tplc="C2C6BE1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0A4DBE"/>
    <w:multiLevelType w:val="multilevel"/>
    <w:tmpl w:val="C72454C8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A0375B"/>
    <w:multiLevelType w:val="multilevel"/>
    <w:tmpl w:val="4470C90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64"/>
    <w:rsid w:val="00056CD7"/>
    <w:rsid w:val="00705F97"/>
    <w:rsid w:val="00797206"/>
    <w:rsid w:val="00870C64"/>
    <w:rsid w:val="00893C2B"/>
    <w:rsid w:val="00AB7D55"/>
    <w:rsid w:val="00B13CC1"/>
    <w:rsid w:val="00F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1112</Words>
  <Characters>6342</Characters>
  <Application>Microsoft Office Word</Application>
  <DocSecurity>0</DocSecurity>
  <Lines>52</Lines>
  <Paragraphs>14</Paragraphs>
  <ScaleCrop>false</ScaleCrop>
  <Company>Новоильмовское СП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2012-11-23T07:35:00Z</dcterms:created>
  <dcterms:modified xsi:type="dcterms:W3CDTF">2012-11-28T06:42:00Z</dcterms:modified>
</cp:coreProperties>
</file>