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0B4FC1" w:rsidRPr="000B4FC1" w:rsidTr="00180C58">
        <w:trPr>
          <w:trHeight w:val="1955"/>
        </w:trPr>
        <w:tc>
          <w:tcPr>
            <w:tcW w:w="4407" w:type="dxa"/>
            <w:gridSpan w:val="2"/>
            <w:hideMark/>
          </w:tcPr>
          <w:p w:rsidR="000B4FC1" w:rsidRPr="000B4FC1" w:rsidRDefault="000B4FC1" w:rsidP="000B4FC1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F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0B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</w:t>
            </w:r>
          </w:p>
          <w:p w:rsidR="000B4FC1" w:rsidRPr="000B4FC1" w:rsidRDefault="000B4FC1" w:rsidP="000B4FC1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FC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НОВОИЛЬМОВСКОГО </w:t>
            </w:r>
            <w:r w:rsidRPr="000B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ДРОЖЖАНОВСКОГО</w:t>
            </w:r>
          </w:p>
          <w:p w:rsidR="000B4FC1" w:rsidRPr="000B4FC1" w:rsidRDefault="000B4FC1" w:rsidP="000B4FC1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0B4FC1" w:rsidRPr="000B4FC1" w:rsidRDefault="000B4FC1" w:rsidP="000B4FC1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0B4FC1" w:rsidRPr="000B4FC1" w:rsidRDefault="000B4FC1" w:rsidP="000B4FC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FC1" w:rsidRPr="000B4FC1" w:rsidRDefault="000B4FC1" w:rsidP="000B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7" w:type="dxa"/>
            <w:gridSpan w:val="2"/>
            <w:hideMark/>
          </w:tcPr>
          <w:p w:rsidR="000B4FC1" w:rsidRPr="000B4FC1" w:rsidRDefault="000B4FC1" w:rsidP="000B4FC1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0B4FC1" w:rsidRPr="000B4FC1" w:rsidRDefault="000B4FC1" w:rsidP="000B4FC1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ЧҮПРӘЛЕ</w:t>
            </w:r>
          </w:p>
          <w:p w:rsidR="000B4FC1" w:rsidRPr="000B4FC1" w:rsidRDefault="000B4FC1" w:rsidP="000B4FC1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0B4FC1" w:rsidRPr="000B4FC1" w:rsidRDefault="007515E2" w:rsidP="000B4FC1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  <w:lang w:val="tt-RU"/>
              </w:rPr>
              <w:t>ЯҢ</w:t>
            </w:r>
            <w:r w:rsidR="000B4FC1" w:rsidRPr="000B4FC1">
              <w:rPr>
                <w:rFonts w:ascii="Times New Roman" w:eastAsia="Palatino Linotype" w:hAnsi="Times New Roman" w:cs="Times New Roman"/>
                <w:sz w:val="24"/>
                <w:szCs w:val="24"/>
                <w:lang w:val="tt-RU"/>
              </w:rPr>
              <w:t>А ЭЛМӘЛЕ</w:t>
            </w:r>
            <w:r w:rsidR="000B4FC1" w:rsidRPr="000B4FC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АВЫЛ ҖИРЛЕГЕ</w:t>
            </w:r>
            <w:r w:rsidR="000B4FC1" w:rsidRPr="000B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СОВЕТЫ</w:t>
            </w:r>
          </w:p>
        </w:tc>
      </w:tr>
      <w:tr w:rsidR="000B4FC1" w:rsidRPr="000B4FC1" w:rsidTr="00180C58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0B4FC1" w:rsidRPr="000B4FC1" w:rsidRDefault="007515E2" w:rsidP="000B4FC1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496.15pt;height:1.5pt" o:hralign="center" o:hrstd="t" o:hrnoshade="t" o:hr="t" fillcolor="black" stroked="f"/>
              </w:pict>
            </w:r>
          </w:p>
          <w:p w:rsidR="000B4FC1" w:rsidRPr="000B4FC1" w:rsidRDefault="000B4FC1" w:rsidP="000B4FC1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0B4FC1" w:rsidRPr="000B4FC1" w:rsidRDefault="000B4FC1" w:rsidP="000B4FC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4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0B4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Pr="000B4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p w:rsidR="00E56237" w:rsidRPr="000B4FC1" w:rsidRDefault="000B4FC1" w:rsidP="000B4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4FC1">
        <w:rPr>
          <w:rFonts w:ascii="Times New Roman" w:eastAsia="Times New Roman" w:hAnsi="Times New Roman" w:cs="Times New Roman"/>
          <w:sz w:val="20"/>
          <w:szCs w:val="20"/>
          <w:lang w:eastAsia="ru-RU"/>
        </w:rPr>
        <w:t>с.Новое</w:t>
      </w:r>
      <w:proofErr w:type="spellEnd"/>
      <w:r w:rsidRPr="000B4F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B4FC1">
        <w:rPr>
          <w:rFonts w:ascii="Times New Roman" w:eastAsia="Times New Roman" w:hAnsi="Times New Roman" w:cs="Times New Roman"/>
          <w:sz w:val="20"/>
          <w:szCs w:val="20"/>
          <w:lang w:eastAsia="ru-RU"/>
        </w:rPr>
        <w:t>Ильмово</w:t>
      </w:r>
      <w:proofErr w:type="spellEnd"/>
    </w:p>
    <w:p w:rsidR="00762AC7" w:rsidRDefault="00762AC7" w:rsidP="00AE014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tt-RU" w:eastAsia="ru-RU"/>
        </w:rPr>
      </w:pPr>
    </w:p>
    <w:p w:rsidR="00F15B63" w:rsidRPr="000B4FC1" w:rsidRDefault="00E56237" w:rsidP="00F15B63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</w:t>
      </w:r>
      <w:r w:rsidR="006E62D2">
        <w:rPr>
          <w:rFonts w:ascii="Times New Roman" w:hAnsi="Times New Roman"/>
          <w:sz w:val="28"/>
          <w:szCs w:val="28"/>
        </w:rPr>
        <w:t>08</w:t>
      </w:r>
      <w:r w:rsidRPr="000B4FC1">
        <w:rPr>
          <w:rFonts w:ascii="Times New Roman" w:hAnsi="Times New Roman"/>
          <w:sz w:val="28"/>
          <w:szCs w:val="28"/>
        </w:rPr>
        <w:t xml:space="preserve"> </w:t>
      </w:r>
      <w:r w:rsidR="00F15B63" w:rsidRPr="000B4FC1">
        <w:rPr>
          <w:rFonts w:ascii="Times New Roman" w:hAnsi="Times New Roman"/>
          <w:sz w:val="28"/>
          <w:szCs w:val="28"/>
        </w:rPr>
        <w:t xml:space="preserve">ноября 2019 года                                                                                    № </w:t>
      </w:r>
      <w:r w:rsidR="006E62D2">
        <w:rPr>
          <w:rFonts w:ascii="Times New Roman" w:hAnsi="Times New Roman"/>
          <w:sz w:val="28"/>
          <w:szCs w:val="28"/>
        </w:rPr>
        <w:t>59</w:t>
      </w:r>
      <w:r w:rsidR="003E40C3" w:rsidRPr="000B4FC1">
        <w:rPr>
          <w:rFonts w:ascii="Times New Roman" w:hAnsi="Times New Roman"/>
          <w:sz w:val="28"/>
          <w:szCs w:val="28"/>
        </w:rPr>
        <w:t>/2</w:t>
      </w:r>
    </w:p>
    <w:p w:rsidR="00762AC7" w:rsidRPr="000B4FC1" w:rsidRDefault="00762AC7" w:rsidP="00AE014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62AC7" w:rsidRDefault="00762AC7" w:rsidP="00AE014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tt-RU" w:eastAsia="ru-RU"/>
        </w:rPr>
      </w:pPr>
    </w:p>
    <w:p w:rsidR="00762AC7" w:rsidRDefault="00762AC7" w:rsidP="00762AC7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участии в осуществлении государственных полномочий</w:t>
      </w:r>
    </w:p>
    <w:p w:rsidR="00762AC7" w:rsidRDefault="00762AC7" w:rsidP="00762AC7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совершению нотариальных действий должностными лицами местного самоуправления </w:t>
      </w:r>
      <w:proofErr w:type="spellStart"/>
      <w:r w:rsidR="000B4FC1">
        <w:rPr>
          <w:rFonts w:ascii="Times New Roman" w:hAnsi="Times New Roman"/>
          <w:sz w:val="28"/>
          <w:szCs w:val="28"/>
        </w:rPr>
        <w:t>Новоильмовского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Дрожжановского муниципального района Республики Татарстан</w:t>
      </w:r>
    </w:p>
    <w:p w:rsidR="00762AC7" w:rsidRDefault="00762AC7" w:rsidP="00762AC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62AC7" w:rsidRDefault="00762AC7" w:rsidP="00762AC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соответствии с Федеральным законом от 26.07.2019 N 226-ФЗ «О внесении изменений в Основы законодательства Российской Федерации о нотариате и статью 161 Федерального закона «Об общих принципах организации местного самоуправления в Российской Федерации", </w:t>
      </w:r>
      <w:proofErr w:type="gramStart"/>
      <w:r>
        <w:rPr>
          <w:rFonts w:ascii="Times New Roman" w:hAnsi="Times New Roman"/>
          <w:sz w:val="28"/>
          <w:szCs w:val="28"/>
        </w:rPr>
        <w:t>Уставом  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поселения,  Совет </w:t>
      </w:r>
      <w:proofErr w:type="spellStart"/>
      <w:r w:rsidR="000B4FC1">
        <w:rPr>
          <w:rFonts w:ascii="Times New Roman" w:hAnsi="Times New Roman"/>
          <w:sz w:val="28"/>
          <w:szCs w:val="28"/>
        </w:rPr>
        <w:t>Новоильмовского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Дрожжановского муниципального района Республики Татарстан РЕШИЛ:</w:t>
      </w:r>
    </w:p>
    <w:p w:rsidR="00762AC7" w:rsidRDefault="00762AC7" w:rsidP="00762AC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 связи с отсутствием в </w:t>
      </w:r>
      <w:proofErr w:type="spellStart"/>
      <w:r w:rsidR="000B4FC1">
        <w:rPr>
          <w:rFonts w:ascii="Times New Roman" w:hAnsi="Times New Roman"/>
          <w:sz w:val="28"/>
          <w:szCs w:val="28"/>
        </w:rPr>
        <w:t>Новоильмовском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 поселения  Дрожжановского муниципального района Республики Татарстан нотариуса,  право совершать нотариальные действия, предусмотренные  статьей 37 Основ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законодательства Российской Федерации о нотариате, имеют следующие должностные лица местного самоуправления </w:t>
      </w:r>
      <w:proofErr w:type="spellStart"/>
      <w:r w:rsidR="000B4FC1">
        <w:rPr>
          <w:rFonts w:ascii="Times New Roman" w:hAnsi="Times New Roman"/>
          <w:sz w:val="28"/>
          <w:szCs w:val="28"/>
        </w:rPr>
        <w:t>Новоильмовского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Дрожжановского муниципального района Республики Татарстан:</w:t>
      </w:r>
      <w:r>
        <w:rPr>
          <w:rFonts w:ascii="Times New Roman" w:hAnsi="Times New Roman"/>
          <w:sz w:val="28"/>
          <w:szCs w:val="28"/>
        </w:rPr>
        <w:br/>
      </w:r>
      <w:r w:rsidR="00C54904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0B4FC1">
        <w:rPr>
          <w:rFonts w:ascii="Times New Roman" w:hAnsi="Times New Roman"/>
          <w:sz w:val="28"/>
          <w:szCs w:val="28"/>
        </w:rPr>
        <w:t>Новоильмовского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Дрожжановского муниципального района Республики Татарстан и (или) уполномоченное должностное лицо Исполнительного комитета </w:t>
      </w:r>
      <w:proofErr w:type="spellStart"/>
      <w:r w:rsidR="000B4FC1">
        <w:rPr>
          <w:rFonts w:ascii="Times New Roman" w:hAnsi="Times New Roman"/>
          <w:sz w:val="28"/>
          <w:szCs w:val="28"/>
        </w:rPr>
        <w:t>Новоильмовского</w:t>
      </w:r>
      <w:proofErr w:type="spellEnd"/>
      <w:r w:rsidR="00C549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 Дрожжановского муниципального района Республики Татарстан.</w:t>
      </w:r>
    </w:p>
    <w:p w:rsidR="00762AC7" w:rsidRDefault="00762AC7" w:rsidP="00762AC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Определить секретаря Исполнительного комитета </w:t>
      </w:r>
      <w:proofErr w:type="spellStart"/>
      <w:r w:rsidR="000B4FC1">
        <w:rPr>
          <w:rFonts w:ascii="Times New Roman" w:hAnsi="Times New Roman"/>
          <w:sz w:val="28"/>
          <w:szCs w:val="28"/>
        </w:rPr>
        <w:t>Новоильмовского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</w:t>
      </w:r>
      <w:proofErr w:type="gramStart"/>
      <w:r>
        <w:rPr>
          <w:rFonts w:ascii="Times New Roman" w:hAnsi="Times New Roman"/>
          <w:sz w:val="28"/>
          <w:szCs w:val="28"/>
        </w:rPr>
        <w:t>поселения  Дрожжановского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должностным лицом, уполномоченным на совершение нотариальных действий в соответствующем сельском поселении.</w:t>
      </w:r>
    </w:p>
    <w:p w:rsidR="00762AC7" w:rsidRDefault="00762AC7" w:rsidP="00762AC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Должностные лица местного самоуправления </w:t>
      </w:r>
      <w:proofErr w:type="spellStart"/>
      <w:r w:rsidR="000B4FC1">
        <w:rPr>
          <w:rFonts w:ascii="Times New Roman" w:hAnsi="Times New Roman"/>
          <w:sz w:val="28"/>
          <w:szCs w:val="28"/>
        </w:rPr>
        <w:t>Новоильмовского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</w:t>
      </w:r>
      <w:proofErr w:type="gramStart"/>
      <w:r>
        <w:rPr>
          <w:rFonts w:ascii="Times New Roman" w:hAnsi="Times New Roman"/>
          <w:sz w:val="28"/>
          <w:szCs w:val="28"/>
        </w:rPr>
        <w:t>поселения  Дрожжановского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указанные в пункте 1, 2 настоящего решения, имеют право совершать следующие нотариальные действия для лиц, зарегистрированных по месту жительства или месту пребывания в </w:t>
      </w:r>
      <w:proofErr w:type="spellStart"/>
      <w:r w:rsidR="000B4FC1">
        <w:rPr>
          <w:rFonts w:ascii="Times New Roman" w:hAnsi="Times New Roman"/>
          <w:sz w:val="28"/>
          <w:szCs w:val="28"/>
        </w:rPr>
        <w:t>Новоильмовском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поселении, населенном пункте: </w:t>
      </w:r>
    </w:p>
    <w:p w:rsidR="00762AC7" w:rsidRDefault="00020E73" w:rsidP="00762AC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3.1.</w:t>
      </w:r>
      <w:r w:rsidR="00762AC7">
        <w:rPr>
          <w:rFonts w:ascii="Times New Roman" w:hAnsi="Times New Roman"/>
          <w:sz w:val="28"/>
          <w:szCs w:val="28"/>
        </w:rPr>
        <w:t xml:space="preserve"> удостоверять доверенности, за исключением доверенностей на распоряжение недвижимым имуществом; </w:t>
      </w:r>
    </w:p>
    <w:p w:rsidR="00762AC7" w:rsidRDefault="00020E73" w:rsidP="00762AC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 w:rsidR="00762AC7">
        <w:rPr>
          <w:rFonts w:ascii="Times New Roman" w:hAnsi="Times New Roman"/>
          <w:sz w:val="28"/>
          <w:szCs w:val="28"/>
        </w:rPr>
        <w:t xml:space="preserve"> принимать меры по охране наследственного имущества путем производства описи наследственного имущества; </w:t>
      </w:r>
    </w:p>
    <w:p w:rsidR="00762AC7" w:rsidRDefault="00020E73" w:rsidP="00762AC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 w:rsidR="00762AC7">
        <w:rPr>
          <w:rFonts w:ascii="Times New Roman" w:hAnsi="Times New Roman"/>
          <w:sz w:val="28"/>
          <w:szCs w:val="28"/>
        </w:rPr>
        <w:t xml:space="preserve"> свидетельствовать верность копий документов и выписок из них;</w:t>
      </w:r>
    </w:p>
    <w:p w:rsidR="00762AC7" w:rsidRDefault="00020E73" w:rsidP="00762AC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="00762AC7">
        <w:rPr>
          <w:rFonts w:ascii="Times New Roman" w:hAnsi="Times New Roman"/>
          <w:sz w:val="28"/>
          <w:szCs w:val="28"/>
        </w:rPr>
        <w:t xml:space="preserve"> свидетельствовать подлинность подписи на документах;</w:t>
      </w:r>
    </w:p>
    <w:p w:rsidR="00762AC7" w:rsidRDefault="00020E73" w:rsidP="00762AC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 w:rsidR="00762AC7">
        <w:rPr>
          <w:rFonts w:ascii="Times New Roman" w:hAnsi="Times New Roman"/>
          <w:sz w:val="28"/>
          <w:szCs w:val="28"/>
        </w:rPr>
        <w:t xml:space="preserve"> удостоверяют сведения о лицах в случаях, предусмотренных законодательством Российской Федерации; </w:t>
      </w:r>
    </w:p>
    <w:p w:rsidR="00762AC7" w:rsidRDefault="00020E73" w:rsidP="00762AC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</w:t>
      </w:r>
      <w:r w:rsidR="00762AC7">
        <w:rPr>
          <w:rFonts w:ascii="Times New Roman" w:hAnsi="Times New Roman"/>
          <w:sz w:val="28"/>
          <w:szCs w:val="28"/>
        </w:rPr>
        <w:t xml:space="preserve"> удостоверяют факт нахождения гражданина в живых; </w:t>
      </w:r>
    </w:p>
    <w:p w:rsidR="00762AC7" w:rsidRDefault="00020E73" w:rsidP="00762AC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</w:t>
      </w:r>
      <w:r w:rsidR="00762AC7">
        <w:rPr>
          <w:rFonts w:ascii="Times New Roman" w:hAnsi="Times New Roman"/>
          <w:sz w:val="28"/>
          <w:szCs w:val="28"/>
        </w:rPr>
        <w:t xml:space="preserve"> удостоверять тождественность собственноручной подписи инвалида по зрению, проживающего на территории соответствующего поселения или муниципального района, с факсимильным воспроизведением его собственноручной подписи; </w:t>
      </w:r>
    </w:p>
    <w:p w:rsidR="00762AC7" w:rsidRDefault="00020E73" w:rsidP="00762AC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</w:t>
      </w:r>
      <w:r w:rsidR="00762AC7">
        <w:rPr>
          <w:rFonts w:ascii="Times New Roman" w:hAnsi="Times New Roman"/>
          <w:sz w:val="28"/>
          <w:szCs w:val="28"/>
        </w:rPr>
        <w:t xml:space="preserve"> удостоверяют факт нахождения гражданина в определенном месте; </w:t>
      </w:r>
    </w:p>
    <w:p w:rsidR="00762AC7" w:rsidRDefault="00020E73" w:rsidP="00762AC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</w:t>
      </w:r>
      <w:r w:rsidR="00762AC7">
        <w:rPr>
          <w:rFonts w:ascii="Times New Roman" w:hAnsi="Times New Roman"/>
          <w:sz w:val="28"/>
          <w:szCs w:val="28"/>
        </w:rPr>
        <w:t xml:space="preserve"> удостоверяют тождественность гражданина с лицом, изображенным на фотографии; </w:t>
      </w:r>
    </w:p>
    <w:p w:rsidR="00762AC7" w:rsidRDefault="00020E73" w:rsidP="00762AC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="00762AC7">
        <w:rPr>
          <w:rFonts w:ascii="Times New Roman" w:hAnsi="Times New Roman"/>
          <w:sz w:val="28"/>
          <w:szCs w:val="28"/>
        </w:rPr>
        <w:t xml:space="preserve"> удостоверяют время предъявления документов; </w:t>
      </w:r>
    </w:p>
    <w:p w:rsidR="00762AC7" w:rsidRDefault="00020E73" w:rsidP="00762AC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3.11.</w:t>
      </w:r>
      <w:r w:rsidR="00762AC7">
        <w:rPr>
          <w:rFonts w:ascii="Times New Roman" w:hAnsi="Times New Roman"/>
          <w:sz w:val="28"/>
          <w:szCs w:val="28"/>
        </w:rPr>
        <w:t xml:space="preserve"> удостоверяют равнозначность электронного документа документу на бумажном носителе; </w:t>
      </w:r>
    </w:p>
    <w:p w:rsidR="00C54904" w:rsidRDefault="00020E73" w:rsidP="00020E7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</w:t>
      </w:r>
      <w:r w:rsidR="00762AC7">
        <w:rPr>
          <w:rFonts w:ascii="Times New Roman" w:hAnsi="Times New Roman"/>
          <w:sz w:val="28"/>
          <w:szCs w:val="28"/>
        </w:rPr>
        <w:t xml:space="preserve"> удостоверяют равнозначность документа на бумажном носителе электронному документу. </w:t>
      </w:r>
    </w:p>
    <w:p w:rsidR="00C54904" w:rsidRDefault="00C54904" w:rsidP="00762AC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20E73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C54904">
        <w:rPr>
          <w:rFonts w:ascii="Times New Roman" w:hAnsi="Times New Roman"/>
          <w:sz w:val="28"/>
          <w:szCs w:val="28"/>
        </w:rPr>
        <w:t>Сведения об удостоверении или отмене доверенности должны быть направлены органом, в котором работает должностное лицо, удостоверившее доверенность, в нотариальную палату соответствующего субъекта Российской Федерации в форме электронного документа, подписанного квалифицированной электронной подписью, в порядке, установленном федеральным органом юстиции, в течение пяти рабочих дней со дня совершения нотариального действия для внесения таких сведений в реестр нотариальных действий единой информационной системы нотариата. Нотариальная палата вносит такие сведения в реестр нотариальных действий единой информационной системы нотариата в течение двух рабочих дней со дня их поступления.</w:t>
      </w:r>
    </w:p>
    <w:p w:rsidR="00762AC7" w:rsidRPr="001A7966" w:rsidRDefault="001A7966" w:rsidP="001A796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</w:t>
      </w:r>
      <w:r w:rsidR="00762AC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762AC7">
        <w:rPr>
          <w:rFonts w:ascii="Times New Roman" w:hAnsi="Times New Roman"/>
          <w:sz w:val="28"/>
          <w:szCs w:val="28"/>
        </w:rPr>
        <w:t xml:space="preserve"> Признать решение </w:t>
      </w:r>
      <w:r w:rsidR="00762AC7" w:rsidRPr="00CC68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Совета </w:t>
      </w:r>
      <w:proofErr w:type="spellStart"/>
      <w:r w:rsidR="000B4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Новоильмовского</w:t>
      </w:r>
      <w:proofErr w:type="spellEnd"/>
      <w:r w:rsidR="00762AC7" w:rsidRPr="00CC68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от </w:t>
      </w:r>
      <w:r w:rsidR="000B4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14.01.2008 года №28</w:t>
      </w:r>
      <w:r w:rsidR="00E56237" w:rsidRPr="00E56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/1</w:t>
      </w:r>
      <w:r w:rsidR="00762AC7" w:rsidRPr="00CC68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762AC7" w:rsidRPr="00CC6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участии в осуществлении государственных полномочий по совершению </w:t>
      </w:r>
      <w:r w:rsidR="0076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отдельных нотариальных действий» </w:t>
      </w:r>
      <w:r w:rsidR="00762AC7">
        <w:rPr>
          <w:rFonts w:ascii="Times New Roman" w:hAnsi="Times New Roman"/>
          <w:sz w:val="28"/>
          <w:szCs w:val="28"/>
        </w:rPr>
        <w:t>утратившими силу.</w:t>
      </w:r>
    </w:p>
    <w:p w:rsidR="00762AC7" w:rsidRDefault="00020E73" w:rsidP="00762AC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62AC7">
        <w:rPr>
          <w:rFonts w:ascii="Times New Roman" w:hAnsi="Times New Roman"/>
          <w:sz w:val="28"/>
          <w:szCs w:val="28"/>
        </w:rPr>
        <w:t xml:space="preserve">. Обнародовать настоящее </w:t>
      </w:r>
      <w:r w:rsidR="00D70A47">
        <w:rPr>
          <w:rFonts w:ascii="Times New Roman" w:hAnsi="Times New Roman"/>
          <w:sz w:val="28"/>
          <w:szCs w:val="28"/>
        </w:rPr>
        <w:t>решение путем</w:t>
      </w:r>
      <w:r w:rsidR="00762AC7">
        <w:rPr>
          <w:rFonts w:ascii="Times New Roman" w:hAnsi="Times New Roman"/>
          <w:sz w:val="28"/>
          <w:szCs w:val="28"/>
        </w:rPr>
        <w:t xml:space="preserve"> размещения его на информационных стендах сельского поселения, официальном сайте Дрожжановского муниципального района, официальном портале правовой информации Республики Татарстан (pravo.tatarstan.ru).</w:t>
      </w:r>
    </w:p>
    <w:p w:rsidR="00AE0143" w:rsidRPr="00CC686A" w:rsidRDefault="00AE0143" w:rsidP="00DA7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143" w:rsidRPr="00CC686A" w:rsidRDefault="00AE0143" w:rsidP="00AE01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C686A">
        <w:rPr>
          <w:rFonts w:ascii="Times New Roman" w:eastAsiaTheme="minorEastAsia" w:hAnsi="Times New Roman" w:cs="Times New Roman"/>
          <w:sz w:val="28"/>
          <w:szCs w:val="28"/>
        </w:rPr>
        <w:t xml:space="preserve">Глава </w:t>
      </w:r>
      <w:r w:rsidR="000B4FC1">
        <w:rPr>
          <w:rFonts w:ascii="Times New Roman" w:eastAsiaTheme="minorEastAsia" w:hAnsi="Times New Roman" w:cs="Times New Roman"/>
          <w:sz w:val="28"/>
          <w:szCs w:val="28"/>
          <w:lang w:val="tt-RU" w:eastAsia="ru-RU"/>
        </w:rPr>
        <w:t>Новоильмовского</w:t>
      </w:r>
      <w:r w:rsidRPr="00CC686A">
        <w:rPr>
          <w:rFonts w:ascii="Times New Roman" w:eastAsiaTheme="minorEastAsia" w:hAnsi="Times New Roman" w:cs="Times New Roman"/>
          <w:sz w:val="28"/>
          <w:szCs w:val="28"/>
          <w:lang w:val="tt-RU" w:eastAsia="ru-RU"/>
        </w:rPr>
        <w:t xml:space="preserve"> </w:t>
      </w:r>
      <w:r w:rsidRPr="00CC6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сельского поселения</w:t>
      </w:r>
      <w:r w:rsidRPr="00CC68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AE0143" w:rsidRPr="00CC686A" w:rsidRDefault="00AE0143" w:rsidP="00AE01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C686A">
        <w:rPr>
          <w:rFonts w:ascii="Times New Roman" w:eastAsiaTheme="minorEastAsia" w:hAnsi="Times New Roman" w:cs="Times New Roman"/>
          <w:sz w:val="28"/>
          <w:szCs w:val="28"/>
        </w:rPr>
        <w:t>Дрожжановского муниципального</w:t>
      </w:r>
    </w:p>
    <w:p w:rsidR="00AE0143" w:rsidRPr="00CC686A" w:rsidRDefault="00AE0143" w:rsidP="00AE01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tt-RU"/>
        </w:rPr>
      </w:pPr>
      <w:proofErr w:type="gramStart"/>
      <w:r w:rsidRPr="00CC686A">
        <w:rPr>
          <w:rFonts w:ascii="Times New Roman" w:eastAsiaTheme="minorEastAsia" w:hAnsi="Times New Roman" w:cs="Times New Roman"/>
          <w:sz w:val="28"/>
          <w:szCs w:val="28"/>
        </w:rPr>
        <w:t>района</w:t>
      </w:r>
      <w:proofErr w:type="gramEnd"/>
      <w:r w:rsidRPr="00CC686A">
        <w:rPr>
          <w:rFonts w:ascii="Times New Roman" w:eastAsiaTheme="minorEastAsia" w:hAnsi="Times New Roman" w:cs="Times New Roman"/>
          <w:sz w:val="28"/>
          <w:szCs w:val="28"/>
        </w:rPr>
        <w:t xml:space="preserve"> Республики Татарстан:                            </w:t>
      </w:r>
      <w:r w:rsidR="007515E2">
        <w:rPr>
          <w:rFonts w:ascii="Times New Roman" w:eastAsiaTheme="minorEastAsia" w:hAnsi="Times New Roman" w:cs="Times New Roman"/>
          <w:sz w:val="28"/>
          <w:szCs w:val="28"/>
          <w:lang w:val="tt-RU"/>
        </w:rPr>
        <w:t xml:space="preserve">             </w:t>
      </w:r>
      <w:bookmarkStart w:id="0" w:name="_GoBack"/>
      <w:bookmarkEnd w:id="0"/>
      <w:r w:rsidRPr="00CC686A">
        <w:rPr>
          <w:rFonts w:ascii="Times New Roman" w:eastAsiaTheme="minorEastAsia" w:hAnsi="Times New Roman" w:cs="Times New Roman"/>
          <w:sz w:val="28"/>
          <w:szCs w:val="28"/>
        </w:rPr>
        <w:t xml:space="preserve">          </w:t>
      </w:r>
      <w:r w:rsidR="000B4FC1">
        <w:rPr>
          <w:rFonts w:ascii="Times New Roman" w:eastAsiaTheme="minorEastAsia" w:hAnsi="Times New Roman" w:cs="Times New Roman"/>
          <w:sz w:val="28"/>
          <w:szCs w:val="28"/>
          <w:lang w:val="tt-RU"/>
        </w:rPr>
        <w:t>Р.Н. Дружков</w:t>
      </w:r>
    </w:p>
    <w:p w:rsidR="0024234B" w:rsidRPr="000B4FC1" w:rsidRDefault="00AE0143" w:rsidP="000B4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24234B" w:rsidRPr="000B4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F309AB"/>
    <w:multiLevelType w:val="hybridMultilevel"/>
    <w:tmpl w:val="D362DDE6"/>
    <w:lvl w:ilvl="0" w:tplc="A1D85F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4A2F95"/>
    <w:multiLevelType w:val="hybridMultilevel"/>
    <w:tmpl w:val="69648F52"/>
    <w:lvl w:ilvl="0" w:tplc="27BCBF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1D"/>
    <w:rsid w:val="00020E73"/>
    <w:rsid w:val="00043A26"/>
    <w:rsid w:val="000720BB"/>
    <w:rsid w:val="000B4FC1"/>
    <w:rsid w:val="001A7966"/>
    <w:rsid w:val="001B3D6B"/>
    <w:rsid w:val="0024234B"/>
    <w:rsid w:val="002F2558"/>
    <w:rsid w:val="003E40C3"/>
    <w:rsid w:val="00425E49"/>
    <w:rsid w:val="004C5BAE"/>
    <w:rsid w:val="0061341D"/>
    <w:rsid w:val="006479E4"/>
    <w:rsid w:val="006A4820"/>
    <w:rsid w:val="006E62D2"/>
    <w:rsid w:val="007515E2"/>
    <w:rsid w:val="00762AC7"/>
    <w:rsid w:val="00774985"/>
    <w:rsid w:val="007A65EE"/>
    <w:rsid w:val="00AA18DD"/>
    <w:rsid w:val="00AE0143"/>
    <w:rsid w:val="00AE542D"/>
    <w:rsid w:val="00AF0695"/>
    <w:rsid w:val="00C54904"/>
    <w:rsid w:val="00CC686A"/>
    <w:rsid w:val="00D70A47"/>
    <w:rsid w:val="00DA7830"/>
    <w:rsid w:val="00DD695A"/>
    <w:rsid w:val="00E56237"/>
    <w:rsid w:val="00F15B63"/>
    <w:rsid w:val="00F5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64BDD-64B5-4BAF-AAC1-56040527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1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8DD"/>
    <w:pPr>
      <w:ind w:left="720"/>
      <w:contextualSpacing/>
    </w:pPr>
  </w:style>
  <w:style w:type="paragraph" w:customStyle="1" w:styleId="ConsPlusNormal">
    <w:name w:val="ConsPlusNormal"/>
    <w:rsid w:val="00DD695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5"/>
    <w:locked/>
    <w:rsid w:val="00762AC7"/>
    <w:rPr>
      <w:rFonts w:ascii="Calibri" w:hAnsi="Calibri" w:cs="Calibri"/>
    </w:rPr>
  </w:style>
  <w:style w:type="paragraph" w:styleId="a5">
    <w:name w:val="No Spacing"/>
    <w:link w:val="a4"/>
    <w:qFormat/>
    <w:rsid w:val="00762AC7"/>
    <w:pPr>
      <w:spacing w:after="0" w:line="240" w:lineRule="auto"/>
    </w:pPr>
    <w:rPr>
      <w:rFonts w:ascii="Calibri" w:hAnsi="Calibri" w:cs="Calibri"/>
    </w:rPr>
  </w:style>
  <w:style w:type="character" w:styleId="a6">
    <w:name w:val="Hyperlink"/>
    <w:basedOn w:val="a0"/>
    <w:uiPriority w:val="99"/>
    <w:semiHidden/>
    <w:unhideWhenUsed/>
    <w:rsid w:val="006479E4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774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51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15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9568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2019-11-08T06:14:00Z</cp:lastPrinted>
  <dcterms:created xsi:type="dcterms:W3CDTF">2019-09-10T13:27:00Z</dcterms:created>
  <dcterms:modified xsi:type="dcterms:W3CDTF">2019-11-08T06:14:00Z</dcterms:modified>
</cp:coreProperties>
</file>