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A727C" w:rsidRPr="009A727C" w:rsidTr="00BB235D">
        <w:trPr>
          <w:trHeight w:val="1955"/>
        </w:trPr>
        <w:tc>
          <w:tcPr>
            <w:tcW w:w="4407" w:type="dxa"/>
            <w:gridSpan w:val="2"/>
            <w:hideMark/>
          </w:tcPr>
          <w:p w:rsidR="009A727C" w:rsidRPr="009A727C" w:rsidRDefault="009A727C" w:rsidP="009A727C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9A7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9A727C" w:rsidRPr="009A727C" w:rsidRDefault="009A727C" w:rsidP="009A727C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9A7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9A727C" w:rsidRPr="009A727C" w:rsidRDefault="009A727C" w:rsidP="009A727C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9A727C" w:rsidRPr="009A727C" w:rsidRDefault="009A727C" w:rsidP="009A727C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9A727C" w:rsidRPr="009A727C" w:rsidRDefault="009A727C" w:rsidP="009A72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727C" w:rsidRPr="009A727C" w:rsidRDefault="009A727C" w:rsidP="009A727C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9A727C" w:rsidRPr="009A727C" w:rsidRDefault="009A727C" w:rsidP="009A727C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9A727C" w:rsidRPr="009A727C" w:rsidRDefault="009A727C" w:rsidP="009A727C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9A727C" w:rsidRPr="009A727C" w:rsidRDefault="009A727C" w:rsidP="009A727C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9A727C" w:rsidRPr="009A727C" w:rsidRDefault="009A727C" w:rsidP="009A727C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Palatino Linotype" w:hAnsi="Times New Roman"/>
                <w:sz w:val="24"/>
                <w:szCs w:val="24"/>
                <w:lang w:val="tt-RU"/>
              </w:rPr>
              <w:t>ЯҢА ӘЛМӘЛЕ</w:t>
            </w:r>
            <w:r w:rsidRPr="009A727C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Pr="009A7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9A727C" w:rsidRPr="009A727C" w:rsidTr="00BB235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A727C" w:rsidRPr="009A727C" w:rsidRDefault="00F7681A" w:rsidP="009A727C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9A727C" w:rsidRPr="009A727C" w:rsidRDefault="009A727C" w:rsidP="009A727C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9A727C" w:rsidRPr="009A727C" w:rsidRDefault="009A727C" w:rsidP="009A727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A727C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9A727C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727C">
        <w:rPr>
          <w:rFonts w:ascii="Times New Roman" w:eastAsia="Times New Roman" w:hAnsi="Times New Roman"/>
          <w:sz w:val="20"/>
          <w:szCs w:val="20"/>
          <w:lang w:eastAsia="ru-RU"/>
        </w:rPr>
        <w:t>с.Новое Ильмово</w:t>
      </w: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727C">
        <w:rPr>
          <w:rFonts w:ascii="Times New Roman" w:hAnsi="Times New Roman"/>
          <w:sz w:val="28"/>
          <w:szCs w:val="28"/>
          <w:lang w:val="tt-RU" w:eastAsia="ru-RU"/>
        </w:rPr>
        <w:t xml:space="preserve">13 </w:t>
      </w:r>
      <w:r w:rsidRPr="009A727C">
        <w:rPr>
          <w:rFonts w:ascii="Times New Roman" w:hAnsi="Times New Roman"/>
          <w:sz w:val="28"/>
          <w:szCs w:val="28"/>
          <w:lang w:eastAsia="ru-RU"/>
        </w:rPr>
        <w:t>ноября 2020 года                                                                № 3/1</w:t>
      </w:r>
    </w:p>
    <w:p w:rsidR="009A727C" w:rsidRPr="009A727C" w:rsidRDefault="009A727C" w:rsidP="009A7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проекте </w:t>
      </w:r>
      <w:r w:rsidR="001D07A9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решения </w:t>
      </w:r>
      <w:r w:rsidR="001D07A9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9A727C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О </w:t>
      </w: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бюджете</w:t>
      </w:r>
      <w:r w:rsidRPr="009A727C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</w:t>
      </w: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>Новоильмовского сельского поселения Дрожжановского</w:t>
      </w:r>
      <w:r w:rsidRPr="009A727C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</w:t>
      </w: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Республики Татарстан</w:t>
      </w: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>на 2021 год и плановый период  2022 и 2023 годов»</w:t>
      </w:r>
      <w:r w:rsidR="001D07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A727C" w:rsidRPr="009A727C" w:rsidRDefault="009A727C" w:rsidP="009A727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727C" w:rsidRPr="009A727C" w:rsidRDefault="009A727C" w:rsidP="009A72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Бюджетным кодексом Российской Федерации, Бюджетным кодексом Республики Татарстан и руководствуясь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ст.32 и ст. 91 Устава 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Совет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Дрожжановского муниципального района Республики Татарстан РЕШИЛ:</w:t>
      </w:r>
    </w:p>
    <w:p w:rsidR="009A727C" w:rsidRPr="009A727C" w:rsidRDefault="009A727C" w:rsidP="009A727C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220"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1. Принять в первом чтении проект бюджета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Дрожжановского муниципального района Республики Татарстан на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 согласно приложению.</w:t>
      </w:r>
    </w:p>
    <w:p w:rsidR="009A727C" w:rsidRPr="009A727C" w:rsidRDefault="009A727C" w:rsidP="009A727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220"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2. Вынести на публичные слушания проект решения Совета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Дрожжановского муниципального района «О бюджете Новоильмовского  сельского поселения Дрожжановского муниципального района Республики Татарстан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3 годов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A727C" w:rsidRPr="009A727C" w:rsidRDefault="009A727C" w:rsidP="009A727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220"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3. Обнародовать проект решения «О бюджете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сельского поселения Дрожжановского муниципального района Республики Татарстан на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>»  от 13.11.</w:t>
      </w:r>
      <w:r w:rsidRPr="009A727C">
        <w:rPr>
          <w:rFonts w:ascii="Times New Roman" w:eastAsia="Times New Roman" w:hAnsi="Times New Roman"/>
          <w:noProof/>
          <w:sz w:val="28"/>
          <w:szCs w:val="24"/>
          <w:lang w:val="tt-RU" w:eastAsia="ru-RU"/>
        </w:rPr>
        <w:t>2019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года №3/1 на специальных информационных стендах, расположенных на территории сельского поселения: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село Новые Чукалы, улица Советская дом №20 а; </w:t>
      </w:r>
      <w:r w:rsidRPr="009A727C">
        <w:rPr>
          <w:rFonts w:ascii="Times New Roman" w:eastAsia="Times New Roman" w:hAnsi="Times New Roman" w:cs="Calibri"/>
          <w:sz w:val="28"/>
          <w:szCs w:val="28"/>
          <w:lang w:eastAsia="ru-RU"/>
        </w:rPr>
        <w:t>административное здание Новоильмовского сельского Поселения,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находящееся в селе Новое Ильмово по улице  Советская,  дом № 35 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>и разместить на официальном сайте Новоильмовского сельского поселения.</w:t>
      </w:r>
    </w:p>
    <w:p w:rsidR="009A727C" w:rsidRPr="009A727C" w:rsidRDefault="009A727C" w:rsidP="009A72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9A727C" w:rsidRPr="009A727C" w:rsidRDefault="009A727C" w:rsidP="009A72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4. Постоянной комиссии 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>Совета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 Новоильмовского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сельского поселения Дрожжановского муниципальног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района Республики Татарстан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о сельскому</w:t>
      </w:r>
    </w:p>
    <w:p w:rsidR="009A727C" w:rsidRPr="009A727C" w:rsidRDefault="009A727C" w:rsidP="009A72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хозяйству, торговле, бытовому обслуживанию и бюджетно-финансовым вопросам</w:t>
      </w:r>
      <w:r w:rsidRPr="009A727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</w:p>
    <w:p w:rsidR="009A727C" w:rsidRPr="009A727C" w:rsidRDefault="009A727C" w:rsidP="009A72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обобщить и рассмотреть поступающие предложения по проекту решения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Совета  Новоильмовского сельского поселения  Дрожжановского муниципального района</w:t>
      </w:r>
    </w:p>
    <w:p w:rsidR="009A727C" w:rsidRDefault="009A727C" w:rsidP="009A72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«О бюджете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Дрожжановского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муниципального района Республики Татарстан на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:rsidR="00D13681" w:rsidRPr="009A727C" w:rsidRDefault="00D13681" w:rsidP="009A72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9A727C" w:rsidRPr="009A727C" w:rsidRDefault="009A727C" w:rsidP="009A72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5. Провести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публичные слушания по проекту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решения Совета Новоильмовского сельского поселения Дрожжановского муниципального района «О бюджете Новоильмовского сельского поселения Дрожжановского муниципального района Республики Татарстан на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</w:p>
    <w:p w:rsidR="009A727C" w:rsidRPr="00EA04EF" w:rsidRDefault="009A727C" w:rsidP="009A72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val="tt-RU" w:eastAsia="ru-RU"/>
        </w:rPr>
      </w:pP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>07</w:t>
      </w:r>
      <w:r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декабря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 2020 года в 9.00 часов 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по адресу: РТ, Дрожжановский район, село 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>Новое Ильмово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улица 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>Советская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 дом 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 xml:space="preserve">  зрительный зал  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дома культуры,  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>в соответствии с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>Положение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>об организации и проведении публичных слушаний на территории</w:t>
      </w:r>
      <w:r w:rsidRPr="00EA04EF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 xml:space="preserve">  сельского поселения </w:t>
      </w:r>
      <w:r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Дрожжановского </w:t>
      </w:r>
      <w:r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>муниципального района Республики Татарстан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от 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16.04.2012 года </w:t>
      </w:r>
      <w:r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№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>1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>/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>.</w:t>
      </w:r>
    </w:p>
    <w:p w:rsidR="00D13681" w:rsidRPr="00EA04EF" w:rsidRDefault="00D13681" w:rsidP="009A72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9A727C" w:rsidRDefault="009A727C" w:rsidP="009A72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EA04EF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6. Замечания и предложения граждан по настоящему проекту решения принимаются до 05 декабря 2020 года  года по адресу: РТ, Дрожжановский район, с.Новое Ильмово, ул. Советская, дом 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>35.</w:t>
      </w:r>
    </w:p>
    <w:p w:rsidR="00D13681" w:rsidRPr="009A727C" w:rsidRDefault="00D13681" w:rsidP="009A72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9A727C" w:rsidRPr="009A727C" w:rsidRDefault="009A727C" w:rsidP="009A727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7.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Контроль за исполнением данного решения оставляю за собой.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9A727C" w:rsidRPr="009A727C" w:rsidRDefault="009A727C" w:rsidP="009A7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Новоильмовского сельского поселения </w:t>
      </w:r>
    </w:p>
    <w:p w:rsidR="009A727C" w:rsidRPr="009A727C" w:rsidRDefault="009A727C" w:rsidP="009A727C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</w:t>
      </w:r>
    </w:p>
    <w:p w:rsidR="009A727C" w:rsidRPr="009A727C" w:rsidRDefault="009A727C" w:rsidP="009A727C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Татарстан                                                           Дружков Р.Н.</w:t>
      </w:r>
    </w:p>
    <w:p w:rsidR="009A727C" w:rsidRPr="009A727C" w:rsidRDefault="009A727C" w:rsidP="009A727C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Default="009A727C" w:rsidP="00F648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48AA" w:rsidRPr="009A727C" w:rsidRDefault="00F648AA" w:rsidP="00F648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9A727C" w:rsidRPr="009A727C" w:rsidRDefault="009A727C" w:rsidP="009A727C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</w:t>
      </w:r>
      <w:r w:rsidRPr="009A727C">
        <w:rPr>
          <w:rFonts w:ascii="Times New Roman" w:eastAsia="Arial Unicode MS" w:hAnsi="Times New Roman"/>
          <w:sz w:val="28"/>
          <w:szCs w:val="24"/>
          <w:lang w:eastAsia="ru-RU"/>
        </w:rPr>
        <w:t>Новоильмовского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Дрожжановского муниципального района Республики Татарстан</w:t>
      </w:r>
    </w:p>
    <w:p w:rsidR="009A727C" w:rsidRPr="009A727C" w:rsidRDefault="009A727C" w:rsidP="009A727C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от 13.11.2020 г. №3/1</w:t>
      </w:r>
    </w:p>
    <w:p w:rsidR="009A727C" w:rsidRPr="009A727C" w:rsidRDefault="009A727C" w:rsidP="009A7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F648AA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</w:t>
      </w:r>
      <w:r w:rsidR="009A727C"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«О бюджете </w:t>
      </w:r>
      <w:r w:rsidR="009A727C" w:rsidRPr="009A727C">
        <w:rPr>
          <w:rFonts w:ascii="Times New Roman" w:eastAsia="Arial Unicode MS" w:hAnsi="Times New Roman"/>
          <w:sz w:val="28"/>
          <w:szCs w:val="24"/>
          <w:lang w:eastAsia="ru-RU"/>
        </w:rPr>
        <w:t>Новоильмовского</w:t>
      </w:r>
      <w:r w:rsidR="009A727C"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на 2021 год и плановый период 2022 и 2023 годов»</w:t>
      </w:r>
    </w:p>
    <w:p w:rsidR="009A727C" w:rsidRPr="009A727C" w:rsidRDefault="009A727C" w:rsidP="009A72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A727C" w:rsidRPr="009A727C" w:rsidRDefault="009A727C" w:rsidP="009A7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9A727C" w:rsidRDefault="009A727C" w:rsidP="009A72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На основании статьей 32 и 91 Устава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 xml:space="preserve">Статья 1  </w:t>
      </w:r>
    </w:p>
    <w:p w:rsidR="009A727C" w:rsidRPr="009A727C" w:rsidRDefault="009A727C" w:rsidP="009A727C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9A727C">
        <w:rPr>
          <w:rFonts w:ascii="Times New Roman" w:hAnsi="Times New Roman"/>
          <w:sz w:val="28"/>
          <w:szCs w:val="28"/>
        </w:rPr>
        <w:t>1. Утвердить основные характеристики бюджета Новои</w:t>
      </w:r>
      <w:r w:rsidR="00F648AA">
        <w:rPr>
          <w:rFonts w:ascii="Times New Roman" w:hAnsi="Times New Roman"/>
          <w:sz w:val="28"/>
          <w:szCs w:val="28"/>
        </w:rPr>
        <w:t xml:space="preserve">льмовского сельского поселения </w:t>
      </w:r>
      <w:r w:rsidRPr="009A727C">
        <w:rPr>
          <w:rFonts w:ascii="Times New Roman" w:hAnsi="Times New Roman"/>
          <w:sz w:val="28"/>
          <w:szCs w:val="28"/>
        </w:rPr>
        <w:t>Дрожжановского муниципального  района Республики Татарстан на 2021 год:</w:t>
      </w: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 xml:space="preserve">        1) прогнозируемый общий объем доходов бюджета Новоильмовского сельского поселения Дрожжановск</w:t>
      </w:r>
      <w:r w:rsidR="00F648AA">
        <w:rPr>
          <w:rFonts w:ascii="Times New Roman" w:hAnsi="Times New Roman"/>
          <w:sz w:val="28"/>
          <w:szCs w:val="28"/>
        </w:rPr>
        <w:t xml:space="preserve">ого муниципального </w:t>
      </w:r>
      <w:r w:rsidRPr="009A727C">
        <w:rPr>
          <w:rFonts w:ascii="Times New Roman" w:hAnsi="Times New Roman"/>
          <w:sz w:val="28"/>
          <w:szCs w:val="28"/>
        </w:rPr>
        <w:t>района Республики Татарстан  в сумме   3202,3 тыс. рублей;</w:t>
      </w:r>
    </w:p>
    <w:p w:rsidR="009A727C" w:rsidRPr="009A727C" w:rsidRDefault="009A727C" w:rsidP="009A727C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2) общий объем расходов бюджета Новоильмовского сельского поселения</w:t>
      </w:r>
      <w:r w:rsidR="00F648AA">
        <w:rPr>
          <w:rFonts w:ascii="Times New Roman" w:hAnsi="Times New Roman"/>
          <w:sz w:val="28"/>
          <w:szCs w:val="28"/>
        </w:rPr>
        <w:t xml:space="preserve"> Дрожжановского муниципального </w:t>
      </w:r>
      <w:r w:rsidRPr="009A727C">
        <w:rPr>
          <w:rFonts w:ascii="Times New Roman" w:hAnsi="Times New Roman"/>
          <w:sz w:val="28"/>
          <w:szCs w:val="28"/>
        </w:rPr>
        <w:t>район</w:t>
      </w:r>
      <w:r w:rsidR="00F648AA">
        <w:rPr>
          <w:rFonts w:ascii="Times New Roman" w:hAnsi="Times New Roman"/>
          <w:sz w:val="28"/>
          <w:szCs w:val="28"/>
        </w:rPr>
        <w:t xml:space="preserve">а Республики Татарстан в сумме </w:t>
      </w:r>
      <w:r w:rsidRPr="009A727C">
        <w:rPr>
          <w:rFonts w:ascii="Times New Roman" w:hAnsi="Times New Roman"/>
          <w:sz w:val="28"/>
          <w:szCs w:val="28"/>
        </w:rPr>
        <w:t>3202,3   тыс. рублей</w:t>
      </w:r>
      <w:bookmarkStart w:id="1" w:name="sub_200"/>
      <w:bookmarkEnd w:id="0"/>
      <w:r w:rsidRPr="009A727C">
        <w:rPr>
          <w:rFonts w:ascii="Times New Roman" w:hAnsi="Times New Roman"/>
          <w:sz w:val="28"/>
          <w:szCs w:val="28"/>
        </w:rPr>
        <w:t>;</w:t>
      </w: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9A727C">
        <w:rPr>
          <w:rFonts w:ascii="Times New Roman" w:hAnsi="Times New Roman"/>
          <w:sz w:val="28"/>
          <w:szCs w:val="28"/>
        </w:rPr>
        <w:t xml:space="preserve">         3)  дефици</w:t>
      </w:r>
      <w:r w:rsidR="00F648AA">
        <w:rPr>
          <w:rFonts w:ascii="Times New Roman" w:hAnsi="Times New Roman"/>
          <w:sz w:val="28"/>
          <w:szCs w:val="28"/>
        </w:rPr>
        <w:t xml:space="preserve">т бюджета </w:t>
      </w:r>
      <w:r w:rsidRPr="009A727C">
        <w:rPr>
          <w:rFonts w:ascii="Times New Roman" w:hAnsi="Times New Roman"/>
          <w:sz w:val="28"/>
          <w:szCs w:val="28"/>
        </w:rPr>
        <w:t>Новоильмовского сельского поселения</w:t>
      </w:r>
      <w:r w:rsidR="00F648AA">
        <w:rPr>
          <w:rFonts w:ascii="Times New Roman" w:hAnsi="Times New Roman"/>
          <w:sz w:val="28"/>
          <w:szCs w:val="28"/>
        </w:rPr>
        <w:t xml:space="preserve"> Дрожжановского муниципального </w:t>
      </w:r>
      <w:r w:rsidRPr="009A727C">
        <w:rPr>
          <w:rFonts w:ascii="Times New Roman" w:hAnsi="Times New Roman"/>
          <w:sz w:val="28"/>
          <w:szCs w:val="28"/>
        </w:rPr>
        <w:t xml:space="preserve">района  Республики Татарстан  в сумме 0,0 тыс. рублей. </w:t>
      </w: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 xml:space="preserve">        2. Утвердить основные характеристики бюджета  Новоильмовского сельского поселения -  Дрожжановского муниципального  района Республики Татарстан на  плановый период 2022 и 2023 годов:</w:t>
      </w: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 xml:space="preserve">        1) прогнозируемый общий объем доходов бюджета Новоильмовского сельского поселения</w:t>
      </w:r>
      <w:r w:rsidR="00F648AA">
        <w:rPr>
          <w:rFonts w:ascii="Times New Roman" w:hAnsi="Times New Roman"/>
          <w:sz w:val="28"/>
          <w:szCs w:val="28"/>
        </w:rPr>
        <w:t xml:space="preserve"> Дрожжановского муниципального </w:t>
      </w:r>
      <w:r w:rsidRPr="009A727C">
        <w:rPr>
          <w:rFonts w:ascii="Times New Roman" w:hAnsi="Times New Roman"/>
          <w:sz w:val="28"/>
          <w:szCs w:val="28"/>
        </w:rPr>
        <w:t>района Республики Татарстан</w:t>
      </w: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на 2022 год в сумме 3224,1 тыс. рублей, на 2023 год в сумме 3249,8 тыс. рублей;</w:t>
      </w: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 xml:space="preserve">        2) общий объем расходов бюджета Новоильмовского сельского поселения</w:t>
      </w:r>
      <w:r w:rsidR="00F648AA">
        <w:rPr>
          <w:rFonts w:ascii="Times New Roman" w:hAnsi="Times New Roman"/>
          <w:sz w:val="28"/>
          <w:szCs w:val="28"/>
        </w:rPr>
        <w:t xml:space="preserve"> Дрожжановского муниципального </w:t>
      </w:r>
      <w:r w:rsidRPr="009A727C">
        <w:rPr>
          <w:rFonts w:ascii="Times New Roman" w:hAnsi="Times New Roman"/>
          <w:sz w:val="28"/>
          <w:szCs w:val="28"/>
        </w:rPr>
        <w:t>района Республики Татарстан на 2022 год в сумме 3224,1 тыс. рублей, в том числе условно утвержденные расходы 78,08 тыс. рублей, на 2023 год в  сумме  3249,8 тыс. рублей, в том числе условно утвержденные расходы 157,23 тыс. рублей;</w:t>
      </w:r>
    </w:p>
    <w:p w:rsidR="009A727C" w:rsidRPr="009A727C" w:rsidRDefault="00F648AA" w:rsidP="009A727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дефицит </w:t>
      </w:r>
      <w:r w:rsidR="009A727C" w:rsidRPr="009A727C">
        <w:rPr>
          <w:rFonts w:ascii="Times New Roman" w:hAnsi="Times New Roman"/>
          <w:sz w:val="28"/>
          <w:szCs w:val="28"/>
        </w:rPr>
        <w:t>бюджета Новоильмовского сельского  поселения Дрожжановского муниципального района  Республики Татарстан на 2022 год в сумме 0 тыс. рублей, на 2023 год в сумме  0 тыс. рублей.</w:t>
      </w:r>
    </w:p>
    <w:p w:rsidR="009A727C" w:rsidRDefault="009A727C" w:rsidP="009A727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Pr="009A727C">
        <w:rPr>
          <w:rFonts w:ascii="Times New Roman" w:hAnsi="Times New Roman"/>
          <w:sz w:val="28"/>
          <w:szCs w:val="28"/>
        </w:rPr>
        <w:t>3.Утвердить источники финансирования дефицита бюджета Новои</w:t>
      </w:r>
      <w:r w:rsidR="00F648AA">
        <w:rPr>
          <w:rFonts w:ascii="Times New Roman" w:hAnsi="Times New Roman"/>
          <w:sz w:val="28"/>
          <w:szCs w:val="28"/>
        </w:rPr>
        <w:t xml:space="preserve">льмовского сельского поселения </w:t>
      </w:r>
      <w:r w:rsidRPr="009A727C">
        <w:rPr>
          <w:rFonts w:ascii="Times New Roman" w:hAnsi="Times New Roman"/>
          <w:sz w:val="28"/>
          <w:szCs w:val="28"/>
        </w:rPr>
        <w:t xml:space="preserve">Дрожжановского муниципального  района Республики Татарстан на 2021 год согласно приложению №1 к настоящему Решению, на плановый период 2022 и 2023 годов согласно приложению №2 к настоящему Решению. </w:t>
      </w: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bookmarkEnd w:id="2"/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Статья 2</w:t>
      </w:r>
    </w:p>
    <w:p w:rsidR="009A727C" w:rsidRPr="009A727C" w:rsidRDefault="009A727C" w:rsidP="009A727C">
      <w:pPr>
        <w:numPr>
          <w:ilvl w:val="0"/>
          <w:numId w:val="4"/>
        </w:numPr>
        <w:spacing w:after="0" w:line="240" w:lineRule="atLeast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Утвердить по состоянию на 1 января 2022 года:</w:t>
      </w:r>
    </w:p>
    <w:p w:rsidR="009A727C" w:rsidRPr="009A727C" w:rsidRDefault="009A727C" w:rsidP="009A727C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1) верхний предел муниципального внутреннего долга Новои</w:t>
      </w:r>
      <w:r w:rsidR="00F648AA">
        <w:rPr>
          <w:rFonts w:ascii="Times New Roman" w:hAnsi="Times New Roman"/>
          <w:sz w:val="28"/>
          <w:szCs w:val="28"/>
        </w:rPr>
        <w:t xml:space="preserve">льмовского сельского поселения </w:t>
      </w:r>
      <w:r w:rsidRPr="009A727C">
        <w:rPr>
          <w:rFonts w:ascii="Times New Roman" w:hAnsi="Times New Roman"/>
          <w:sz w:val="28"/>
          <w:szCs w:val="28"/>
        </w:rPr>
        <w:t>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9A727C" w:rsidRPr="009A727C" w:rsidRDefault="009A727C" w:rsidP="009A727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9A727C">
        <w:rPr>
          <w:rFonts w:ascii="Times New Roman" w:hAnsi="Times New Roman"/>
          <w:sz w:val="28"/>
          <w:szCs w:val="28"/>
        </w:rPr>
        <w:t xml:space="preserve">2) </w:t>
      </w:r>
      <w:r w:rsidRPr="009A727C">
        <w:rPr>
          <w:rFonts w:ascii="Times New Roman" w:hAnsi="Times New Roman"/>
          <w:sz w:val="28"/>
          <w:szCs w:val="28"/>
          <w:lang w:val="tt-RU"/>
        </w:rPr>
        <w:t>верхний предел муниципального внешнего долга Новоильмовского сельского поселения Дрожжановского муниципального района Республики Татарстан с нулевым значением, в том чи</w:t>
      </w:r>
      <w:r w:rsidR="00F648AA">
        <w:rPr>
          <w:rFonts w:ascii="Times New Roman" w:hAnsi="Times New Roman"/>
          <w:sz w:val="28"/>
          <w:szCs w:val="28"/>
          <w:lang w:val="tt-RU"/>
        </w:rPr>
        <w:t xml:space="preserve">сле по муниципальным гарантиям </w:t>
      </w:r>
      <w:r w:rsidRPr="009A727C">
        <w:rPr>
          <w:rFonts w:ascii="Times New Roman" w:hAnsi="Times New Roman"/>
          <w:sz w:val="28"/>
          <w:szCs w:val="28"/>
          <w:lang w:val="tt-RU"/>
        </w:rPr>
        <w:t>в иностранной валюте с нулевым значением.</w:t>
      </w:r>
    </w:p>
    <w:p w:rsidR="009A727C" w:rsidRPr="009A727C" w:rsidRDefault="009A727C" w:rsidP="009A727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2. Утвердить по состоянию на 1 января 2023 года:</w:t>
      </w:r>
    </w:p>
    <w:p w:rsidR="009A727C" w:rsidRPr="009A727C" w:rsidRDefault="009A727C" w:rsidP="009A727C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1) верхний предел муниципального внутреннего долга Новоильмовского 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9A727C" w:rsidRPr="009A727C" w:rsidRDefault="009A727C" w:rsidP="009A727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9A727C">
        <w:rPr>
          <w:rFonts w:ascii="Times New Roman" w:hAnsi="Times New Roman"/>
          <w:sz w:val="28"/>
          <w:szCs w:val="28"/>
        </w:rPr>
        <w:t xml:space="preserve">2) </w:t>
      </w:r>
      <w:r w:rsidRPr="009A727C">
        <w:rPr>
          <w:rFonts w:ascii="Times New Roman" w:hAnsi="Times New Roman"/>
          <w:sz w:val="28"/>
          <w:szCs w:val="28"/>
          <w:lang w:val="tt-RU"/>
        </w:rPr>
        <w:t>верхний предел</w:t>
      </w:r>
      <w:r w:rsidR="00F648AA">
        <w:rPr>
          <w:rFonts w:ascii="Times New Roman" w:hAnsi="Times New Roman"/>
          <w:sz w:val="28"/>
          <w:szCs w:val="28"/>
          <w:lang w:val="tt-RU"/>
        </w:rPr>
        <w:t xml:space="preserve"> муниципального внешнего долга </w:t>
      </w:r>
      <w:r w:rsidRPr="009A727C">
        <w:rPr>
          <w:rFonts w:ascii="Times New Roman" w:hAnsi="Times New Roman"/>
          <w:sz w:val="28"/>
          <w:szCs w:val="28"/>
        </w:rPr>
        <w:t xml:space="preserve">Новоильмовского </w:t>
      </w:r>
      <w:r w:rsidRPr="009A727C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Pr="009A727C">
        <w:rPr>
          <w:rFonts w:ascii="Times New Roman" w:hAnsi="Times New Roman"/>
          <w:sz w:val="28"/>
          <w:szCs w:val="28"/>
        </w:rPr>
        <w:t>Дрожжановского</w:t>
      </w:r>
      <w:r w:rsidR="00F648AA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A727C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9A727C" w:rsidRPr="009A727C" w:rsidRDefault="009A727C" w:rsidP="009A727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3. Утвердить по состоянию на 1 января 2024 года:</w:t>
      </w:r>
    </w:p>
    <w:p w:rsidR="009A727C" w:rsidRPr="009A727C" w:rsidRDefault="009A727C" w:rsidP="009A727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1) верхний предел муниципального внутреннего долга Новоильмовского 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9A727C" w:rsidRPr="009A727C" w:rsidRDefault="009A727C" w:rsidP="009A727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9A727C">
        <w:rPr>
          <w:rFonts w:ascii="Times New Roman" w:hAnsi="Times New Roman"/>
          <w:sz w:val="28"/>
          <w:szCs w:val="28"/>
        </w:rPr>
        <w:t xml:space="preserve">2) </w:t>
      </w:r>
      <w:r w:rsidRPr="009A727C">
        <w:rPr>
          <w:rFonts w:ascii="Times New Roman" w:hAnsi="Times New Roman"/>
          <w:sz w:val="28"/>
          <w:szCs w:val="28"/>
          <w:lang w:val="tt-RU"/>
        </w:rPr>
        <w:t>верхний предел</w:t>
      </w:r>
      <w:r w:rsidR="00F648AA">
        <w:rPr>
          <w:rFonts w:ascii="Times New Roman" w:hAnsi="Times New Roman"/>
          <w:sz w:val="28"/>
          <w:szCs w:val="28"/>
          <w:lang w:val="tt-RU"/>
        </w:rPr>
        <w:t xml:space="preserve"> муниципального внешнего долга </w:t>
      </w:r>
      <w:r w:rsidRPr="009A727C">
        <w:rPr>
          <w:rFonts w:ascii="Times New Roman" w:hAnsi="Times New Roman"/>
          <w:sz w:val="28"/>
          <w:szCs w:val="28"/>
          <w:lang w:val="tt-RU"/>
        </w:rPr>
        <w:t xml:space="preserve">Новоильмовского сельского поселения </w:t>
      </w:r>
      <w:r w:rsidRPr="009A727C">
        <w:rPr>
          <w:rFonts w:ascii="Times New Roman" w:hAnsi="Times New Roman"/>
          <w:sz w:val="28"/>
          <w:szCs w:val="28"/>
        </w:rPr>
        <w:t>Дрожжановского</w:t>
      </w:r>
      <w:r w:rsidR="00F648AA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A727C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9A727C" w:rsidRPr="009A727C" w:rsidRDefault="009A727C" w:rsidP="009A727C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9A727C">
        <w:rPr>
          <w:rFonts w:ascii="Times New Roman" w:hAnsi="Times New Roman"/>
          <w:sz w:val="28"/>
          <w:szCs w:val="28"/>
        </w:rPr>
        <w:t xml:space="preserve">4. </w:t>
      </w:r>
      <w:r w:rsidRPr="009A727C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Новоильмовского сельского поселения  </w:t>
      </w:r>
      <w:r w:rsidRPr="009A727C">
        <w:rPr>
          <w:rFonts w:ascii="Times New Roman" w:hAnsi="Times New Roman"/>
          <w:sz w:val="28"/>
          <w:szCs w:val="28"/>
        </w:rPr>
        <w:t>Дрожжановского</w:t>
      </w:r>
      <w:r w:rsidRPr="009A727C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Новоильмовского сельского поселения </w:t>
      </w:r>
      <w:r w:rsidRPr="009A727C">
        <w:rPr>
          <w:rFonts w:ascii="Times New Roman" w:hAnsi="Times New Roman"/>
          <w:sz w:val="28"/>
          <w:szCs w:val="28"/>
        </w:rPr>
        <w:t>Дрожжановского</w:t>
      </w:r>
      <w:r w:rsidRPr="009A727C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Республики Татарстан  на 2021 год в сумме 0 тыс. рублей, на 2022 год в сумме 0 тыс. рублей и на 2023 год в сумме 0 тыс. рублей.</w:t>
      </w: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Статья 3</w:t>
      </w:r>
    </w:p>
    <w:p w:rsidR="009A727C" w:rsidRPr="009A727C" w:rsidRDefault="009A727C" w:rsidP="009A727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Учесть в бюджете Новоильмовского сельского поселения</w:t>
      </w:r>
      <w:r w:rsidR="0005782C">
        <w:rPr>
          <w:rFonts w:ascii="Times New Roman" w:hAnsi="Times New Roman"/>
          <w:sz w:val="28"/>
          <w:szCs w:val="28"/>
        </w:rPr>
        <w:t xml:space="preserve"> Дрожжановского муниципального </w:t>
      </w:r>
      <w:r w:rsidRPr="009A727C">
        <w:rPr>
          <w:rFonts w:ascii="Times New Roman" w:hAnsi="Times New Roman"/>
          <w:sz w:val="28"/>
          <w:szCs w:val="28"/>
        </w:rPr>
        <w:t xml:space="preserve">района Республики Татарстан  прогнозируемые объемы доходов </w:t>
      </w:r>
      <w:r w:rsidRPr="009A727C">
        <w:rPr>
          <w:rFonts w:ascii="Times New Roman" w:hAnsi="Times New Roman"/>
          <w:sz w:val="28"/>
          <w:szCs w:val="28"/>
        </w:rPr>
        <w:lastRenderedPageBreak/>
        <w:t>на 2021 год согласно приложению  №3 к настоящему Решению,  на плановый период 2022 и 2023 годов согласно приложению   №4   к настоящему Решению.</w:t>
      </w: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Статья 4</w:t>
      </w:r>
    </w:p>
    <w:p w:rsidR="009A727C" w:rsidRPr="009A727C" w:rsidRDefault="009A727C" w:rsidP="009A727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1.Утвердить перечень главных администраторов доходов бюджета  Новоильмовского сельского поселения  Дрожжановского муниципального  района Республики Татарстан, согласно приложению №5 к  настоящему Решению.</w:t>
      </w:r>
    </w:p>
    <w:p w:rsidR="009A727C" w:rsidRPr="009A727C" w:rsidRDefault="009A727C" w:rsidP="009A727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2.Утвердить перечень главных администраторов источников финансирования дефицита бюджета Новоильмовского сельского поселения Дрожжановского муниципального  района Республики Татарстан, согласно приложению № 6 к  настоящему Решению.</w:t>
      </w: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3" w:name="sub_9"/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Статья 5</w:t>
      </w:r>
    </w:p>
    <w:p w:rsidR="009A727C" w:rsidRPr="009A727C" w:rsidRDefault="009A727C" w:rsidP="009A727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1.Утвердить распределение бюджетных ассигнований по разделам и подразделам, целевым статьям и видов расходов классификации расходов бюджета на 2021 год согласно приложению №7 к настоящему Решению, на плановый период 2022 и 2023годов согласно приложению №8 к настоящему Решению.</w:t>
      </w:r>
    </w:p>
    <w:p w:rsidR="009A727C" w:rsidRPr="009A727C" w:rsidRDefault="009A727C" w:rsidP="009A727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Новоильмовского сельского поселения  Дрожжановского муниципального  района Республики Татарстан на 2021 год согласно </w:t>
      </w:r>
      <w:hyperlink w:anchor="sub_1007" w:history="1">
        <w:r w:rsidRPr="009A727C">
          <w:rPr>
            <w:rFonts w:ascii="Times New Roman" w:hAnsi="Times New Roman"/>
            <w:sz w:val="28"/>
            <w:szCs w:val="28"/>
          </w:rPr>
          <w:t>приложению</w:t>
        </w:r>
      </w:hyperlink>
      <w:r w:rsidRPr="009A727C">
        <w:rPr>
          <w:sz w:val="28"/>
          <w:szCs w:val="28"/>
        </w:rPr>
        <w:t xml:space="preserve"> </w:t>
      </w:r>
      <w:r w:rsidRPr="009A727C">
        <w:rPr>
          <w:rFonts w:ascii="Times New Roman" w:hAnsi="Times New Roman"/>
          <w:bCs/>
          <w:sz w:val="28"/>
          <w:szCs w:val="28"/>
        </w:rPr>
        <w:t>№ 9</w:t>
      </w:r>
      <w:r w:rsidRPr="009A727C">
        <w:rPr>
          <w:rFonts w:ascii="Times New Roman" w:hAnsi="Times New Roman"/>
          <w:sz w:val="28"/>
          <w:szCs w:val="28"/>
        </w:rPr>
        <w:t xml:space="preserve"> к настоящему Решению, на плановый период  2022 и 2023 годов согласно приложению №10 к настоящему Решению.</w:t>
      </w:r>
    </w:p>
    <w:p w:rsidR="009A727C" w:rsidRPr="009A727C" w:rsidRDefault="009A727C" w:rsidP="009A727C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9A727C">
        <w:rPr>
          <w:rFonts w:ascii="Times New Roman" w:hAnsi="Times New Roman"/>
          <w:sz w:val="28"/>
          <w:szCs w:val="28"/>
        </w:rPr>
        <w:t>3.Утвердить распределение бюджетных ассигнований по целевым статьям (муниципальным программам Новоильмовского сельского поселения Дрожжановского муниципального</w:t>
      </w:r>
      <w:r w:rsidR="0005782C">
        <w:rPr>
          <w:rFonts w:ascii="Times New Roman" w:hAnsi="Times New Roman"/>
          <w:sz w:val="28"/>
          <w:szCs w:val="28"/>
        </w:rPr>
        <w:t xml:space="preserve"> </w:t>
      </w:r>
      <w:r w:rsidRPr="009A727C">
        <w:rPr>
          <w:rFonts w:ascii="Times New Roman" w:hAnsi="Times New Roman"/>
          <w:sz w:val="28"/>
          <w:szCs w:val="28"/>
        </w:rPr>
        <w:t xml:space="preserve">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2021 год согласно приложению № 11 к настоящему Решению, на плановый период 2022 и 2023 годов согласно приложению №12 к настоящему Решению. </w:t>
      </w:r>
    </w:p>
    <w:p w:rsidR="009A727C" w:rsidRPr="009A727C" w:rsidRDefault="009A727C" w:rsidP="009A727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 w:rsidRPr="009A727C">
        <w:rPr>
          <w:rFonts w:ascii="Times New Roman" w:hAnsi="Times New Roman"/>
          <w:sz w:val="28"/>
          <w:szCs w:val="28"/>
        </w:rPr>
        <w:t>4.Утвердить общий объем бюджетных ассигнований на исполнение публичных нормативных обязательств на 2021 год  в сумме 3202,3 тыс. рублей, на 2022 год 3224,1 тыс. рублей  и на 2023 год 3249,8 тыс. рублей.</w:t>
      </w: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Статья 6</w:t>
      </w:r>
    </w:p>
    <w:p w:rsidR="009A727C" w:rsidRPr="009A727C" w:rsidRDefault="009A727C" w:rsidP="009A727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Учес</w:t>
      </w:r>
      <w:r w:rsidR="0005782C">
        <w:rPr>
          <w:rFonts w:ascii="Times New Roman" w:hAnsi="Times New Roman"/>
          <w:sz w:val="28"/>
          <w:szCs w:val="28"/>
        </w:rPr>
        <w:t xml:space="preserve">ть в </w:t>
      </w:r>
      <w:r w:rsidRPr="009A727C">
        <w:rPr>
          <w:rFonts w:ascii="Times New Roman" w:hAnsi="Times New Roman"/>
          <w:sz w:val="28"/>
          <w:szCs w:val="28"/>
        </w:rPr>
        <w:t xml:space="preserve">бюджете Новоильмовского сельского поселения Дрожжановского муниципального района Республики Татарстан   объем дотаций из   бюджета муниципального  района Республики Татарстан на выравнивание бюджетной обеспеченности в 2021 году в сумме  2091,4 тыс. рублей, </w:t>
      </w: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 xml:space="preserve">в 2022 году в сумме  2092,0 тыс. рублей,  в  2023 году в сумме 2093,2 тыс. рублей. </w:t>
      </w: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A727C" w:rsidRPr="009A727C" w:rsidRDefault="009A727C" w:rsidP="009A727C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Статья 7</w:t>
      </w:r>
      <w:r w:rsidRPr="009A727C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9A727C" w:rsidRPr="009A727C" w:rsidRDefault="0005782C" w:rsidP="009A72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1.Учесть </w:t>
      </w:r>
      <w:r w:rsidR="009A727C" w:rsidRPr="009A727C">
        <w:rPr>
          <w:rFonts w:ascii="Times New Roman" w:hAnsi="Times New Roman"/>
          <w:sz w:val="28"/>
          <w:szCs w:val="28"/>
        </w:rPr>
        <w:t xml:space="preserve">в бюджете Новоильмовского сельского поселения Дрожжановского муниципального  района Республики Татарстан объем субвенций из бюджета муниципального  района Республики Татарстан на реализацию полномочий по осуществлению первичного воинского учета на территориях, на которых </w:t>
      </w:r>
      <w:r w:rsidR="009A727C" w:rsidRPr="009A727C">
        <w:rPr>
          <w:rFonts w:ascii="Times New Roman" w:hAnsi="Times New Roman"/>
          <w:sz w:val="28"/>
          <w:szCs w:val="28"/>
        </w:rPr>
        <w:lastRenderedPageBreak/>
        <w:t>отсутствуют военные комиссариаты в  2021 году в сумме 99,9 тыс. рублей, в 2022 году в сумме 101,0 тыс. рублей, в 2023 году в сумме 105,1 тыс. рублей.</w:t>
      </w:r>
    </w:p>
    <w:p w:rsidR="009A727C" w:rsidRPr="009A727C" w:rsidRDefault="009A727C" w:rsidP="009A72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27C" w:rsidRPr="009A727C" w:rsidRDefault="009A727C" w:rsidP="009A72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9A727C" w:rsidRPr="009A727C" w:rsidRDefault="009A727C" w:rsidP="009A72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Статья 8</w:t>
      </w:r>
    </w:p>
    <w:bookmarkEnd w:id="6"/>
    <w:p w:rsidR="009A727C" w:rsidRPr="009A727C" w:rsidRDefault="009A727C" w:rsidP="009A7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 xml:space="preserve">          Органы местного самоуправления Новоильмовского сельского поселения</w:t>
      </w:r>
      <w:r w:rsidR="0005782C">
        <w:rPr>
          <w:rFonts w:ascii="Times New Roman" w:hAnsi="Times New Roman"/>
          <w:sz w:val="28"/>
          <w:szCs w:val="28"/>
        </w:rPr>
        <w:t xml:space="preserve"> Дрожжановского муниципального </w:t>
      </w:r>
      <w:r w:rsidRPr="009A727C">
        <w:rPr>
          <w:rFonts w:ascii="Times New Roman" w:hAnsi="Times New Roman"/>
          <w:sz w:val="28"/>
          <w:szCs w:val="28"/>
        </w:rPr>
        <w:t>района Республики Татарстан не вправе принимать в 2021 году р</w:t>
      </w:r>
      <w:r w:rsidR="0005782C">
        <w:rPr>
          <w:rFonts w:ascii="Times New Roman" w:hAnsi="Times New Roman"/>
          <w:sz w:val="28"/>
          <w:szCs w:val="28"/>
        </w:rPr>
        <w:t xml:space="preserve">ешения, приводящие к увеличению </w:t>
      </w:r>
      <w:r w:rsidRPr="009A727C">
        <w:rPr>
          <w:rFonts w:ascii="Times New Roman" w:hAnsi="Times New Roman"/>
          <w:sz w:val="28"/>
          <w:szCs w:val="28"/>
        </w:rPr>
        <w:t>численности муниципальных служащих Новоильмовского сельского поселения Дрожжановского муниципального  района Республики Татарстан, а также работников муниципальных казенных учреждений.</w:t>
      </w: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 xml:space="preserve"> </w:t>
      </w: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Статья  9</w:t>
      </w:r>
    </w:p>
    <w:p w:rsidR="009A727C" w:rsidRPr="009A727C" w:rsidRDefault="009A727C" w:rsidP="009A72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 xml:space="preserve">Установить, что остатки средств бюджета Новоильмовского сельского поселения Дрожжановского муниципального  района Республики Татарстан на 01 января 2020 года в объеме, не превышающем сумму остатка неиспользованных бюджетных ассигнований на оплату заключенных от имени  сельского поселения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2019 году, направляются в 2021 году на увеличение соответствующих бюджетных ассигнований на указанные цели, в случае принятия </w:t>
      </w:r>
      <w:r w:rsidRPr="009A727C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Pr="009A727C">
        <w:rPr>
          <w:rFonts w:ascii="Times New Roman" w:hAnsi="Times New Roman"/>
          <w:sz w:val="28"/>
          <w:szCs w:val="28"/>
        </w:rPr>
        <w:t xml:space="preserve"> Новоильмовского сельского поселения Дрожжановского муниципального  района Республики Татарстан  соответствующего решения.</w:t>
      </w: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Статья 10</w:t>
      </w: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Новоильмовского сельского поселения Дрожжановского муниципального  района Республики Татарстан  в соответствии с заключенными соглашениями. </w:t>
      </w: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Статья 11</w:t>
      </w: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2021 года. </w:t>
      </w: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Глава Новоильмовского</w:t>
      </w: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</w:t>
      </w:r>
    </w:p>
    <w:p w:rsidR="009A727C" w:rsidRPr="009A727C" w:rsidRDefault="009A727C" w:rsidP="009A72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Республики Татарстан:                                             </w:t>
      </w:r>
      <w:r w:rsidR="00815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Р. Н. Дружков</w:t>
      </w:r>
    </w:p>
    <w:bookmarkEnd w:id="5"/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A727C" w:rsidRDefault="009A727C" w:rsidP="009A727C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Default="009A727C" w:rsidP="009A727C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Default="009A727C" w:rsidP="009A727C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Pr="009A727C" w:rsidRDefault="009A727C" w:rsidP="009A727C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Pr="00EF05BA" w:rsidRDefault="009A727C" w:rsidP="00EF05BA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F05BA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9A727C" w:rsidRPr="00EF05BA" w:rsidRDefault="009A727C" w:rsidP="00EF05BA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F05BA">
        <w:rPr>
          <w:rFonts w:ascii="Times New Roman" w:hAnsi="Times New Roman"/>
          <w:sz w:val="28"/>
          <w:szCs w:val="28"/>
          <w:lang w:eastAsia="ru-RU"/>
        </w:rPr>
        <w:t>к  решению Совета «О проекте бюджета</w:t>
      </w:r>
    </w:p>
    <w:p w:rsidR="009A727C" w:rsidRPr="00EF05BA" w:rsidRDefault="009A727C" w:rsidP="00EF05BA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F05BA">
        <w:rPr>
          <w:rFonts w:ascii="Times New Roman" w:hAnsi="Times New Roman"/>
          <w:sz w:val="28"/>
          <w:szCs w:val="28"/>
          <w:lang w:eastAsia="ru-RU"/>
        </w:rPr>
        <w:t>Новоильмовского сельского  поселения</w:t>
      </w:r>
    </w:p>
    <w:p w:rsidR="009A727C" w:rsidRPr="00EF05BA" w:rsidRDefault="009A727C" w:rsidP="00EF05BA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F05BA">
        <w:rPr>
          <w:rFonts w:ascii="Times New Roman" w:hAnsi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9A727C" w:rsidRPr="00EF05BA" w:rsidRDefault="009A727C" w:rsidP="00EF05BA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F05BA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на 2021 год </w:t>
      </w:r>
    </w:p>
    <w:p w:rsidR="009A727C" w:rsidRPr="00EF05BA" w:rsidRDefault="009A727C" w:rsidP="00EF05BA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F05BA">
        <w:rPr>
          <w:rFonts w:ascii="Times New Roman" w:hAnsi="Times New Roman"/>
          <w:sz w:val="28"/>
          <w:szCs w:val="28"/>
          <w:lang w:eastAsia="ru-RU"/>
        </w:rPr>
        <w:t>и плановый период  2022 и 2023 годов»</w:t>
      </w:r>
    </w:p>
    <w:p w:rsidR="009A727C" w:rsidRPr="00EF05BA" w:rsidRDefault="009A727C" w:rsidP="00EF05BA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F05BA">
        <w:rPr>
          <w:rFonts w:ascii="Times New Roman" w:hAnsi="Times New Roman"/>
          <w:sz w:val="28"/>
          <w:szCs w:val="28"/>
          <w:lang w:eastAsia="ru-RU"/>
        </w:rPr>
        <w:t>№3/1   от 13.11.2020 года</w:t>
      </w:r>
    </w:p>
    <w:p w:rsidR="009A727C" w:rsidRPr="00EF05BA" w:rsidRDefault="009A727C" w:rsidP="00EF05BA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Источники   финансирования дефицита бюджета</w:t>
      </w:r>
    </w:p>
    <w:p w:rsidR="00EF05BA" w:rsidRDefault="009A727C" w:rsidP="00EF05BA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сельского поселения </w:t>
      </w:r>
      <w:r w:rsidR="00EF05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района  </w:t>
      </w:r>
    </w:p>
    <w:p w:rsidR="009A727C" w:rsidRPr="009A727C" w:rsidRDefault="00EF05BA" w:rsidP="00EF05BA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</w:t>
      </w:r>
      <w:r w:rsidR="009A727C"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>на 2021 год.</w:t>
      </w:r>
    </w:p>
    <w:p w:rsidR="009A727C" w:rsidRPr="009A727C" w:rsidRDefault="009A727C" w:rsidP="009A727C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9A727C" w:rsidRPr="009A727C" w:rsidTr="00BB235D">
        <w:trPr>
          <w:trHeight w:val="260"/>
        </w:trPr>
        <w:tc>
          <w:tcPr>
            <w:tcW w:w="5219" w:type="dxa"/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  тыс.руб.</w:t>
            </w:r>
          </w:p>
        </w:tc>
      </w:tr>
      <w:tr w:rsidR="009A727C" w:rsidRPr="009A727C" w:rsidTr="00BB235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A727C" w:rsidRPr="009A727C" w:rsidTr="00BB235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1467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9A727C" w:rsidRPr="009A727C" w:rsidTr="00BB235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1467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-3202,3</w:t>
            </w:r>
          </w:p>
        </w:tc>
      </w:tr>
      <w:tr w:rsidR="009A727C" w:rsidRPr="009A727C" w:rsidTr="00BB235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1467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-3202,3</w:t>
            </w:r>
          </w:p>
        </w:tc>
      </w:tr>
      <w:tr w:rsidR="009A727C" w:rsidRPr="009A727C" w:rsidTr="00BB235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1467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3202,3</w:t>
            </w:r>
          </w:p>
        </w:tc>
      </w:tr>
      <w:tr w:rsidR="009A727C" w:rsidRPr="009A727C" w:rsidTr="00BB235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1467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3202,3</w:t>
            </w:r>
          </w:p>
        </w:tc>
      </w:tr>
    </w:tbl>
    <w:p w:rsidR="009A727C" w:rsidRPr="009A727C" w:rsidRDefault="009A727C" w:rsidP="009A727C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Pr="00F7681A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A727C" w:rsidRPr="00F7681A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Pr="00F7681A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Pr="009A727C" w:rsidRDefault="009A727C" w:rsidP="009A727C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Pr="00F7681A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67A1" w:rsidRDefault="00E767A1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67A1" w:rsidRDefault="00E767A1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67A1" w:rsidRPr="009A727C" w:rsidRDefault="00E767A1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C" w:rsidRPr="00E767A1" w:rsidRDefault="009A727C" w:rsidP="00E767A1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767A1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2</w:t>
      </w:r>
    </w:p>
    <w:p w:rsidR="009A727C" w:rsidRPr="00E767A1" w:rsidRDefault="009A727C" w:rsidP="00E767A1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767A1">
        <w:rPr>
          <w:rFonts w:ascii="Times New Roman" w:hAnsi="Times New Roman"/>
          <w:sz w:val="28"/>
          <w:szCs w:val="28"/>
          <w:lang w:eastAsia="ru-RU"/>
        </w:rPr>
        <w:t xml:space="preserve">к  решению Совета «О проекте бюджета </w:t>
      </w:r>
    </w:p>
    <w:p w:rsidR="009A727C" w:rsidRPr="00E767A1" w:rsidRDefault="009A727C" w:rsidP="00E767A1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767A1">
        <w:rPr>
          <w:rFonts w:ascii="Times New Roman" w:hAnsi="Times New Roman"/>
          <w:sz w:val="28"/>
          <w:szCs w:val="28"/>
          <w:lang w:eastAsia="ru-RU"/>
        </w:rPr>
        <w:t xml:space="preserve"> Новоильмовского  сельского  поселения </w:t>
      </w:r>
    </w:p>
    <w:p w:rsidR="009A727C" w:rsidRPr="00E767A1" w:rsidRDefault="009A727C" w:rsidP="00E767A1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767A1">
        <w:rPr>
          <w:rFonts w:ascii="Times New Roman" w:hAnsi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9A727C" w:rsidRPr="00E767A1" w:rsidRDefault="009A727C" w:rsidP="00E767A1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767A1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на 2021 год </w:t>
      </w:r>
    </w:p>
    <w:p w:rsidR="009A727C" w:rsidRPr="00E767A1" w:rsidRDefault="009A727C" w:rsidP="00E767A1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767A1">
        <w:rPr>
          <w:rFonts w:ascii="Times New Roman" w:hAnsi="Times New Roman"/>
          <w:sz w:val="28"/>
          <w:szCs w:val="28"/>
          <w:lang w:eastAsia="ru-RU"/>
        </w:rPr>
        <w:t>и плановый период  2022 и 2023 годов»</w:t>
      </w:r>
    </w:p>
    <w:p w:rsidR="009A727C" w:rsidRPr="009A727C" w:rsidRDefault="009A727C" w:rsidP="00E767A1">
      <w:pPr>
        <w:pStyle w:val="a7"/>
        <w:jc w:val="right"/>
        <w:rPr>
          <w:lang w:eastAsia="ru-RU"/>
        </w:rPr>
      </w:pPr>
      <w:r w:rsidRPr="00E767A1">
        <w:rPr>
          <w:rFonts w:ascii="Times New Roman" w:hAnsi="Times New Roman"/>
          <w:sz w:val="28"/>
          <w:szCs w:val="28"/>
          <w:lang w:eastAsia="ru-RU"/>
        </w:rPr>
        <w:t>№3/1  от 13.11.2020 года</w:t>
      </w:r>
    </w:p>
    <w:p w:rsidR="009A727C" w:rsidRPr="009A727C" w:rsidRDefault="009A727C" w:rsidP="009A727C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Источники   финансирования дефицита бюджета</w:t>
      </w:r>
    </w:p>
    <w:p w:rsidR="009A727C" w:rsidRPr="009A727C" w:rsidRDefault="009A727C" w:rsidP="009A727C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сельского поселения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 района Республики Татарстан</w:t>
      </w:r>
    </w:p>
    <w:p w:rsidR="009A727C" w:rsidRPr="009A727C" w:rsidRDefault="009A727C" w:rsidP="009A727C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>на плановый период 2022-2023 годов.</w:t>
      </w:r>
    </w:p>
    <w:p w:rsidR="009A727C" w:rsidRPr="009A727C" w:rsidRDefault="009A727C" w:rsidP="009A727C">
      <w:pPr>
        <w:tabs>
          <w:tab w:val="left" w:pos="9165"/>
        </w:tabs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в тыс. 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9A727C" w:rsidRPr="009A727C" w:rsidTr="00BB235D">
        <w:trPr>
          <w:trHeight w:val="260"/>
        </w:trPr>
        <w:tc>
          <w:tcPr>
            <w:tcW w:w="4368" w:type="dxa"/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</w:tr>
      <w:tr w:rsidR="009A727C" w:rsidRPr="009A727C" w:rsidTr="00BB235D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A727C" w:rsidRPr="009A727C" w:rsidTr="00BB235D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1279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3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9A727C" w:rsidRPr="009A727C" w:rsidTr="00BB235D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1279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-3224,1</w:t>
            </w:r>
          </w:p>
        </w:tc>
        <w:tc>
          <w:tcPr>
            <w:tcW w:w="1273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-3249,8</w:t>
            </w:r>
          </w:p>
        </w:tc>
      </w:tr>
      <w:tr w:rsidR="009A727C" w:rsidRPr="009A727C" w:rsidTr="00BB235D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1279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-3224,1</w:t>
            </w:r>
          </w:p>
        </w:tc>
        <w:tc>
          <w:tcPr>
            <w:tcW w:w="1273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-3249,8</w:t>
            </w:r>
          </w:p>
        </w:tc>
      </w:tr>
      <w:tr w:rsidR="009A727C" w:rsidRPr="009A727C" w:rsidTr="00BB235D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1279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3224,1</w:t>
            </w:r>
          </w:p>
        </w:tc>
        <w:tc>
          <w:tcPr>
            <w:tcW w:w="1273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3249,8</w:t>
            </w:r>
          </w:p>
        </w:tc>
      </w:tr>
      <w:tr w:rsidR="009A727C" w:rsidRPr="009A727C" w:rsidTr="00BB235D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9A727C" w:rsidRPr="009A727C" w:rsidRDefault="009A727C" w:rsidP="009A72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1279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3224,1</w:t>
            </w:r>
          </w:p>
        </w:tc>
        <w:tc>
          <w:tcPr>
            <w:tcW w:w="1273" w:type="dxa"/>
          </w:tcPr>
          <w:p w:rsidR="009A727C" w:rsidRPr="009A727C" w:rsidRDefault="009A727C" w:rsidP="009A727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3249,8</w:t>
            </w:r>
          </w:p>
        </w:tc>
      </w:tr>
    </w:tbl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к  решению Совета «О проекте бюджета </w:t>
      </w: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 поселения </w:t>
      </w: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на 2021 год</w:t>
      </w: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и плановый период  2022 и 2023 годов»</w:t>
      </w:r>
    </w:p>
    <w:p w:rsidR="009A727C" w:rsidRPr="009A727C" w:rsidRDefault="009A727C" w:rsidP="009A727C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№3/1   от 13.11.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2020 года</w:t>
      </w:r>
    </w:p>
    <w:p w:rsidR="009A727C" w:rsidRPr="009A727C" w:rsidRDefault="009A727C" w:rsidP="009A727C">
      <w:pPr>
        <w:spacing w:after="0" w:line="288" w:lineRule="auto"/>
        <w:ind w:left="4956" w:firstLine="708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A727C" w:rsidRPr="009A727C" w:rsidRDefault="009A727C" w:rsidP="008B31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727C">
        <w:rPr>
          <w:rFonts w:ascii="Times New Roman" w:eastAsia="Times New Roman" w:hAnsi="Times New Roman"/>
          <w:b/>
          <w:sz w:val="28"/>
          <w:szCs w:val="28"/>
        </w:rPr>
        <w:t>Объемы прогнозируемых  доходов бюджета</w:t>
      </w:r>
      <w:r w:rsidR="008B314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A727C">
        <w:rPr>
          <w:rFonts w:ascii="Times New Roman" w:eastAsia="Times New Roman" w:hAnsi="Times New Roman"/>
          <w:b/>
          <w:sz w:val="28"/>
          <w:szCs w:val="28"/>
        </w:rPr>
        <w:t xml:space="preserve">сельского поселения </w:t>
      </w:r>
    </w:p>
    <w:p w:rsid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9A727C">
        <w:rPr>
          <w:rFonts w:ascii="Times New Roman" w:eastAsia="Times New Roman" w:hAnsi="Times New Roman"/>
          <w:b/>
          <w:sz w:val="28"/>
          <w:szCs w:val="28"/>
        </w:rPr>
        <w:t>муниципального района  Республики Татарстан  на 2021 год</w:t>
      </w:r>
    </w:p>
    <w:p w:rsidR="008B3148" w:rsidRDefault="008B3148" w:rsidP="009A727C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A727C" w:rsidRPr="009A727C" w:rsidRDefault="009A727C" w:rsidP="009A727C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9A727C">
        <w:rPr>
          <w:rFonts w:ascii="Times New Roman" w:eastAsia="Times New Roman" w:hAnsi="Times New Roman"/>
          <w:sz w:val="28"/>
          <w:szCs w:val="28"/>
        </w:rPr>
        <w:t xml:space="preserve"> тыс. рублей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9A727C" w:rsidRPr="009A727C" w:rsidTr="00BB235D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</w:t>
            </w:r>
          </w:p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9A727C" w:rsidRPr="009A727C" w:rsidTr="00BB235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1 00 00000 00 0000 000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1011,0</w:t>
            </w:r>
          </w:p>
        </w:tc>
      </w:tr>
      <w:tr w:rsidR="009A727C" w:rsidRPr="009A727C" w:rsidTr="00BB235D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260,0</w:t>
            </w:r>
          </w:p>
        </w:tc>
      </w:tr>
      <w:tr w:rsidR="009A727C" w:rsidRPr="009A727C" w:rsidTr="00BB235D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260,0</w:t>
            </w:r>
          </w:p>
        </w:tc>
      </w:tr>
      <w:tr w:rsidR="009A727C" w:rsidRPr="009A727C" w:rsidTr="00BB235D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9A727C" w:rsidRPr="009A727C" w:rsidTr="00BB235D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9A727C" w:rsidRPr="009A727C" w:rsidTr="00BB235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707,0</w:t>
            </w:r>
          </w:p>
        </w:tc>
      </w:tr>
      <w:tr w:rsidR="009A727C" w:rsidRPr="009A727C" w:rsidTr="00BB235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9A727C" w:rsidRPr="009A727C" w:rsidTr="00BB235D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613,0</w:t>
            </w:r>
          </w:p>
        </w:tc>
      </w:tr>
      <w:tr w:rsidR="009A727C" w:rsidRPr="009A727C" w:rsidTr="00BB235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9A727C" w:rsidRPr="009A727C" w:rsidTr="00BB235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9A727C" w:rsidRPr="009A727C" w:rsidTr="00BB235D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2191,3</w:t>
            </w:r>
          </w:p>
        </w:tc>
      </w:tr>
      <w:tr w:rsidR="009A727C" w:rsidRPr="009A727C" w:rsidTr="00BB235D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2191,3</w:t>
            </w:r>
          </w:p>
        </w:tc>
      </w:tr>
      <w:tr w:rsidR="009A727C" w:rsidRPr="009A727C" w:rsidTr="00BB235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2091,4</w:t>
            </w:r>
          </w:p>
        </w:tc>
      </w:tr>
      <w:tr w:rsidR="009A727C" w:rsidRPr="009A727C" w:rsidTr="00BB235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2091,4</w:t>
            </w:r>
          </w:p>
        </w:tc>
      </w:tr>
      <w:tr w:rsidR="009A727C" w:rsidRPr="009A727C" w:rsidTr="00BB235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99,9</w:t>
            </w:r>
          </w:p>
        </w:tc>
      </w:tr>
      <w:tr w:rsidR="009A727C" w:rsidRPr="009A727C" w:rsidTr="00BB235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3202,3</w:t>
            </w:r>
          </w:p>
        </w:tc>
      </w:tr>
    </w:tbl>
    <w:p w:rsidR="008B3148" w:rsidRDefault="008B3148" w:rsidP="009A727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3148" w:rsidRDefault="008B3148" w:rsidP="008B3148">
      <w:pPr>
        <w:pStyle w:val="a7"/>
        <w:jc w:val="right"/>
        <w:rPr>
          <w:lang w:eastAsia="ru-RU"/>
        </w:rPr>
      </w:pP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4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 xml:space="preserve">к  решению Совета «О проекте  бюджета 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 xml:space="preserve">Новоильмовского сельского  поселения 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>Дрожжановского муниципального района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 на 2021 год 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>и плановый период  2022 и 2023 годов»</w:t>
      </w:r>
    </w:p>
    <w:p w:rsidR="009A727C" w:rsidRDefault="00E767A1" w:rsidP="008B3148">
      <w:pPr>
        <w:pStyle w:val="a7"/>
        <w:jc w:val="right"/>
        <w:rPr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№3/1 </w:t>
      </w:r>
      <w:r w:rsidR="008B3148" w:rsidRPr="008B3148">
        <w:rPr>
          <w:rFonts w:ascii="Times New Roman" w:hAnsi="Times New Roman"/>
          <w:sz w:val="28"/>
          <w:szCs w:val="28"/>
          <w:lang w:eastAsia="ru-RU"/>
        </w:rPr>
        <w:t>от 13.11.</w:t>
      </w:r>
      <w:r w:rsidR="009A727C" w:rsidRPr="008B3148">
        <w:rPr>
          <w:rFonts w:ascii="Times New Roman" w:hAnsi="Times New Roman"/>
          <w:sz w:val="28"/>
          <w:szCs w:val="28"/>
          <w:lang w:eastAsia="ru-RU"/>
        </w:rPr>
        <w:t>2020 года</w:t>
      </w:r>
    </w:p>
    <w:p w:rsidR="008B3148" w:rsidRPr="009A727C" w:rsidRDefault="008B3148" w:rsidP="009A727C">
      <w:pPr>
        <w:spacing w:after="0" w:line="288" w:lineRule="auto"/>
        <w:ind w:left="4956" w:firstLine="708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A727C" w:rsidRPr="009A727C" w:rsidRDefault="008B3148" w:rsidP="009A72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Объемы прогнозируемых </w:t>
      </w:r>
      <w:r w:rsidR="009A727C" w:rsidRPr="009A727C">
        <w:rPr>
          <w:rFonts w:ascii="Times New Roman" w:eastAsia="Times New Roman" w:hAnsi="Times New Roman"/>
          <w:b/>
          <w:sz w:val="28"/>
          <w:szCs w:val="28"/>
        </w:rPr>
        <w:t>доходов бюджета</w:t>
      </w:r>
    </w:p>
    <w:p w:rsidR="009A727C" w:rsidRPr="009A727C" w:rsidRDefault="009A727C" w:rsidP="008B31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727C">
        <w:rPr>
          <w:rFonts w:ascii="Times New Roman" w:eastAsia="Times New Roman" w:hAnsi="Times New Roman"/>
          <w:b/>
          <w:sz w:val="28"/>
          <w:szCs w:val="28"/>
        </w:rPr>
        <w:t>сельского поселения</w:t>
      </w:r>
      <w:r w:rsidR="008B314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A727C">
        <w:rPr>
          <w:rFonts w:ascii="Times New Roman" w:eastAsia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727C">
        <w:rPr>
          <w:rFonts w:ascii="Times New Roman" w:eastAsia="Times New Roman" w:hAnsi="Times New Roman"/>
          <w:b/>
          <w:sz w:val="28"/>
          <w:szCs w:val="28"/>
        </w:rPr>
        <w:t>на плановый период 2022-2023 годов.</w:t>
      </w:r>
    </w:p>
    <w:p w:rsidR="009A727C" w:rsidRPr="009A727C" w:rsidRDefault="009A727C" w:rsidP="009A727C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9A727C">
        <w:rPr>
          <w:rFonts w:ascii="Times New Roman" w:eastAsia="Times New Roman" w:hAnsi="Times New Roman"/>
          <w:sz w:val="28"/>
          <w:szCs w:val="28"/>
        </w:rPr>
        <w:t>тыс. рублей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56"/>
        <w:gridCol w:w="3248"/>
        <w:gridCol w:w="1132"/>
        <w:gridCol w:w="986"/>
      </w:tblGrid>
      <w:tr w:rsidR="009A727C" w:rsidRPr="009A727C" w:rsidTr="00BB235D">
        <w:trPr>
          <w:trHeight w:val="594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</w:tr>
      <w:tr w:rsidR="009A727C" w:rsidRPr="009A727C" w:rsidTr="00BB235D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1031,1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1051,5</w:t>
            </w:r>
          </w:p>
        </w:tc>
      </w:tr>
      <w:tr w:rsidR="009A727C" w:rsidRPr="009A727C" w:rsidTr="00BB235D">
        <w:trPr>
          <w:trHeight w:val="315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287,2</w:t>
            </w:r>
          </w:p>
        </w:tc>
      </w:tr>
      <w:tr w:rsidR="009A727C" w:rsidRPr="009A727C" w:rsidTr="00BB235D">
        <w:trPr>
          <w:trHeight w:val="315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1 01 02000 01 0000 110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287,2</w:t>
            </w:r>
          </w:p>
        </w:tc>
      </w:tr>
      <w:tr w:rsidR="009A727C" w:rsidRPr="009A727C" w:rsidTr="00BB235D">
        <w:trPr>
          <w:trHeight w:val="315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43,3</w:t>
            </w:r>
          </w:p>
        </w:tc>
      </w:tr>
      <w:tr w:rsidR="009A727C" w:rsidRPr="009A727C" w:rsidTr="00BB235D">
        <w:trPr>
          <w:trHeight w:val="445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43,3</w:t>
            </w:r>
          </w:p>
        </w:tc>
      </w:tr>
      <w:tr w:rsidR="009A727C" w:rsidRPr="009A727C" w:rsidTr="00BB235D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717,0</w:t>
            </w:r>
          </w:p>
        </w:tc>
      </w:tr>
      <w:tr w:rsidR="009A727C" w:rsidRPr="009A727C" w:rsidTr="00BB235D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104,0</w:t>
            </w:r>
          </w:p>
        </w:tc>
      </w:tr>
      <w:tr w:rsidR="009A727C" w:rsidRPr="009A727C" w:rsidTr="00BB235D">
        <w:trPr>
          <w:trHeight w:val="270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613,0</w:t>
            </w:r>
          </w:p>
        </w:tc>
      </w:tr>
      <w:tr w:rsidR="009A727C" w:rsidRPr="009A727C" w:rsidTr="00BB235D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1 08 00000 00 0000 110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9A727C" w:rsidRPr="009A727C" w:rsidTr="00BB235D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9A727C" w:rsidRPr="009A727C" w:rsidTr="00BB235D">
        <w:trPr>
          <w:trHeight w:val="255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2193,0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2198,3</w:t>
            </w:r>
          </w:p>
        </w:tc>
      </w:tr>
      <w:tr w:rsidR="009A727C" w:rsidRPr="009A727C" w:rsidTr="00BB235D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 от других бюджетов бюджетной системы Российской Федерации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2193,0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2198,3</w:t>
            </w:r>
          </w:p>
        </w:tc>
      </w:tr>
      <w:tr w:rsidR="009A727C" w:rsidRPr="009A727C" w:rsidTr="00BB235D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2092,0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2093,2</w:t>
            </w:r>
          </w:p>
        </w:tc>
      </w:tr>
      <w:tr w:rsidR="009A727C" w:rsidRPr="009A727C" w:rsidTr="00BB235D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2093,2</w:t>
            </w:r>
          </w:p>
        </w:tc>
      </w:tr>
      <w:tr w:rsidR="009A727C" w:rsidRPr="009A727C" w:rsidTr="00BB235D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101,0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105,1</w:t>
            </w:r>
          </w:p>
        </w:tc>
      </w:tr>
      <w:tr w:rsidR="009A727C" w:rsidRPr="009A727C" w:rsidTr="00BB235D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3224,1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3249,8</w:t>
            </w:r>
          </w:p>
        </w:tc>
      </w:tr>
    </w:tbl>
    <w:p w:rsidR="009A727C" w:rsidRPr="009A727C" w:rsidRDefault="009A727C" w:rsidP="009A72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5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 xml:space="preserve">к  решению Совета «О проекте бюджета 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 xml:space="preserve">Новоильмовского сельского  поселения 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на 2021 год 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>и плановый период  2022 и 2023 годов»</w:t>
      </w:r>
    </w:p>
    <w:p w:rsidR="009A727C" w:rsidRPr="008B3148" w:rsidRDefault="00E767A1" w:rsidP="008B3148">
      <w:pPr>
        <w:pStyle w:val="a7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№3/1 </w:t>
      </w:r>
      <w:r w:rsidR="008B3148">
        <w:rPr>
          <w:rFonts w:ascii="Times New Roman" w:hAnsi="Times New Roman"/>
          <w:bCs/>
          <w:sz w:val="28"/>
          <w:szCs w:val="28"/>
        </w:rPr>
        <w:t>от 13.11.</w:t>
      </w:r>
      <w:r w:rsidR="009A727C" w:rsidRPr="008B3148">
        <w:rPr>
          <w:rFonts w:ascii="Times New Roman" w:hAnsi="Times New Roman"/>
          <w:bCs/>
          <w:sz w:val="28"/>
          <w:szCs w:val="28"/>
        </w:rPr>
        <w:t xml:space="preserve">2020 года 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</w:p>
    <w:p w:rsidR="009A727C" w:rsidRPr="009A727C" w:rsidRDefault="009A727C" w:rsidP="009A727C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Перечень  главных  администраторов доходов  бюджета</w:t>
      </w:r>
    </w:p>
    <w:p w:rsidR="009A727C" w:rsidRPr="009A727C" w:rsidRDefault="009A727C" w:rsidP="008B31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 xml:space="preserve"> сельского поселения муниципального района Республики  Татарстан»   </w:t>
      </w:r>
    </w:p>
    <w:p w:rsidR="009A727C" w:rsidRPr="009A727C" w:rsidRDefault="009A727C" w:rsidP="009A72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804" w:type="dxa"/>
        <w:jc w:val="center"/>
        <w:tblLayout w:type="fixed"/>
        <w:tblLook w:val="01E0" w:firstRow="1" w:lastRow="1" w:firstColumn="1" w:lastColumn="1" w:noHBand="0" w:noVBand="0"/>
      </w:tblPr>
      <w:tblGrid>
        <w:gridCol w:w="1030"/>
        <w:gridCol w:w="3030"/>
        <w:gridCol w:w="7034"/>
        <w:gridCol w:w="710"/>
      </w:tblGrid>
      <w:tr w:rsidR="009A727C" w:rsidRPr="009A727C" w:rsidTr="00BB235D">
        <w:trPr>
          <w:gridAfter w:val="1"/>
          <w:wAfter w:w="710" w:type="dxa"/>
          <w:cantSplit/>
          <w:trHeight w:val="515"/>
          <w:jc w:val="center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7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9A727C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Наименование показателя</w:t>
            </w:r>
          </w:p>
        </w:tc>
      </w:tr>
      <w:tr w:rsidR="009A727C" w:rsidRPr="009A727C" w:rsidTr="00BB235D">
        <w:trPr>
          <w:gridAfter w:val="1"/>
          <w:wAfter w:w="710" w:type="dxa"/>
          <w:cantSplit/>
          <w:trHeight w:val="182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Главно</w:t>
            </w:r>
          </w:p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го  администрато</w:t>
            </w:r>
          </w:p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ра доходов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Доходов  бюджета муниципального  района  </w:t>
            </w:r>
          </w:p>
        </w:tc>
        <w:tc>
          <w:tcPr>
            <w:tcW w:w="7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Палата имущественных и  земельных  отношений  муниципального района Республики Татарстан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111 0904510 0000 120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Прочие поступления  от использования имущества находящиеся  в собственности сельских 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114 02 05210 0000 410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114 02 05310 0000 410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</w:t>
            </w: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9A727C" w:rsidRPr="009A727C" w:rsidTr="00BB235D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9A727C" w:rsidRPr="009A727C" w:rsidTr="00BB235D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1 17 02020 10 0000 180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tabs>
                <w:tab w:val="left" w:pos="0"/>
              </w:tabs>
              <w:spacing w:after="0"/>
              <w:ind w:right="-82" w:hanging="1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bCs/>
                <w:sz w:val="28"/>
                <w:szCs w:val="28"/>
              </w:rPr>
              <w:t>Финансово-бюджетная палата Дрожжановского муниципального района Республики Татарстан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9A727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9A727C">
              <w:rPr>
                <w:rFonts w:ascii="Times New Roman" w:hAnsi="Times New Roman"/>
                <w:sz w:val="28"/>
                <w:szCs w:val="28"/>
              </w:rPr>
              <w:t>0 011000 110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9A727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9A727C">
              <w:rPr>
                <w:rFonts w:ascii="Times New Roman" w:hAnsi="Times New Roman"/>
                <w:sz w:val="28"/>
                <w:szCs w:val="28"/>
              </w:rPr>
              <w:t>0 014000 110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108 07175 01 1000 110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108 07175 01 4000 110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111 02033 10 0000 120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113 01995 10 0000 130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113 02995 10 0000 130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72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113 02065 10 0000 130  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имущества сельских </w:t>
            </w: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>поселений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1 16 10031 10 0000 140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1 16 10061 10 0000 140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1 16 02020 02 0000 140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117 05050 10 0000 180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9A727C" w:rsidRPr="009A727C" w:rsidTr="00BB235D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117 14030 10 0000 150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2 02 15001 10 0000 150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2 02 15002 10 0000 150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2 02 16001 10 0000 150</w:t>
            </w:r>
            <w:r w:rsidRPr="009A727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2 02 29900 10 0000 150</w:t>
            </w:r>
            <w:r w:rsidRPr="009A727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2 02 45160 10 0000 150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2 07 05030 10 0000 150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Перечисления из бюджетов сельских поселений (в </w:t>
            </w: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>бюджеты сельских поселений) для осуществления возврата (зачета) излишне уплаченных или излишне взысканных сумм налогов, сборов  и иных платежей,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218  05000 10 0000 150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организациями остатков  субсидий  прошлых лет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218 60010 10 0000 150</w:t>
            </w:r>
          </w:p>
          <w:p w:rsidR="009A727C" w:rsidRPr="009A727C" w:rsidRDefault="009A727C" w:rsidP="009A727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219 60010 10 0000 150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9A727C" w:rsidRPr="009A727C" w:rsidTr="00BB235D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219 45160 10 0000 150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E767A1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</w:tbl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A727C" w:rsidRPr="009A727C" w:rsidRDefault="009A727C" w:rsidP="009A727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A727C">
        <w:rPr>
          <w:b/>
          <w:bCs/>
          <w:sz w:val="24"/>
          <w:szCs w:val="24"/>
        </w:rPr>
        <w:br w:type="page"/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6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 xml:space="preserve">к  решению Совета «О проекте бюджета 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 xml:space="preserve">Новоильмовского сельского  поселения 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на 2021 год </w:t>
      </w:r>
    </w:p>
    <w:p w:rsidR="009A727C" w:rsidRPr="008B3148" w:rsidRDefault="009A727C" w:rsidP="008B3148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3148">
        <w:rPr>
          <w:rFonts w:ascii="Times New Roman" w:hAnsi="Times New Roman"/>
          <w:sz w:val="28"/>
          <w:szCs w:val="28"/>
          <w:lang w:eastAsia="ru-RU"/>
        </w:rPr>
        <w:t>и плановый период  2022 и 2023 годов»</w:t>
      </w:r>
    </w:p>
    <w:p w:rsidR="009A727C" w:rsidRPr="009A727C" w:rsidRDefault="009A727C" w:rsidP="008B3148">
      <w:pPr>
        <w:pStyle w:val="a7"/>
        <w:jc w:val="right"/>
        <w:rPr>
          <w:b/>
          <w:bCs/>
        </w:rPr>
      </w:pPr>
      <w:r w:rsidRPr="008B3148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8B3148">
        <w:rPr>
          <w:rFonts w:ascii="Times New Roman" w:hAnsi="Times New Roman"/>
          <w:bCs/>
          <w:sz w:val="28"/>
          <w:szCs w:val="28"/>
        </w:rPr>
        <w:t>№3/1</w:t>
      </w:r>
      <w:r w:rsidR="00325180">
        <w:rPr>
          <w:rFonts w:ascii="Times New Roman" w:hAnsi="Times New Roman"/>
          <w:bCs/>
          <w:sz w:val="28"/>
          <w:szCs w:val="28"/>
        </w:rPr>
        <w:t xml:space="preserve"> </w:t>
      </w:r>
      <w:r w:rsidR="008B3148">
        <w:rPr>
          <w:rFonts w:ascii="Times New Roman" w:hAnsi="Times New Roman"/>
          <w:bCs/>
          <w:sz w:val="28"/>
          <w:szCs w:val="28"/>
        </w:rPr>
        <w:t>от 13.11.</w:t>
      </w:r>
      <w:r w:rsidRPr="008B3148">
        <w:rPr>
          <w:rFonts w:ascii="Times New Roman" w:hAnsi="Times New Roman"/>
          <w:bCs/>
          <w:sz w:val="28"/>
          <w:szCs w:val="28"/>
        </w:rPr>
        <w:t>2020  года</w:t>
      </w:r>
      <w:r w:rsidRPr="009A727C">
        <w:rPr>
          <w:bCs/>
        </w:rPr>
        <w:t xml:space="preserve">  </w:t>
      </w:r>
    </w:p>
    <w:p w:rsidR="009A727C" w:rsidRPr="009A727C" w:rsidRDefault="009A727C" w:rsidP="009A727C">
      <w:pPr>
        <w:spacing w:after="0"/>
        <w:ind w:right="-82"/>
        <w:jc w:val="center"/>
        <w:rPr>
          <w:rFonts w:ascii="Times New Roman" w:hAnsi="Times New Roman"/>
          <w:sz w:val="28"/>
          <w:szCs w:val="28"/>
        </w:rPr>
      </w:pPr>
    </w:p>
    <w:p w:rsidR="009A727C" w:rsidRPr="009A727C" w:rsidRDefault="009A727C" w:rsidP="009A727C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Перечень главных  администраторов   источников финансирования</w:t>
      </w:r>
    </w:p>
    <w:p w:rsidR="009A727C" w:rsidRPr="009A727C" w:rsidRDefault="009A727C" w:rsidP="009A727C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дефицита бюджета    сельского поселения района Республики Татарстан</w:t>
      </w:r>
    </w:p>
    <w:p w:rsidR="009A727C" w:rsidRPr="009A727C" w:rsidRDefault="009A727C" w:rsidP="009A727C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"/>
        <w:gridCol w:w="6646"/>
      </w:tblGrid>
      <w:tr w:rsidR="009A727C" w:rsidRPr="009A727C" w:rsidTr="00BB23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C" w:rsidRPr="009A727C" w:rsidRDefault="009A727C" w:rsidP="009A727C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  <w:tr w:rsidR="009A727C" w:rsidRPr="009A727C" w:rsidTr="00BB235D">
        <w:trPr>
          <w:trHeight w:val="41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Финансово-бюджетная палата муниципального  района Республики Татарстан</w:t>
            </w:r>
          </w:p>
        </w:tc>
      </w:tr>
      <w:tr w:rsidR="009A727C" w:rsidRPr="009A727C" w:rsidTr="00BB235D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Увеличение остатков денежных  средств финансового резерва бюджета  сельских поселения</w:t>
            </w:r>
          </w:p>
        </w:tc>
      </w:tr>
      <w:tr w:rsidR="009A727C" w:rsidRPr="009A727C" w:rsidTr="00BB235D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C" w:rsidRPr="009A727C" w:rsidRDefault="009A727C" w:rsidP="009A727C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Уменьшение остатков денежных  средств финансового  резерва  бюджета  сельских поселения</w:t>
            </w:r>
          </w:p>
        </w:tc>
      </w:tr>
    </w:tbl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sz w:val="28"/>
          <w:szCs w:val="28"/>
        </w:rPr>
      </w:pPr>
    </w:p>
    <w:p w:rsidR="009A727C" w:rsidRDefault="009A727C" w:rsidP="009A727C">
      <w:pPr>
        <w:spacing w:after="0" w:line="240" w:lineRule="auto"/>
        <w:ind w:left="7788" w:right="141"/>
        <w:jc w:val="right"/>
        <w:rPr>
          <w:rFonts w:ascii="Times New Roman" w:hAnsi="Times New Roman"/>
          <w:sz w:val="28"/>
          <w:szCs w:val="28"/>
        </w:rPr>
      </w:pPr>
    </w:p>
    <w:p w:rsidR="00325180" w:rsidRDefault="00325180" w:rsidP="009A727C">
      <w:pPr>
        <w:spacing w:after="0" w:line="240" w:lineRule="auto"/>
        <w:ind w:left="7788" w:right="141"/>
        <w:jc w:val="right"/>
        <w:rPr>
          <w:rFonts w:ascii="Times New Roman" w:hAnsi="Times New Roman"/>
          <w:sz w:val="28"/>
          <w:szCs w:val="28"/>
        </w:rPr>
      </w:pPr>
    </w:p>
    <w:p w:rsidR="00325180" w:rsidRPr="009A727C" w:rsidRDefault="00325180" w:rsidP="009A727C">
      <w:pPr>
        <w:spacing w:after="0" w:line="240" w:lineRule="auto"/>
        <w:ind w:left="7788" w:right="141"/>
        <w:jc w:val="right"/>
        <w:rPr>
          <w:rFonts w:ascii="Times New Roman" w:hAnsi="Times New Roman"/>
          <w:sz w:val="28"/>
          <w:szCs w:val="28"/>
        </w:rPr>
      </w:pPr>
    </w:p>
    <w:p w:rsidR="009A727C" w:rsidRPr="00325180" w:rsidRDefault="009A727C" w:rsidP="00325180">
      <w:pPr>
        <w:pStyle w:val="a7"/>
        <w:jc w:val="right"/>
        <w:rPr>
          <w:rFonts w:ascii="Times New Roman" w:hAnsi="Times New Roman"/>
          <w:i/>
          <w:sz w:val="28"/>
          <w:szCs w:val="28"/>
        </w:rPr>
      </w:pPr>
      <w:r w:rsidRPr="00325180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к  решению Совета «О проекте бюджета 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 района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 на 2021 год 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>и плановый период  2022 и 2023 годов»</w:t>
      </w:r>
    </w:p>
    <w:p w:rsidR="009A727C" w:rsidRPr="00325180" w:rsidRDefault="00325180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№3/1 от 13.11.</w:t>
      </w:r>
      <w:r w:rsidR="009A727C" w:rsidRPr="00325180">
        <w:rPr>
          <w:rFonts w:ascii="Times New Roman" w:eastAsia="Times New Roman" w:hAnsi="Times New Roman"/>
          <w:sz w:val="28"/>
          <w:szCs w:val="28"/>
          <w:lang w:eastAsia="ru-RU"/>
        </w:rPr>
        <w:t>2020 года</w:t>
      </w:r>
    </w:p>
    <w:p w:rsidR="009A727C" w:rsidRPr="00325180" w:rsidRDefault="009A727C" w:rsidP="00325180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бюджета </w:t>
      </w: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сельского поселения муниципального района Республики Татарстан по разделам и подразделам, целевым статьям и группам видов  расходов классификации расходов бюджетов на 2021 год</w:t>
      </w: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9A727C" w:rsidRPr="009A727C" w:rsidTr="00BB235D">
        <w:trPr>
          <w:cantSplit/>
          <w:trHeight w:val="336"/>
        </w:trPr>
        <w:tc>
          <w:tcPr>
            <w:tcW w:w="567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GoBack"/>
            <w:r w:rsidRPr="009A727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9A727C" w:rsidRPr="009A727C" w:rsidTr="00BB235D">
        <w:trPr>
          <w:cantSplit/>
          <w:trHeight w:val="336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1336,7</w:t>
            </w:r>
          </w:p>
        </w:tc>
      </w:tr>
      <w:tr w:rsidR="009A727C" w:rsidRPr="009A727C" w:rsidTr="00BB235D">
        <w:trPr>
          <w:cantSplit/>
          <w:trHeight w:val="625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9A727C" w:rsidRPr="009A727C" w:rsidTr="00BB235D">
        <w:trPr>
          <w:cantSplit/>
          <w:trHeight w:val="289"/>
        </w:trPr>
        <w:tc>
          <w:tcPr>
            <w:tcW w:w="5671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9A727C" w:rsidRPr="009A727C" w:rsidTr="00BB235D">
        <w:trPr>
          <w:cantSplit/>
          <w:trHeight w:val="289"/>
        </w:trPr>
        <w:tc>
          <w:tcPr>
            <w:tcW w:w="5671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9A727C" w:rsidRPr="009A727C" w:rsidTr="00BB235D">
        <w:trPr>
          <w:cantSplit/>
          <w:trHeight w:val="289"/>
        </w:trPr>
        <w:tc>
          <w:tcPr>
            <w:tcW w:w="5671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9A727C" w:rsidRPr="009A727C" w:rsidTr="00BB235D">
        <w:trPr>
          <w:cantSplit/>
          <w:trHeight w:val="339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538,2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538,2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538,2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416,6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115,5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6,1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355,8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355,8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99,9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89,7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10,2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827,9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«Благоустройство территории  Новоильмовского сельского поселения Дрожжановского муниципального района»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827,9</w:t>
            </w:r>
          </w:p>
        </w:tc>
      </w:tr>
      <w:tr w:rsidR="009A727C" w:rsidRPr="009A727C" w:rsidTr="00BB235D">
        <w:trPr>
          <w:cantSplit/>
          <w:trHeight w:val="402"/>
        </w:trPr>
        <w:tc>
          <w:tcPr>
            <w:tcW w:w="5671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500,8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494,8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9A727C" w:rsidRPr="009A727C" w:rsidTr="00BB235D">
        <w:trPr>
          <w:cantSplit/>
          <w:trHeight w:val="698"/>
        </w:trPr>
        <w:tc>
          <w:tcPr>
            <w:tcW w:w="5671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725,9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725,9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671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9A727C" w:rsidRPr="009A727C" w:rsidTr="00BB235D">
        <w:trPr>
          <w:cantSplit/>
          <w:trHeight w:val="304"/>
        </w:trPr>
        <w:tc>
          <w:tcPr>
            <w:tcW w:w="5671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3202,3</w:t>
            </w:r>
          </w:p>
        </w:tc>
      </w:tr>
    </w:tbl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bookmarkEnd w:id="7"/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9A727C" w:rsidRDefault="009A727C" w:rsidP="009A727C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325180" w:rsidRDefault="00325180" w:rsidP="009A727C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325180" w:rsidRPr="009A727C" w:rsidRDefault="00325180" w:rsidP="009A727C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9A727C" w:rsidRPr="00325180" w:rsidRDefault="009A727C" w:rsidP="00325180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325180"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к  решению Совета «О проекте бюджета  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на 2021 год 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>и плановый период  2022 и 2023 годов»</w:t>
      </w:r>
    </w:p>
    <w:p w:rsidR="009A727C" w:rsidRPr="009A727C" w:rsidRDefault="009A727C" w:rsidP="00325180">
      <w:pPr>
        <w:pStyle w:val="a7"/>
        <w:jc w:val="right"/>
        <w:rPr>
          <w:rFonts w:eastAsia="Times New Roman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№3/1 от 13.11.</w:t>
      </w: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>2020 года</w:t>
      </w: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бюджета </w:t>
      </w:r>
    </w:p>
    <w:p w:rsidR="009A727C" w:rsidRDefault="009A727C" w:rsidP="009A727C">
      <w:pPr>
        <w:spacing w:after="0" w:line="240" w:lineRule="exact"/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сельского поселения муниципального района Республики Татарстан по разделам и подразделам, целевым статьям и группам видов  расходов классификации расходов на плановый период 2021-2022 годов</w:t>
      </w:r>
    </w:p>
    <w:p w:rsidR="00325180" w:rsidRPr="009A727C" w:rsidRDefault="00325180" w:rsidP="009A727C">
      <w:pPr>
        <w:spacing w:after="0" w:line="240" w:lineRule="exact"/>
        <w:ind w:right="14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9A727C" w:rsidRPr="009A727C" w:rsidTr="00BB235D">
        <w:trPr>
          <w:cantSplit/>
          <w:trHeight w:val="336"/>
        </w:trPr>
        <w:tc>
          <w:tcPr>
            <w:tcW w:w="4820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  <w:tr w:rsidR="009A727C" w:rsidRPr="009A727C" w:rsidTr="00BB235D">
        <w:trPr>
          <w:cantSplit/>
          <w:trHeight w:val="336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1306,20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1275,76</w:t>
            </w:r>
          </w:p>
        </w:tc>
      </w:tr>
      <w:tr w:rsidR="009A727C" w:rsidRPr="009A727C" w:rsidTr="00BB235D">
        <w:trPr>
          <w:cantSplit/>
          <w:trHeight w:val="625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9A727C" w:rsidRPr="009A727C" w:rsidTr="00BB235D">
        <w:trPr>
          <w:cantSplit/>
          <w:trHeight w:val="289"/>
        </w:trPr>
        <w:tc>
          <w:tcPr>
            <w:tcW w:w="4820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9A727C" w:rsidRPr="009A727C" w:rsidTr="00BB235D">
        <w:trPr>
          <w:cantSplit/>
          <w:trHeight w:val="289"/>
        </w:trPr>
        <w:tc>
          <w:tcPr>
            <w:tcW w:w="4820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9A727C" w:rsidRPr="009A727C" w:rsidTr="00BB235D">
        <w:trPr>
          <w:cantSplit/>
          <w:trHeight w:val="289"/>
        </w:trPr>
        <w:tc>
          <w:tcPr>
            <w:tcW w:w="4820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9A727C" w:rsidRPr="009A727C" w:rsidTr="00BB235D">
        <w:trPr>
          <w:cantSplit/>
          <w:trHeight w:val="339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406,18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395,77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115,34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115,24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5,95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347,1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338,39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347,1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338,39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344,37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335,73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344,37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335,73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105,1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90,7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94,8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10.3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10,3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820,66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813,2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820,66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813,2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«Благоустройство территории Новоильмовского сельского поселения Дрожжановского муниципального района»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820,66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813,2</w:t>
            </w:r>
          </w:p>
        </w:tc>
      </w:tr>
      <w:tr w:rsidR="009A727C" w:rsidRPr="009A727C" w:rsidTr="00BB235D">
        <w:trPr>
          <w:cantSplit/>
          <w:trHeight w:val="402"/>
        </w:trPr>
        <w:tc>
          <w:tcPr>
            <w:tcW w:w="4820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292,5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292,5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516,36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512,62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516,36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512,62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15,58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15,58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716,43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701,96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201,73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196,55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820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201,73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196,55</w:t>
            </w:r>
          </w:p>
        </w:tc>
      </w:tr>
      <w:tr w:rsidR="009A727C" w:rsidRPr="009A727C" w:rsidTr="00BB235D">
        <w:trPr>
          <w:cantSplit/>
          <w:trHeight w:val="304"/>
        </w:trPr>
        <w:tc>
          <w:tcPr>
            <w:tcW w:w="4820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3146,02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3092,57</w:t>
            </w:r>
          </w:p>
        </w:tc>
      </w:tr>
    </w:tbl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</w:p>
    <w:p w:rsidR="009A727C" w:rsidRPr="00325180" w:rsidRDefault="009A727C" w:rsidP="00325180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325180"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к  решению Совета «О проекте бюджета  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на 2021 год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плановый период  2022 и 2023 годов»</w:t>
      </w:r>
    </w:p>
    <w:p w:rsidR="009A727C" w:rsidRPr="00325180" w:rsidRDefault="009A727C" w:rsidP="003251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251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№3/1 от 13.11.</w:t>
      </w:r>
      <w:r w:rsidRPr="00325180">
        <w:rPr>
          <w:rFonts w:ascii="Times New Roman" w:eastAsia="Times New Roman" w:hAnsi="Times New Roman"/>
          <w:sz w:val="28"/>
          <w:szCs w:val="28"/>
          <w:lang w:eastAsia="ru-RU"/>
        </w:rPr>
        <w:t>2020 года</w:t>
      </w: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 xml:space="preserve">Ведомственная структура расходов бюджета </w:t>
      </w:r>
    </w:p>
    <w:p w:rsidR="009A727C" w:rsidRPr="009A727C" w:rsidRDefault="009A727C" w:rsidP="00947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  <w:r w:rsidR="00947390">
        <w:rPr>
          <w:rFonts w:ascii="Times New Roman" w:hAnsi="Times New Roman"/>
          <w:b/>
          <w:sz w:val="28"/>
          <w:szCs w:val="28"/>
        </w:rPr>
        <w:t xml:space="preserve"> </w:t>
      </w:r>
      <w:r w:rsidRPr="009A727C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Республики Татарстан на 2021 год</w:t>
      </w: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9A727C" w:rsidRPr="009A727C" w:rsidTr="00BB235D">
        <w:trPr>
          <w:cantSplit/>
          <w:trHeight w:val="336"/>
        </w:trPr>
        <w:tc>
          <w:tcPr>
            <w:tcW w:w="552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9A727C" w:rsidRPr="009A727C" w:rsidTr="00BB235D">
        <w:trPr>
          <w:cantSplit/>
          <w:trHeight w:val="336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27C" w:rsidRPr="009A727C" w:rsidTr="00BB235D">
        <w:trPr>
          <w:cantSplit/>
          <w:trHeight w:val="336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1336,7</w:t>
            </w:r>
          </w:p>
        </w:tc>
      </w:tr>
      <w:tr w:rsidR="009A727C" w:rsidRPr="009A727C" w:rsidTr="00BB235D">
        <w:trPr>
          <w:cantSplit/>
          <w:trHeight w:val="625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9A727C" w:rsidRPr="009A727C" w:rsidTr="00BB235D">
        <w:trPr>
          <w:cantSplit/>
          <w:trHeight w:val="289"/>
        </w:trPr>
        <w:tc>
          <w:tcPr>
            <w:tcW w:w="5529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sz w:val="28"/>
                <w:szCs w:val="28"/>
              </w:rPr>
            </w:pPr>
            <w:r w:rsidRPr="009A727C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9A727C" w:rsidRPr="009A727C" w:rsidTr="00BB235D">
        <w:trPr>
          <w:cantSplit/>
          <w:trHeight w:val="289"/>
        </w:trPr>
        <w:tc>
          <w:tcPr>
            <w:tcW w:w="5529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sz w:val="28"/>
                <w:szCs w:val="28"/>
              </w:rPr>
            </w:pPr>
            <w:r w:rsidRPr="009A727C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9A727C" w:rsidRPr="009A727C" w:rsidTr="00BB235D">
        <w:trPr>
          <w:cantSplit/>
          <w:trHeight w:val="289"/>
        </w:trPr>
        <w:tc>
          <w:tcPr>
            <w:tcW w:w="5529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sz w:val="28"/>
                <w:szCs w:val="28"/>
              </w:rPr>
            </w:pPr>
            <w:r w:rsidRPr="009A727C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9A727C" w:rsidRPr="009A727C" w:rsidTr="00BB235D">
        <w:trPr>
          <w:cantSplit/>
          <w:trHeight w:val="339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sz w:val="28"/>
                <w:szCs w:val="28"/>
              </w:rPr>
            </w:pPr>
            <w:r w:rsidRPr="009A727C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538,2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sz w:val="28"/>
                <w:szCs w:val="28"/>
              </w:rPr>
            </w:pPr>
            <w:r w:rsidRPr="009A727C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538,2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sz w:val="28"/>
                <w:szCs w:val="28"/>
              </w:rPr>
            </w:pPr>
            <w:r w:rsidRPr="009A727C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538,2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416,6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115,5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6,1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355,8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355,8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99,9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89,7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10,2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827,9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«Благоустройство территории  -Новоильмовского сел</w:t>
            </w:r>
            <w:r w:rsidR="00E767A1">
              <w:rPr>
                <w:rFonts w:ascii="Times New Roman" w:hAnsi="Times New Roman"/>
                <w:sz w:val="28"/>
                <w:szCs w:val="28"/>
              </w:rPr>
              <w:t>ьского поселения Дрожжановского</w:t>
            </w: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9A727C" w:rsidRPr="009A727C" w:rsidTr="00BB235D">
        <w:trPr>
          <w:cantSplit/>
          <w:trHeight w:val="402"/>
        </w:trPr>
        <w:tc>
          <w:tcPr>
            <w:tcW w:w="5529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494,8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494,8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 6,0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725,9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725,9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725,9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5529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9A727C" w:rsidRPr="009A727C" w:rsidTr="00BB235D">
        <w:trPr>
          <w:cantSplit/>
          <w:trHeight w:val="304"/>
        </w:trPr>
        <w:tc>
          <w:tcPr>
            <w:tcW w:w="5529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3202,3</w:t>
            </w:r>
          </w:p>
        </w:tc>
      </w:tr>
    </w:tbl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9A727C" w:rsidRDefault="009A727C" w:rsidP="009A727C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</w:rPr>
      </w:pPr>
    </w:p>
    <w:p w:rsidR="009A727C" w:rsidRPr="00BB235D" w:rsidRDefault="009A727C" w:rsidP="00BB235D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BB235D">
        <w:rPr>
          <w:rFonts w:ascii="Times New Roman" w:hAnsi="Times New Roman"/>
          <w:sz w:val="28"/>
          <w:szCs w:val="28"/>
        </w:rPr>
        <w:lastRenderedPageBreak/>
        <w:t>Приложение № 10</w:t>
      </w:r>
    </w:p>
    <w:p w:rsidR="009A727C" w:rsidRPr="00BB235D" w:rsidRDefault="009A727C" w:rsidP="00BB235D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35D">
        <w:rPr>
          <w:rFonts w:ascii="Times New Roman" w:eastAsia="Times New Roman" w:hAnsi="Times New Roman"/>
          <w:sz w:val="28"/>
          <w:szCs w:val="28"/>
          <w:lang w:eastAsia="ru-RU"/>
        </w:rPr>
        <w:t xml:space="preserve">к  решению Совета «О проекте бюджета  </w:t>
      </w:r>
    </w:p>
    <w:p w:rsidR="009A727C" w:rsidRPr="00BB235D" w:rsidRDefault="009A727C" w:rsidP="00BB235D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35D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</w:p>
    <w:p w:rsidR="009A727C" w:rsidRPr="00BB235D" w:rsidRDefault="009A727C" w:rsidP="00BB235D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35D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9A727C" w:rsidRPr="00BB235D" w:rsidRDefault="009A727C" w:rsidP="00BB235D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35D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на 2021 год </w:t>
      </w:r>
    </w:p>
    <w:p w:rsidR="009A727C" w:rsidRPr="00BB235D" w:rsidRDefault="009A727C" w:rsidP="00BB235D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35D">
        <w:rPr>
          <w:rFonts w:ascii="Times New Roman" w:eastAsia="Times New Roman" w:hAnsi="Times New Roman"/>
          <w:sz w:val="28"/>
          <w:szCs w:val="28"/>
          <w:lang w:eastAsia="ru-RU"/>
        </w:rPr>
        <w:t>и плановый период  2022 и 2023 годов»</w:t>
      </w:r>
    </w:p>
    <w:p w:rsidR="009A727C" w:rsidRPr="00BB235D" w:rsidRDefault="009A727C" w:rsidP="00BB235D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35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B23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№3/1 от 13.11.</w:t>
      </w:r>
      <w:r w:rsidRPr="00BB235D">
        <w:rPr>
          <w:rFonts w:ascii="Times New Roman" w:eastAsia="Times New Roman" w:hAnsi="Times New Roman"/>
          <w:sz w:val="28"/>
          <w:szCs w:val="28"/>
          <w:lang w:eastAsia="ru-RU"/>
        </w:rPr>
        <w:t>2020 года</w:t>
      </w: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Ведомственная структура расходов бюджета</w:t>
      </w:r>
    </w:p>
    <w:p w:rsidR="009A727C" w:rsidRPr="009A727C" w:rsidRDefault="006F3313" w:rsidP="006F33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9A727C" w:rsidRPr="009A727C"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9A727C" w:rsidRPr="009A727C" w:rsidRDefault="009A727C" w:rsidP="009A727C">
      <w:pPr>
        <w:spacing w:after="0" w:line="240" w:lineRule="exact"/>
        <w:ind w:right="141"/>
        <w:jc w:val="center"/>
        <w:rPr>
          <w:rFonts w:ascii="Times New Roman" w:hAnsi="Times New Roman"/>
          <w:b/>
          <w:i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на плановый период 2022-2023 годов</w:t>
      </w: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8"/>
          <w:szCs w:val="28"/>
        </w:rPr>
        <w:t>тыс. рублей</w:t>
      </w: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9A727C" w:rsidRPr="009A727C" w:rsidTr="00BB235D">
        <w:trPr>
          <w:cantSplit/>
          <w:trHeight w:val="336"/>
        </w:trPr>
        <w:tc>
          <w:tcPr>
            <w:tcW w:w="4678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  <w:tr w:rsidR="009A727C" w:rsidRPr="009A727C" w:rsidTr="00BB235D">
        <w:trPr>
          <w:cantSplit/>
          <w:trHeight w:val="336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27C" w:rsidRPr="009A727C" w:rsidTr="00BB235D">
        <w:trPr>
          <w:cantSplit/>
          <w:trHeight w:val="336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1306,20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1275,76</w:t>
            </w:r>
          </w:p>
        </w:tc>
      </w:tr>
      <w:tr w:rsidR="009A727C" w:rsidRPr="009A727C" w:rsidTr="00BB235D">
        <w:trPr>
          <w:cantSplit/>
          <w:trHeight w:val="625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9A727C" w:rsidRPr="009A727C" w:rsidTr="00BB235D">
        <w:trPr>
          <w:cantSplit/>
          <w:trHeight w:val="289"/>
        </w:trPr>
        <w:tc>
          <w:tcPr>
            <w:tcW w:w="4678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9A727C" w:rsidRPr="009A727C" w:rsidTr="00BB235D">
        <w:trPr>
          <w:cantSplit/>
          <w:trHeight w:val="289"/>
        </w:trPr>
        <w:tc>
          <w:tcPr>
            <w:tcW w:w="4678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9A727C" w:rsidRPr="009A727C" w:rsidTr="00BB235D">
        <w:trPr>
          <w:cantSplit/>
          <w:trHeight w:val="289"/>
        </w:trPr>
        <w:tc>
          <w:tcPr>
            <w:tcW w:w="4678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9A727C" w:rsidRPr="009A727C" w:rsidTr="00BB235D">
        <w:trPr>
          <w:cantSplit/>
          <w:trHeight w:val="339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406,18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395,77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115,34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115,24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5,95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5,8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347,1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338,39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347,1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338,39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344,37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335,73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344,37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335,73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105,1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90,7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94,8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10.3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10,3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820,66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iCs/>
                <w:sz w:val="28"/>
                <w:szCs w:val="28"/>
              </w:rPr>
              <w:t>813,2</w:t>
            </w:r>
          </w:p>
        </w:tc>
      </w:tr>
      <w:tr w:rsidR="009A727C" w:rsidRPr="009A727C" w:rsidTr="00BB235D">
        <w:trPr>
          <w:cantSplit/>
          <w:trHeight w:val="268"/>
        </w:trPr>
        <w:tc>
          <w:tcPr>
            <w:tcW w:w="4678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820,66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813,2</w:t>
            </w:r>
          </w:p>
        </w:tc>
      </w:tr>
      <w:tr w:rsidR="009A727C" w:rsidRPr="009A727C" w:rsidTr="00BB235D">
        <w:trPr>
          <w:cantSplit/>
          <w:trHeight w:val="402"/>
        </w:trPr>
        <w:tc>
          <w:tcPr>
            <w:tcW w:w="4678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 w:line="240" w:lineRule="auto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820,66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813,2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292,5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292,5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516,36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512,62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  <w:vAlign w:val="bottom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516,36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512,62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15,58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15,58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716,43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701,96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716,43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701,96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196,55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196,55</w:t>
            </w:r>
          </w:p>
        </w:tc>
      </w:tr>
      <w:tr w:rsidR="009A727C" w:rsidRPr="009A727C" w:rsidTr="00BB235D">
        <w:trPr>
          <w:cantSplit/>
          <w:trHeight w:val="90"/>
        </w:trPr>
        <w:tc>
          <w:tcPr>
            <w:tcW w:w="4678" w:type="dxa"/>
          </w:tcPr>
          <w:p w:rsidR="009A727C" w:rsidRPr="009A727C" w:rsidRDefault="009A727C" w:rsidP="009A727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27C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201,73</w:t>
            </w:r>
          </w:p>
        </w:tc>
        <w:tc>
          <w:tcPr>
            <w:tcW w:w="1134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27C">
              <w:rPr>
                <w:rFonts w:ascii="Times New Roman" w:hAnsi="Times New Roman"/>
                <w:sz w:val="28"/>
                <w:szCs w:val="28"/>
              </w:rPr>
              <w:t>196,55</w:t>
            </w:r>
          </w:p>
        </w:tc>
      </w:tr>
      <w:tr w:rsidR="009A727C" w:rsidRPr="009A727C" w:rsidTr="00BB235D">
        <w:trPr>
          <w:cantSplit/>
          <w:trHeight w:val="304"/>
        </w:trPr>
        <w:tc>
          <w:tcPr>
            <w:tcW w:w="4678" w:type="dxa"/>
          </w:tcPr>
          <w:p w:rsidR="009A727C" w:rsidRPr="009A727C" w:rsidRDefault="009A727C" w:rsidP="009A727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3146,02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727C" w:rsidRPr="009A727C" w:rsidRDefault="009A727C" w:rsidP="009A72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27C">
              <w:rPr>
                <w:rFonts w:ascii="Times New Roman" w:hAnsi="Times New Roman"/>
                <w:b/>
                <w:sz w:val="28"/>
                <w:szCs w:val="28"/>
              </w:rPr>
              <w:t>3092,57</w:t>
            </w:r>
          </w:p>
        </w:tc>
      </w:tr>
    </w:tbl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9A727C" w:rsidRDefault="009A727C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A727C" w:rsidRPr="00AF2280" w:rsidRDefault="009A727C" w:rsidP="00AF2280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AF2280">
        <w:rPr>
          <w:rFonts w:ascii="Times New Roman" w:hAnsi="Times New Roman"/>
          <w:sz w:val="28"/>
          <w:szCs w:val="28"/>
        </w:rPr>
        <w:lastRenderedPageBreak/>
        <w:t>Приложение № 11</w:t>
      </w:r>
    </w:p>
    <w:p w:rsidR="009A727C" w:rsidRPr="00AF2280" w:rsidRDefault="009A727C" w:rsidP="00AF22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280">
        <w:rPr>
          <w:rFonts w:ascii="Times New Roman" w:eastAsia="Times New Roman" w:hAnsi="Times New Roman"/>
          <w:sz w:val="28"/>
          <w:szCs w:val="28"/>
          <w:lang w:eastAsia="ru-RU"/>
        </w:rPr>
        <w:t xml:space="preserve">к  решению Совета «О проекте бюджета  </w:t>
      </w:r>
    </w:p>
    <w:p w:rsidR="009A727C" w:rsidRPr="00AF2280" w:rsidRDefault="009A727C" w:rsidP="00AF22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280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</w:p>
    <w:p w:rsidR="009A727C" w:rsidRPr="00AF2280" w:rsidRDefault="009A727C" w:rsidP="00AF22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280"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 района</w:t>
      </w:r>
    </w:p>
    <w:p w:rsidR="009A727C" w:rsidRPr="00AF2280" w:rsidRDefault="009A727C" w:rsidP="00AF22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280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 на 2021 год </w:t>
      </w:r>
    </w:p>
    <w:p w:rsidR="009A727C" w:rsidRPr="00AF2280" w:rsidRDefault="009A727C" w:rsidP="00AF22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280">
        <w:rPr>
          <w:rFonts w:ascii="Times New Roman" w:eastAsia="Times New Roman" w:hAnsi="Times New Roman"/>
          <w:sz w:val="28"/>
          <w:szCs w:val="28"/>
          <w:lang w:eastAsia="ru-RU"/>
        </w:rPr>
        <w:t>и плановый период  2022 и 2023 годов»</w:t>
      </w:r>
    </w:p>
    <w:p w:rsidR="009A727C" w:rsidRPr="00AF2280" w:rsidRDefault="00AF2280" w:rsidP="00AF2280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№3/1 от  13.11.</w:t>
      </w:r>
      <w:r w:rsidR="009A727C" w:rsidRPr="00AF2280">
        <w:rPr>
          <w:rFonts w:ascii="Times New Roman" w:eastAsia="Times New Roman" w:hAnsi="Times New Roman"/>
          <w:sz w:val="28"/>
          <w:szCs w:val="28"/>
          <w:lang w:eastAsia="ru-RU"/>
        </w:rPr>
        <w:t>2020 года</w:t>
      </w: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A727C">
        <w:rPr>
          <w:rFonts w:ascii="Times New Roman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сельского поселения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2021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9A727C" w:rsidRPr="009A727C" w:rsidTr="00BB235D">
        <w:trPr>
          <w:trHeight w:val="569"/>
        </w:trPr>
        <w:tc>
          <w:tcPr>
            <w:tcW w:w="10603" w:type="dxa"/>
            <w:vAlign w:val="bottom"/>
          </w:tcPr>
          <w:p w:rsidR="009A727C" w:rsidRPr="009A727C" w:rsidRDefault="009A727C" w:rsidP="009A727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727C" w:rsidRPr="009A727C" w:rsidTr="00BB235D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9A727C" w:rsidRPr="009A727C" w:rsidTr="00BB235D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9A727C" w:rsidRPr="009A727C" w:rsidTr="00BB235D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827,9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 программа «Благоустройство территории Новоильмовского сельского поселения Дрожжановского 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827,9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«Благоустройство территории  Новоильмовского сельского поселения Дрожжановского 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827,9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494,8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494,8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494,8</w:t>
                  </w:r>
                </w:p>
              </w:tc>
            </w:tr>
            <w:tr w:rsidR="009A727C" w:rsidRPr="009A727C" w:rsidTr="00BB235D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9A727C" w:rsidRPr="009A727C" w:rsidTr="00BB235D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27,1</w:t>
                  </w:r>
                </w:p>
              </w:tc>
            </w:tr>
            <w:tr w:rsidR="009A727C" w:rsidRPr="009A727C" w:rsidTr="00BB235D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27,1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</w:tr>
            <w:tr w:rsidR="009A727C" w:rsidRPr="009A727C" w:rsidTr="00BB235D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538,2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416,6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416,6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416,6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115,5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115,5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Функционирование законодательных (представительных) органов </w:t>
                  </w: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115,5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6,1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6,1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6,1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353,0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353,0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99,9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89,7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89,7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89,7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10,2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10,2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10,2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937,8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725,9</w:t>
                  </w:r>
                </w:p>
              </w:tc>
            </w:tr>
            <w:tr w:rsidR="009A727C" w:rsidRPr="009A727C" w:rsidTr="00BB235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 xml:space="preserve">Уплата налога на имущество организаций и земельного налога по органам местного </w:t>
                  </w: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lastRenderedPageBreak/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211,9</w:t>
                  </w:r>
                </w:p>
              </w:tc>
            </w:tr>
            <w:tr w:rsidR="009A727C" w:rsidRPr="009A727C" w:rsidTr="00BB235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211,9</w:t>
                  </w:r>
                </w:p>
              </w:tc>
            </w:tr>
          </w:tbl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727C" w:rsidRPr="009A727C" w:rsidTr="00BB235D">
        <w:trPr>
          <w:trHeight w:val="569"/>
        </w:trPr>
        <w:tc>
          <w:tcPr>
            <w:tcW w:w="10603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0" w:line="288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P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6461E" w:rsidRDefault="00A6461E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6461E" w:rsidRDefault="00A6461E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6461E" w:rsidRDefault="00A6461E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727C" w:rsidRDefault="009A727C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7ABA" w:rsidRPr="009A727C" w:rsidRDefault="006E7ABA" w:rsidP="009A727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A727C" w:rsidRPr="00A6461E" w:rsidRDefault="009A727C" w:rsidP="00A6461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9A727C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Pr="00A6461E">
        <w:rPr>
          <w:rFonts w:ascii="Times New Roman" w:hAnsi="Times New Roman"/>
          <w:sz w:val="28"/>
          <w:szCs w:val="28"/>
        </w:rPr>
        <w:t>Приложение № 12</w:t>
      </w:r>
    </w:p>
    <w:p w:rsidR="009A727C" w:rsidRPr="00A6461E" w:rsidRDefault="009A727C" w:rsidP="00A6461E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61E">
        <w:rPr>
          <w:rFonts w:ascii="Times New Roman" w:eastAsia="Times New Roman" w:hAnsi="Times New Roman"/>
          <w:sz w:val="28"/>
          <w:szCs w:val="28"/>
          <w:lang w:eastAsia="ru-RU"/>
        </w:rPr>
        <w:t xml:space="preserve">к  решению Совета «О проекте бюджета  </w:t>
      </w:r>
    </w:p>
    <w:p w:rsidR="009A727C" w:rsidRPr="00A6461E" w:rsidRDefault="009A727C" w:rsidP="00A6461E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61E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</w:p>
    <w:p w:rsidR="009A727C" w:rsidRPr="00A6461E" w:rsidRDefault="009A727C" w:rsidP="00A6461E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61E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9A727C" w:rsidRPr="00A6461E" w:rsidRDefault="009A727C" w:rsidP="00A6461E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61E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на 2021 год </w:t>
      </w:r>
    </w:p>
    <w:p w:rsidR="009A727C" w:rsidRPr="00A6461E" w:rsidRDefault="009A727C" w:rsidP="00A6461E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61E">
        <w:rPr>
          <w:rFonts w:ascii="Times New Roman" w:eastAsia="Times New Roman" w:hAnsi="Times New Roman"/>
          <w:sz w:val="28"/>
          <w:szCs w:val="28"/>
          <w:lang w:eastAsia="ru-RU"/>
        </w:rPr>
        <w:t>и плановый период  2022 и 2023 годов»</w:t>
      </w:r>
    </w:p>
    <w:p w:rsidR="009A727C" w:rsidRPr="00A6461E" w:rsidRDefault="00A6461E" w:rsidP="00A6461E">
      <w:pPr>
        <w:pStyle w:val="a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№3/1 от 13.11.</w:t>
      </w:r>
      <w:r w:rsidR="009A727C" w:rsidRPr="00A6461E">
        <w:rPr>
          <w:rFonts w:ascii="Times New Roman" w:eastAsia="Times New Roman" w:hAnsi="Times New Roman"/>
          <w:sz w:val="28"/>
          <w:szCs w:val="28"/>
          <w:lang w:eastAsia="ru-RU"/>
        </w:rPr>
        <w:t>2020 года</w:t>
      </w:r>
    </w:p>
    <w:p w:rsidR="00A6461E" w:rsidRPr="009A727C" w:rsidRDefault="00A6461E" w:rsidP="009A727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27C" w:rsidRPr="00EB3533" w:rsidRDefault="009A727C" w:rsidP="00EB3533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о сельского поселения муниципального района Республики Татарстан и непрограммным направлениям деятельности), группам видов расходов, разделам, подразделам </w:t>
      </w:r>
      <w:r w:rsidR="00EB35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классификации расходов бюджетов </w:t>
      </w:r>
      <w:r w:rsidRPr="009A727C">
        <w:rPr>
          <w:rFonts w:ascii="Times New Roman" w:eastAsia="Times New Roman" w:hAnsi="Times New Roman"/>
          <w:b/>
          <w:sz w:val="28"/>
          <w:szCs w:val="28"/>
          <w:lang w:eastAsia="ru-RU"/>
        </w:rPr>
        <w:t>на плановый период 2022-2023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9A727C" w:rsidRPr="009A727C" w:rsidTr="00BB235D">
        <w:trPr>
          <w:trHeight w:val="569"/>
        </w:trPr>
        <w:tc>
          <w:tcPr>
            <w:tcW w:w="10745" w:type="dxa"/>
            <w:vAlign w:val="bottom"/>
          </w:tcPr>
          <w:p w:rsidR="009A727C" w:rsidRPr="009A727C" w:rsidRDefault="009A727C" w:rsidP="009A727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727C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737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727C" w:rsidRPr="009A727C" w:rsidTr="00BB235D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9A727C" w:rsidRPr="009A727C" w:rsidTr="00BB235D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2022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2023</w:t>
                  </w:r>
                </w:p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 программа «Благоустройство территории Новоильмовского сельского поселения Дрожжановского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820,66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813,2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«Благоустройство территории  Новоильмовского сельского поселения Дрожжановского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820,66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813,2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292,5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285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292,5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285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516,36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512,62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516,36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512,62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Закупка товаров, работ и услуг для </w:t>
                  </w: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516,36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512,62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516,36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512,62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516,36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512,62</w:t>
                  </w:r>
                </w:p>
              </w:tc>
            </w:tr>
            <w:tr w:rsidR="009A727C" w:rsidRPr="009A727C" w:rsidTr="00BB235D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11,8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15,58</w:t>
                  </w:r>
                </w:p>
              </w:tc>
            </w:tr>
            <w:tr w:rsidR="009A727C" w:rsidRPr="009A727C" w:rsidTr="00BB235D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11,8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15,58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A727C" w:rsidRPr="009A727C" w:rsidTr="00BB235D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527,47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516,81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406,18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395,77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ОБЩЕГОСУДАРСТВЕННЫЕ </w:t>
                  </w: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406,18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395,77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406,18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395,77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115,34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115,24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115,34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115,24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115,34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27C" w:rsidRPr="009A727C" w:rsidRDefault="009A727C" w:rsidP="009A727C">
                  <w:pPr>
                    <w:rPr>
                      <w:highlight w:val="yellow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115,24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5,95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5,8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5,95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5,8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 xml:space="preserve">  5,95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5,8</w:t>
                  </w:r>
                </w:p>
              </w:tc>
            </w:tr>
            <w:tr w:rsidR="009A727C" w:rsidRPr="009A727C" w:rsidTr="00BB235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347,1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338,39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344,37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335,73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A727C">
                    <w:rPr>
                      <w:rFonts w:ascii="Times New Roman" w:hAnsi="Times New Roman"/>
                      <w:sz w:val="26"/>
                      <w:szCs w:val="26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2,73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2,66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2,73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2,66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 xml:space="preserve">Осуществление первичного воинского учета на территориях, где отсутствуют военные </w:t>
                  </w: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101,0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105,1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101,0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105,1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101,0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105,1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94,8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10,3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10.3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10,3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918,16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898,51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716,43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701,96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201,73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196,55</w:t>
                  </w:r>
                </w:p>
              </w:tc>
            </w:tr>
            <w:tr w:rsidR="009A727C" w:rsidRPr="009A727C" w:rsidTr="00BB235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27C" w:rsidRPr="009A727C" w:rsidRDefault="009A727C" w:rsidP="009A727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201,73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sz w:val="28"/>
                      <w:szCs w:val="28"/>
                    </w:rPr>
                    <w:t>196,55</w:t>
                  </w:r>
                </w:p>
              </w:tc>
            </w:tr>
            <w:tr w:rsidR="009A727C" w:rsidRPr="009A727C" w:rsidTr="00BB235D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3146,02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27C" w:rsidRPr="009A727C" w:rsidRDefault="009A727C" w:rsidP="009A727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A727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3092,57</w:t>
                  </w:r>
                </w:p>
              </w:tc>
            </w:tr>
          </w:tbl>
          <w:p w:rsidR="009A727C" w:rsidRPr="009A727C" w:rsidRDefault="009A727C" w:rsidP="009A727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9A727C" w:rsidRPr="009A727C" w:rsidRDefault="009A727C" w:rsidP="009A727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A727C" w:rsidRPr="009A727C" w:rsidRDefault="009A727C" w:rsidP="009A727C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61DA2" w:rsidRPr="00EB3533" w:rsidRDefault="009A727C" w:rsidP="00EB3533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sectPr w:rsidR="00761DA2" w:rsidRPr="00EB3533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B0E" w:rsidRDefault="00ED5B0E">
      <w:pPr>
        <w:spacing w:after="0" w:line="240" w:lineRule="auto"/>
      </w:pPr>
      <w:r>
        <w:separator/>
      </w:r>
    </w:p>
  </w:endnote>
  <w:endnote w:type="continuationSeparator" w:id="0">
    <w:p w:rsidR="00ED5B0E" w:rsidRDefault="00ED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81A" w:rsidRPr="007E7CB0" w:rsidRDefault="00F7681A">
    <w:pPr>
      <w:pStyle w:val="a3"/>
    </w:pPr>
    <w:fldSimple w:instr=" FILENAME \p ">
      <w:r>
        <w:rPr>
          <w:noProof/>
        </w:rPr>
        <w:t>C:\Users\USER\Desktop\Мои документы\ПРОТОКОЛА\2020\Протокол №3 от 13.11.2020\Решение №3,1 от 13.11.2020 г. (проект бюджета).docx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B0E" w:rsidRDefault="00ED5B0E">
      <w:pPr>
        <w:spacing w:after="0" w:line="240" w:lineRule="auto"/>
      </w:pPr>
      <w:r>
        <w:separator/>
      </w:r>
    </w:p>
  </w:footnote>
  <w:footnote w:type="continuationSeparator" w:id="0">
    <w:p w:rsidR="00ED5B0E" w:rsidRDefault="00ED5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4EC1"/>
    <w:rsid w:val="00005542"/>
    <w:rsid w:val="00005F6F"/>
    <w:rsid w:val="000078CD"/>
    <w:rsid w:val="00010E0D"/>
    <w:rsid w:val="00012A09"/>
    <w:rsid w:val="000175F2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50C53"/>
    <w:rsid w:val="00052145"/>
    <w:rsid w:val="000521C3"/>
    <w:rsid w:val="00053854"/>
    <w:rsid w:val="0005413D"/>
    <w:rsid w:val="00054A71"/>
    <w:rsid w:val="00055FD9"/>
    <w:rsid w:val="0005782C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4E34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4A77"/>
    <w:rsid w:val="0013519F"/>
    <w:rsid w:val="001406A7"/>
    <w:rsid w:val="001411A4"/>
    <w:rsid w:val="00143583"/>
    <w:rsid w:val="0014499F"/>
    <w:rsid w:val="00144EBF"/>
    <w:rsid w:val="00145122"/>
    <w:rsid w:val="001470DC"/>
    <w:rsid w:val="001507A7"/>
    <w:rsid w:val="001522F9"/>
    <w:rsid w:val="00152A09"/>
    <w:rsid w:val="00152ADB"/>
    <w:rsid w:val="00154EAA"/>
    <w:rsid w:val="00155A31"/>
    <w:rsid w:val="00156273"/>
    <w:rsid w:val="0015730B"/>
    <w:rsid w:val="001579B3"/>
    <w:rsid w:val="00161C98"/>
    <w:rsid w:val="00162F88"/>
    <w:rsid w:val="00163923"/>
    <w:rsid w:val="00167326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308C"/>
    <w:rsid w:val="0018575B"/>
    <w:rsid w:val="0018609D"/>
    <w:rsid w:val="00187286"/>
    <w:rsid w:val="001872B3"/>
    <w:rsid w:val="00192139"/>
    <w:rsid w:val="00192CFE"/>
    <w:rsid w:val="00193DF2"/>
    <w:rsid w:val="0019411B"/>
    <w:rsid w:val="00194B4F"/>
    <w:rsid w:val="001950A4"/>
    <w:rsid w:val="00195A5F"/>
    <w:rsid w:val="001962D2"/>
    <w:rsid w:val="001A15BE"/>
    <w:rsid w:val="001A45FD"/>
    <w:rsid w:val="001A4AD1"/>
    <w:rsid w:val="001A4AE8"/>
    <w:rsid w:val="001A7E2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AA9"/>
    <w:rsid w:val="001C7FC9"/>
    <w:rsid w:val="001D07A9"/>
    <w:rsid w:val="001D12D9"/>
    <w:rsid w:val="001D4477"/>
    <w:rsid w:val="001D500E"/>
    <w:rsid w:val="001D76EF"/>
    <w:rsid w:val="001D7C55"/>
    <w:rsid w:val="001E1338"/>
    <w:rsid w:val="001E1AE0"/>
    <w:rsid w:val="001E3789"/>
    <w:rsid w:val="001E3C7A"/>
    <w:rsid w:val="001E637A"/>
    <w:rsid w:val="001E73A5"/>
    <w:rsid w:val="001E75D2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20591"/>
    <w:rsid w:val="002205D1"/>
    <w:rsid w:val="0022140F"/>
    <w:rsid w:val="002219E5"/>
    <w:rsid w:val="002224CD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294A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0A1"/>
    <w:rsid w:val="00251658"/>
    <w:rsid w:val="002521CA"/>
    <w:rsid w:val="0025333E"/>
    <w:rsid w:val="002535D8"/>
    <w:rsid w:val="00261125"/>
    <w:rsid w:val="00261871"/>
    <w:rsid w:val="00262AA9"/>
    <w:rsid w:val="002646FD"/>
    <w:rsid w:val="002652DD"/>
    <w:rsid w:val="0026556E"/>
    <w:rsid w:val="00266EB5"/>
    <w:rsid w:val="00270C4D"/>
    <w:rsid w:val="00271774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530F"/>
    <w:rsid w:val="00295EB5"/>
    <w:rsid w:val="0029760C"/>
    <w:rsid w:val="002A0EC6"/>
    <w:rsid w:val="002A1178"/>
    <w:rsid w:val="002A2C2E"/>
    <w:rsid w:val="002A323A"/>
    <w:rsid w:val="002A4326"/>
    <w:rsid w:val="002A449A"/>
    <w:rsid w:val="002A6F6B"/>
    <w:rsid w:val="002A7A97"/>
    <w:rsid w:val="002A7D0E"/>
    <w:rsid w:val="002B096E"/>
    <w:rsid w:val="002B2241"/>
    <w:rsid w:val="002B42D9"/>
    <w:rsid w:val="002B52D8"/>
    <w:rsid w:val="002B597D"/>
    <w:rsid w:val="002B61C2"/>
    <w:rsid w:val="002C32C2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6CF"/>
    <w:rsid w:val="002E3DD2"/>
    <w:rsid w:val="002E6DF2"/>
    <w:rsid w:val="002E725D"/>
    <w:rsid w:val="002F0850"/>
    <w:rsid w:val="002F2085"/>
    <w:rsid w:val="002F291E"/>
    <w:rsid w:val="002F40DB"/>
    <w:rsid w:val="002F5EC7"/>
    <w:rsid w:val="002F753C"/>
    <w:rsid w:val="002F79A0"/>
    <w:rsid w:val="0030165C"/>
    <w:rsid w:val="0030307D"/>
    <w:rsid w:val="00306FA3"/>
    <w:rsid w:val="003118CD"/>
    <w:rsid w:val="003141EA"/>
    <w:rsid w:val="00315E29"/>
    <w:rsid w:val="00316726"/>
    <w:rsid w:val="00316863"/>
    <w:rsid w:val="00321EB9"/>
    <w:rsid w:val="003246C9"/>
    <w:rsid w:val="00325180"/>
    <w:rsid w:val="00327CF0"/>
    <w:rsid w:val="00330EFC"/>
    <w:rsid w:val="0033291F"/>
    <w:rsid w:val="0033768F"/>
    <w:rsid w:val="003410BD"/>
    <w:rsid w:val="0034386A"/>
    <w:rsid w:val="00345672"/>
    <w:rsid w:val="00346BD4"/>
    <w:rsid w:val="003501DB"/>
    <w:rsid w:val="0035058B"/>
    <w:rsid w:val="003512BA"/>
    <w:rsid w:val="00352113"/>
    <w:rsid w:val="00353368"/>
    <w:rsid w:val="00353E0E"/>
    <w:rsid w:val="003541C6"/>
    <w:rsid w:val="00357F24"/>
    <w:rsid w:val="00364CF8"/>
    <w:rsid w:val="00365FBA"/>
    <w:rsid w:val="003667FB"/>
    <w:rsid w:val="00370DA2"/>
    <w:rsid w:val="003716C6"/>
    <w:rsid w:val="003739C4"/>
    <w:rsid w:val="003741AD"/>
    <w:rsid w:val="00374F89"/>
    <w:rsid w:val="00376586"/>
    <w:rsid w:val="003765C2"/>
    <w:rsid w:val="00376DA2"/>
    <w:rsid w:val="00376EE5"/>
    <w:rsid w:val="00380565"/>
    <w:rsid w:val="00381221"/>
    <w:rsid w:val="00381448"/>
    <w:rsid w:val="00382266"/>
    <w:rsid w:val="00382BF8"/>
    <w:rsid w:val="003830F7"/>
    <w:rsid w:val="00384EBF"/>
    <w:rsid w:val="003858CB"/>
    <w:rsid w:val="00385C3B"/>
    <w:rsid w:val="003862CF"/>
    <w:rsid w:val="00391A27"/>
    <w:rsid w:val="00392932"/>
    <w:rsid w:val="00393E37"/>
    <w:rsid w:val="00394295"/>
    <w:rsid w:val="003959D9"/>
    <w:rsid w:val="003A1802"/>
    <w:rsid w:val="003A23B1"/>
    <w:rsid w:val="003A4232"/>
    <w:rsid w:val="003A4456"/>
    <w:rsid w:val="003A46AA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5AD9"/>
    <w:rsid w:val="003B7D2D"/>
    <w:rsid w:val="003B7D3B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08B"/>
    <w:rsid w:val="003F057E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4F44"/>
    <w:rsid w:val="0040501E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21A50"/>
    <w:rsid w:val="00422121"/>
    <w:rsid w:val="00424228"/>
    <w:rsid w:val="0042550E"/>
    <w:rsid w:val="0042626A"/>
    <w:rsid w:val="00426D26"/>
    <w:rsid w:val="004329A4"/>
    <w:rsid w:val="004335F2"/>
    <w:rsid w:val="0043401F"/>
    <w:rsid w:val="00435118"/>
    <w:rsid w:val="004360DD"/>
    <w:rsid w:val="00436C74"/>
    <w:rsid w:val="00437E1E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0597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5C4"/>
    <w:rsid w:val="00477D29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3218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2BF6"/>
    <w:rsid w:val="004F4444"/>
    <w:rsid w:val="004F5514"/>
    <w:rsid w:val="004F55B3"/>
    <w:rsid w:val="004F6294"/>
    <w:rsid w:val="004F632F"/>
    <w:rsid w:val="004F664E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62E8"/>
    <w:rsid w:val="00530253"/>
    <w:rsid w:val="00534736"/>
    <w:rsid w:val="005358DA"/>
    <w:rsid w:val="005359D2"/>
    <w:rsid w:val="00535DFE"/>
    <w:rsid w:val="00535F5D"/>
    <w:rsid w:val="005361D3"/>
    <w:rsid w:val="00536422"/>
    <w:rsid w:val="005374A6"/>
    <w:rsid w:val="00537CAB"/>
    <w:rsid w:val="00541401"/>
    <w:rsid w:val="00541B81"/>
    <w:rsid w:val="00542823"/>
    <w:rsid w:val="00544677"/>
    <w:rsid w:val="00546149"/>
    <w:rsid w:val="00547BFF"/>
    <w:rsid w:val="00550BE3"/>
    <w:rsid w:val="00551A7F"/>
    <w:rsid w:val="00552FBD"/>
    <w:rsid w:val="00553535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3D7B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5DF1"/>
    <w:rsid w:val="005971CD"/>
    <w:rsid w:val="00597B37"/>
    <w:rsid w:val="005A053E"/>
    <w:rsid w:val="005A0831"/>
    <w:rsid w:val="005A1436"/>
    <w:rsid w:val="005A2659"/>
    <w:rsid w:val="005A553E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9C7"/>
    <w:rsid w:val="005C3DED"/>
    <w:rsid w:val="005C527D"/>
    <w:rsid w:val="005D288B"/>
    <w:rsid w:val="005D310B"/>
    <w:rsid w:val="005D6F43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568"/>
    <w:rsid w:val="00622EC6"/>
    <w:rsid w:val="00624350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12A0"/>
    <w:rsid w:val="00662566"/>
    <w:rsid w:val="00665FF9"/>
    <w:rsid w:val="0066672E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4023"/>
    <w:rsid w:val="006978F6"/>
    <w:rsid w:val="006A19FD"/>
    <w:rsid w:val="006A37AC"/>
    <w:rsid w:val="006A40EE"/>
    <w:rsid w:val="006A4EE8"/>
    <w:rsid w:val="006A6995"/>
    <w:rsid w:val="006A699C"/>
    <w:rsid w:val="006B11C4"/>
    <w:rsid w:val="006B1E11"/>
    <w:rsid w:val="006B3A25"/>
    <w:rsid w:val="006B618F"/>
    <w:rsid w:val="006B6E66"/>
    <w:rsid w:val="006B7935"/>
    <w:rsid w:val="006C0D71"/>
    <w:rsid w:val="006C6385"/>
    <w:rsid w:val="006C6E47"/>
    <w:rsid w:val="006D1BE4"/>
    <w:rsid w:val="006D297F"/>
    <w:rsid w:val="006D2CB7"/>
    <w:rsid w:val="006D3FE0"/>
    <w:rsid w:val="006D4677"/>
    <w:rsid w:val="006D6599"/>
    <w:rsid w:val="006E028E"/>
    <w:rsid w:val="006E0913"/>
    <w:rsid w:val="006E0F51"/>
    <w:rsid w:val="006E380D"/>
    <w:rsid w:val="006E4013"/>
    <w:rsid w:val="006E4410"/>
    <w:rsid w:val="006E61B8"/>
    <w:rsid w:val="006E6582"/>
    <w:rsid w:val="006E7ABA"/>
    <w:rsid w:val="006F1DE2"/>
    <w:rsid w:val="006F271E"/>
    <w:rsid w:val="006F3313"/>
    <w:rsid w:val="006F403C"/>
    <w:rsid w:val="006F674E"/>
    <w:rsid w:val="006F6F94"/>
    <w:rsid w:val="006F78BD"/>
    <w:rsid w:val="006F7F5A"/>
    <w:rsid w:val="0070110B"/>
    <w:rsid w:val="007021BC"/>
    <w:rsid w:val="00702844"/>
    <w:rsid w:val="00703098"/>
    <w:rsid w:val="007036F8"/>
    <w:rsid w:val="00703AFA"/>
    <w:rsid w:val="00703EDB"/>
    <w:rsid w:val="00705970"/>
    <w:rsid w:val="00705BCA"/>
    <w:rsid w:val="00707A8C"/>
    <w:rsid w:val="007100AB"/>
    <w:rsid w:val="0071015A"/>
    <w:rsid w:val="00711AB9"/>
    <w:rsid w:val="00714199"/>
    <w:rsid w:val="00720164"/>
    <w:rsid w:val="007213CA"/>
    <w:rsid w:val="0072291A"/>
    <w:rsid w:val="0072292B"/>
    <w:rsid w:val="00723EAB"/>
    <w:rsid w:val="0072405E"/>
    <w:rsid w:val="00724209"/>
    <w:rsid w:val="00724D82"/>
    <w:rsid w:val="00725D94"/>
    <w:rsid w:val="007310A0"/>
    <w:rsid w:val="007327B2"/>
    <w:rsid w:val="007336D4"/>
    <w:rsid w:val="007349B9"/>
    <w:rsid w:val="00735FEA"/>
    <w:rsid w:val="0073657C"/>
    <w:rsid w:val="00736A09"/>
    <w:rsid w:val="0073721C"/>
    <w:rsid w:val="00746CE7"/>
    <w:rsid w:val="0074733F"/>
    <w:rsid w:val="007532B8"/>
    <w:rsid w:val="007578BE"/>
    <w:rsid w:val="00760983"/>
    <w:rsid w:val="00761D4D"/>
    <w:rsid w:val="00761DA2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54F6"/>
    <w:rsid w:val="00785D8F"/>
    <w:rsid w:val="007900BA"/>
    <w:rsid w:val="0079026A"/>
    <w:rsid w:val="00790CB6"/>
    <w:rsid w:val="00794FA3"/>
    <w:rsid w:val="00795210"/>
    <w:rsid w:val="00795C08"/>
    <w:rsid w:val="00797E43"/>
    <w:rsid w:val="007A2306"/>
    <w:rsid w:val="007A2996"/>
    <w:rsid w:val="007A3B1C"/>
    <w:rsid w:val="007A3BA6"/>
    <w:rsid w:val="007A45FC"/>
    <w:rsid w:val="007A56F4"/>
    <w:rsid w:val="007A5F8C"/>
    <w:rsid w:val="007A72AC"/>
    <w:rsid w:val="007B1C56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06DA"/>
    <w:rsid w:val="007D3CAA"/>
    <w:rsid w:val="007D4F5E"/>
    <w:rsid w:val="007D5BDE"/>
    <w:rsid w:val="007D6D72"/>
    <w:rsid w:val="007D7235"/>
    <w:rsid w:val="007E08A1"/>
    <w:rsid w:val="007E0B31"/>
    <w:rsid w:val="007E0FB9"/>
    <w:rsid w:val="007E2A49"/>
    <w:rsid w:val="007E2DFB"/>
    <w:rsid w:val="007E3004"/>
    <w:rsid w:val="007E7994"/>
    <w:rsid w:val="007F0820"/>
    <w:rsid w:val="007F3983"/>
    <w:rsid w:val="007F3BBD"/>
    <w:rsid w:val="007F51B8"/>
    <w:rsid w:val="00801147"/>
    <w:rsid w:val="008016B7"/>
    <w:rsid w:val="008056F3"/>
    <w:rsid w:val="0080741A"/>
    <w:rsid w:val="00807768"/>
    <w:rsid w:val="00812958"/>
    <w:rsid w:val="00812C03"/>
    <w:rsid w:val="008159EF"/>
    <w:rsid w:val="00816114"/>
    <w:rsid w:val="00817B6E"/>
    <w:rsid w:val="00817E0F"/>
    <w:rsid w:val="0082093E"/>
    <w:rsid w:val="00820B62"/>
    <w:rsid w:val="0082225D"/>
    <w:rsid w:val="00822D88"/>
    <w:rsid w:val="008245AB"/>
    <w:rsid w:val="008262B5"/>
    <w:rsid w:val="00826B0D"/>
    <w:rsid w:val="00831049"/>
    <w:rsid w:val="008310F0"/>
    <w:rsid w:val="008315E4"/>
    <w:rsid w:val="00833732"/>
    <w:rsid w:val="008350EF"/>
    <w:rsid w:val="00835EBA"/>
    <w:rsid w:val="00835F0E"/>
    <w:rsid w:val="0083729E"/>
    <w:rsid w:val="0084154C"/>
    <w:rsid w:val="00841D2F"/>
    <w:rsid w:val="00843AE2"/>
    <w:rsid w:val="0084590D"/>
    <w:rsid w:val="008470D2"/>
    <w:rsid w:val="008530FB"/>
    <w:rsid w:val="00853588"/>
    <w:rsid w:val="00855C65"/>
    <w:rsid w:val="00857C42"/>
    <w:rsid w:val="008621F7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3E98"/>
    <w:rsid w:val="008748AE"/>
    <w:rsid w:val="00876BDE"/>
    <w:rsid w:val="00877D4E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A035A"/>
    <w:rsid w:val="008A15A3"/>
    <w:rsid w:val="008A1672"/>
    <w:rsid w:val="008A1C63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3148"/>
    <w:rsid w:val="008B52D0"/>
    <w:rsid w:val="008B7F4A"/>
    <w:rsid w:val="008C14E0"/>
    <w:rsid w:val="008C2C9D"/>
    <w:rsid w:val="008C2D49"/>
    <w:rsid w:val="008C3AE0"/>
    <w:rsid w:val="008C4BE6"/>
    <w:rsid w:val="008C5C2E"/>
    <w:rsid w:val="008C79E8"/>
    <w:rsid w:val="008D3596"/>
    <w:rsid w:val="008D4870"/>
    <w:rsid w:val="008D6B89"/>
    <w:rsid w:val="008D6EC2"/>
    <w:rsid w:val="008D7602"/>
    <w:rsid w:val="008D7760"/>
    <w:rsid w:val="008E1C82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1604"/>
    <w:rsid w:val="009025BC"/>
    <w:rsid w:val="00903081"/>
    <w:rsid w:val="0090472B"/>
    <w:rsid w:val="00904BCB"/>
    <w:rsid w:val="009066C3"/>
    <w:rsid w:val="00906F84"/>
    <w:rsid w:val="00911AF4"/>
    <w:rsid w:val="00913678"/>
    <w:rsid w:val="00914928"/>
    <w:rsid w:val="00914CE9"/>
    <w:rsid w:val="009160DA"/>
    <w:rsid w:val="00921211"/>
    <w:rsid w:val="0092155E"/>
    <w:rsid w:val="00921A4B"/>
    <w:rsid w:val="009223D1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39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81"/>
    <w:rsid w:val="00980A02"/>
    <w:rsid w:val="00983FA1"/>
    <w:rsid w:val="009840EA"/>
    <w:rsid w:val="009850A7"/>
    <w:rsid w:val="00985A74"/>
    <w:rsid w:val="009867CA"/>
    <w:rsid w:val="009912ED"/>
    <w:rsid w:val="00992220"/>
    <w:rsid w:val="009927CE"/>
    <w:rsid w:val="009946E1"/>
    <w:rsid w:val="009958C5"/>
    <w:rsid w:val="00996638"/>
    <w:rsid w:val="009A0962"/>
    <w:rsid w:val="009A2625"/>
    <w:rsid w:val="009A2C9A"/>
    <w:rsid w:val="009A599C"/>
    <w:rsid w:val="009A64E4"/>
    <w:rsid w:val="009A727C"/>
    <w:rsid w:val="009A78EB"/>
    <w:rsid w:val="009B134A"/>
    <w:rsid w:val="009B1AD2"/>
    <w:rsid w:val="009B357D"/>
    <w:rsid w:val="009B44CF"/>
    <w:rsid w:val="009B5492"/>
    <w:rsid w:val="009C058C"/>
    <w:rsid w:val="009C2F1C"/>
    <w:rsid w:val="009C4236"/>
    <w:rsid w:val="009C494F"/>
    <w:rsid w:val="009C53B9"/>
    <w:rsid w:val="009C58DF"/>
    <w:rsid w:val="009C6FF4"/>
    <w:rsid w:val="009C7EBB"/>
    <w:rsid w:val="009D0FE2"/>
    <w:rsid w:val="009E1D5F"/>
    <w:rsid w:val="009E278C"/>
    <w:rsid w:val="009E29F9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66E8"/>
    <w:rsid w:val="009F7554"/>
    <w:rsid w:val="009F7951"/>
    <w:rsid w:val="00A0019A"/>
    <w:rsid w:val="00A019DA"/>
    <w:rsid w:val="00A03EA7"/>
    <w:rsid w:val="00A0456F"/>
    <w:rsid w:val="00A049C4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3133C"/>
    <w:rsid w:val="00A322CE"/>
    <w:rsid w:val="00A32965"/>
    <w:rsid w:val="00A35921"/>
    <w:rsid w:val="00A35F9D"/>
    <w:rsid w:val="00A3702A"/>
    <w:rsid w:val="00A377D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4B78"/>
    <w:rsid w:val="00A553D7"/>
    <w:rsid w:val="00A55796"/>
    <w:rsid w:val="00A57687"/>
    <w:rsid w:val="00A60C9D"/>
    <w:rsid w:val="00A61071"/>
    <w:rsid w:val="00A616B7"/>
    <w:rsid w:val="00A6461E"/>
    <w:rsid w:val="00A66C49"/>
    <w:rsid w:val="00A701A9"/>
    <w:rsid w:val="00A722B1"/>
    <w:rsid w:val="00A73BF1"/>
    <w:rsid w:val="00A73E5E"/>
    <w:rsid w:val="00A75851"/>
    <w:rsid w:val="00A77C4C"/>
    <w:rsid w:val="00A80984"/>
    <w:rsid w:val="00A81F21"/>
    <w:rsid w:val="00A831C9"/>
    <w:rsid w:val="00A8401D"/>
    <w:rsid w:val="00A8501B"/>
    <w:rsid w:val="00A85481"/>
    <w:rsid w:val="00A87D93"/>
    <w:rsid w:val="00A9081D"/>
    <w:rsid w:val="00A90F90"/>
    <w:rsid w:val="00A912CC"/>
    <w:rsid w:val="00A91858"/>
    <w:rsid w:val="00A92F1D"/>
    <w:rsid w:val="00A940D0"/>
    <w:rsid w:val="00A955D8"/>
    <w:rsid w:val="00A97EAC"/>
    <w:rsid w:val="00AA1BA4"/>
    <w:rsid w:val="00AA31DC"/>
    <w:rsid w:val="00AA473D"/>
    <w:rsid w:val="00AA6244"/>
    <w:rsid w:val="00AA7B3D"/>
    <w:rsid w:val="00AB0919"/>
    <w:rsid w:val="00AB214D"/>
    <w:rsid w:val="00AB38E6"/>
    <w:rsid w:val="00AB39A3"/>
    <w:rsid w:val="00AB5477"/>
    <w:rsid w:val="00AB5FB0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AA1"/>
    <w:rsid w:val="00AD4B4A"/>
    <w:rsid w:val="00AD5C6D"/>
    <w:rsid w:val="00AD6F35"/>
    <w:rsid w:val="00AE16C9"/>
    <w:rsid w:val="00AE231B"/>
    <w:rsid w:val="00AE33CD"/>
    <w:rsid w:val="00AE5929"/>
    <w:rsid w:val="00AE713E"/>
    <w:rsid w:val="00AF0FEB"/>
    <w:rsid w:val="00AF1358"/>
    <w:rsid w:val="00AF1C56"/>
    <w:rsid w:val="00AF2280"/>
    <w:rsid w:val="00AF2996"/>
    <w:rsid w:val="00AF4705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1F3F"/>
    <w:rsid w:val="00B14092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41081"/>
    <w:rsid w:val="00B42149"/>
    <w:rsid w:val="00B421EE"/>
    <w:rsid w:val="00B42871"/>
    <w:rsid w:val="00B42C05"/>
    <w:rsid w:val="00B42F1D"/>
    <w:rsid w:val="00B433FD"/>
    <w:rsid w:val="00B450DD"/>
    <w:rsid w:val="00B462EC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1BE"/>
    <w:rsid w:val="00B60A9B"/>
    <w:rsid w:val="00B637A6"/>
    <w:rsid w:val="00B63956"/>
    <w:rsid w:val="00B64B2F"/>
    <w:rsid w:val="00B659F5"/>
    <w:rsid w:val="00B65EEF"/>
    <w:rsid w:val="00B66B98"/>
    <w:rsid w:val="00B67A55"/>
    <w:rsid w:val="00B704C5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2E3"/>
    <w:rsid w:val="00B93ED4"/>
    <w:rsid w:val="00B95F9D"/>
    <w:rsid w:val="00B96620"/>
    <w:rsid w:val="00BA3C97"/>
    <w:rsid w:val="00BA6210"/>
    <w:rsid w:val="00BA652A"/>
    <w:rsid w:val="00BA68F1"/>
    <w:rsid w:val="00BA6C0F"/>
    <w:rsid w:val="00BB137D"/>
    <w:rsid w:val="00BB13E6"/>
    <w:rsid w:val="00BB20CD"/>
    <w:rsid w:val="00BB235D"/>
    <w:rsid w:val="00BB265B"/>
    <w:rsid w:val="00BB4433"/>
    <w:rsid w:val="00BB4563"/>
    <w:rsid w:val="00BB5CBB"/>
    <w:rsid w:val="00BC073A"/>
    <w:rsid w:val="00BC0F15"/>
    <w:rsid w:val="00BC274A"/>
    <w:rsid w:val="00BC313E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2F3"/>
    <w:rsid w:val="00BD5630"/>
    <w:rsid w:val="00BD611A"/>
    <w:rsid w:val="00BE0C90"/>
    <w:rsid w:val="00BE1623"/>
    <w:rsid w:val="00BE5E30"/>
    <w:rsid w:val="00BE65B6"/>
    <w:rsid w:val="00BE705D"/>
    <w:rsid w:val="00BE7E0E"/>
    <w:rsid w:val="00BF117A"/>
    <w:rsid w:val="00BF2794"/>
    <w:rsid w:val="00BF2BD9"/>
    <w:rsid w:val="00BF451A"/>
    <w:rsid w:val="00BF5839"/>
    <w:rsid w:val="00BF6171"/>
    <w:rsid w:val="00BF667E"/>
    <w:rsid w:val="00BF7C44"/>
    <w:rsid w:val="00C014A4"/>
    <w:rsid w:val="00C03B67"/>
    <w:rsid w:val="00C050E0"/>
    <w:rsid w:val="00C058F9"/>
    <w:rsid w:val="00C0731A"/>
    <w:rsid w:val="00C07C36"/>
    <w:rsid w:val="00C1118F"/>
    <w:rsid w:val="00C12A47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5C48"/>
    <w:rsid w:val="00C367AB"/>
    <w:rsid w:val="00C40AFE"/>
    <w:rsid w:val="00C418B5"/>
    <w:rsid w:val="00C42961"/>
    <w:rsid w:val="00C43E73"/>
    <w:rsid w:val="00C45D2D"/>
    <w:rsid w:val="00C510A4"/>
    <w:rsid w:val="00C521F0"/>
    <w:rsid w:val="00C63C6B"/>
    <w:rsid w:val="00C660D1"/>
    <w:rsid w:val="00C6787D"/>
    <w:rsid w:val="00C71C7A"/>
    <w:rsid w:val="00C72349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D90"/>
    <w:rsid w:val="00C93F3E"/>
    <w:rsid w:val="00C94B74"/>
    <w:rsid w:val="00C94CE7"/>
    <w:rsid w:val="00CA0347"/>
    <w:rsid w:val="00CA06F2"/>
    <w:rsid w:val="00CA07FB"/>
    <w:rsid w:val="00CA12B6"/>
    <w:rsid w:val="00CA1B24"/>
    <w:rsid w:val="00CA227A"/>
    <w:rsid w:val="00CA371F"/>
    <w:rsid w:val="00CA60C0"/>
    <w:rsid w:val="00CA654E"/>
    <w:rsid w:val="00CA7906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26BA"/>
    <w:rsid w:val="00CC34FE"/>
    <w:rsid w:val="00CC58E5"/>
    <w:rsid w:val="00CC5C8A"/>
    <w:rsid w:val="00CC7786"/>
    <w:rsid w:val="00CC78C6"/>
    <w:rsid w:val="00CC79C8"/>
    <w:rsid w:val="00CD287F"/>
    <w:rsid w:val="00CD2B3C"/>
    <w:rsid w:val="00CD317C"/>
    <w:rsid w:val="00CD3AE6"/>
    <w:rsid w:val="00CD3D00"/>
    <w:rsid w:val="00CD5334"/>
    <w:rsid w:val="00CD5E93"/>
    <w:rsid w:val="00CD7A62"/>
    <w:rsid w:val="00CE0DF2"/>
    <w:rsid w:val="00CE1271"/>
    <w:rsid w:val="00CE1A47"/>
    <w:rsid w:val="00CE1AD5"/>
    <w:rsid w:val="00CE1E0A"/>
    <w:rsid w:val="00CE6CCC"/>
    <w:rsid w:val="00CF0D3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3E44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3681"/>
    <w:rsid w:val="00D1521E"/>
    <w:rsid w:val="00D15328"/>
    <w:rsid w:val="00D164E1"/>
    <w:rsid w:val="00D16A05"/>
    <w:rsid w:val="00D16CC2"/>
    <w:rsid w:val="00D201EB"/>
    <w:rsid w:val="00D21680"/>
    <w:rsid w:val="00D22A76"/>
    <w:rsid w:val="00D231C2"/>
    <w:rsid w:val="00D25026"/>
    <w:rsid w:val="00D25719"/>
    <w:rsid w:val="00D25BE6"/>
    <w:rsid w:val="00D27406"/>
    <w:rsid w:val="00D3127C"/>
    <w:rsid w:val="00D314A4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2AF2"/>
    <w:rsid w:val="00D6352A"/>
    <w:rsid w:val="00D65C7B"/>
    <w:rsid w:val="00D711C9"/>
    <w:rsid w:val="00D71D75"/>
    <w:rsid w:val="00D72DB0"/>
    <w:rsid w:val="00D73342"/>
    <w:rsid w:val="00D733EC"/>
    <w:rsid w:val="00D741FA"/>
    <w:rsid w:val="00D747C9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29C0"/>
    <w:rsid w:val="00D93907"/>
    <w:rsid w:val="00D95F42"/>
    <w:rsid w:val="00D96C12"/>
    <w:rsid w:val="00DA0995"/>
    <w:rsid w:val="00DA10D3"/>
    <w:rsid w:val="00DA10D7"/>
    <w:rsid w:val="00DA1534"/>
    <w:rsid w:val="00DA668B"/>
    <w:rsid w:val="00DB1056"/>
    <w:rsid w:val="00DB179F"/>
    <w:rsid w:val="00DB3A92"/>
    <w:rsid w:val="00DB3F7B"/>
    <w:rsid w:val="00DB4196"/>
    <w:rsid w:val="00DB445F"/>
    <w:rsid w:val="00DB61B8"/>
    <w:rsid w:val="00DB72D8"/>
    <w:rsid w:val="00DC7267"/>
    <w:rsid w:val="00DD09BE"/>
    <w:rsid w:val="00DD0A80"/>
    <w:rsid w:val="00DD0DEC"/>
    <w:rsid w:val="00DD1447"/>
    <w:rsid w:val="00DD2FED"/>
    <w:rsid w:val="00DD483C"/>
    <w:rsid w:val="00DD746C"/>
    <w:rsid w:val="00DE042E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7D14"/>
    <w:rsid w:val="00E10973"/>
    <w:rsid w:val="00E12985"/>
    <w:rsid w:val="00E12EC8"/>
    <w:rsid w:val="00E1417F"/>
    <w:rsid w:val="00E15D49"/>
    <w:rsid w:val="00E17322"/>
    <w:rsid w:val="00E17424"/>
    <w:rsid w:val="00E1777E"/>
    <w:rsid w:val="00E22ECC"/>
    <w:rsid w:val="00E2467D"/>
    <w:rsid w:val="00E271C8"/>
    <w:rsid w:val="00E30C61"/>
    <w:rsid w:val="00E33D81"/>
    <w:rsid w:val="00E34357"/>
    <w:rsid w:val="00E360FA"/>
    <w:rsid w:val="00E36BEC"/>
    <w:rsid w:val="00E42ABB"/>
    <w:rsid w:val="00E43181"/>
    <w:rsid w:val="00E43621"/>
    <w:rsid w:val="00E46658"/>
    <w:rsid w:val="00E4756A"/>
    <w:rsid w:val="00E51C05"/>
    <w:rsid w:val="00E52676"/>
    <w:rsid w:val="00E528C1"/>
    <w:rsid w:val="00E53DFD"/>
    <w:rsid w:val="00E557DA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71BD9"/>
    <w:rsid w:val="00E73A0B"/>
    <w:rsid w:val="00E743F2"/>
    <w:rsid w:val="00E74AA3"/>
    <w:rsid w:val="00E74ACE"/>
    <w:rsid w:val="00E75ED0"/>
    <w:rsid w:val="00E767A1"/>
    <w:rsid w:val="00E770B9"/>
    <w:rsid w:val="00E829E4"/>
    <w:rsid w:val="00E84CF8"/>
    <w:rsid w:val="00E87FA7"/>
    <w:rsid w:val="00E87FB3"/>
    <w:rsid w:val="00E901C1"/>
    <w:rsid w:val="00E90F6B"/>
    <w:rsid w:val="00E92717"/>
    <w:rsid w:val="00E93FF6"/>
    <w:rsid w:val="00E94688"/>
    <w:rsid w:val="00E958C9"/>
    <w:rsid w:val="00E96618"/>
    <w:rsid w:val="00E97372"/>
    <w:rsid w:val="00EA04EF"/>
    <w:rsid w:val="00EA3333"/>
    <w:rsid w:val="00EA4ABC"/>
    <w:rsid w:val="00EA689A"/>
    <w:rsid w:val="00EB11F3"/>
    <w:rsid w:val="00EB1708"/>
    <w:rsid w:val="00EB173B"/>
    <w:rsid w:val="00EB2ADF"/>
    <w:rsid w:val="00EB3533"/>
    <w:rsid w:val="00EB39A3"/>
    <w:rsid w:val="00EB5194"/>
    <w:rsid w:val="00EB7021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86F"/>
    <w:rsid w:val="00ED5B0E"/>
    <w:rsid w:val="00ED7AEA"/>
    <w:rsid w:val="00EE104A"/>
    <w:rsid w:val="00EE2F27"/>
    <w:rsid w:val="00EE3387"/>
    <w:rsid w:val="00EE3FB1"/>
    <w:rsid w:val="00EE4059"/>
    <w:rsid w:val="00EE7F63"/>
    <w:rsid w:val="00EF05BA"/>
    <w:rsid w:val="00EF137B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42F7"/>
    <w:rsid w:val="00F24965"/>
    <w:rsid w:val="00F2594B"/>
    <w:rsid w:val="00F275F3"/>
    <w:rsid w:val="00F27CEA"/>
    <w:rsid w:val="00F27E16"/>
    <w:rsid w:val="00F306E8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6C75"/>
    <w:rsid w:val="00F57C1B"/>
    <w:rsid w:val="00F60E30"/>
    <w:rsid w:val="00F648AA"/>
    <w:rsid w:val="00F664BF"/>
    <w:rsid w:val="00F665E1"/>
    <w:rsid w:val="00F67A36"/>
    <w:rsid w:val="00F70283"/>
    <w:rsid w:val="00F70E82"/>
    <w:rsid w:val="00F7200B"/>
    <w:rsid w:val="00F754CA"/>
    <w:rsid w:val="00F75D47"/>
    <w:rsid w:val="00F7681A"/>
    <w:rsid w:val="00F76E52"/>
    <w:rsid w:val="00F80140"/>
    <w:rsid w:val="00F8170D"/>
    <w:rsid w:val="00F81982"/>
    <w:rsid w:val="00F84252"/>
    <w:rsid w:val="00F86211"/>
    <w:rsid w:val="00F87F20"/>
    <w:rsid w:val="00F87F74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2CE8"/>
    <w:rsid w:val="00FC3109"/>
    <w:rsid w:val="00FC43FC"/>
    <w:rsid w:val="00FC44BA"/>
    <w:rsid w:val="00FC6610"/>
    <w:rsid w:val="00FC6FDB"/>
    <w:rsid w:val="00FD1084"/>
    <w:rsid w:val="00FD4272"/>
    <w:rsid w:val="00FD4529"/>
    <w:rsid w:val="00FD5464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6BB35-3B61-415E-BFFC-7C54C1D0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1C7AA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3">
    <w:name w:val="Нет списка1"/>
    <w:next w:val="a2"/>
    <w:uiPriority w:val="99"/>
    <w:semiHidden/>
    <w:unhideWhenUsed/>
    <w:rsid w:val="009A7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64BD-3648-48FA-A6B2-6E1D08BE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7949</Words>
  <Characters>45314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53157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118</cp:revision>
  <cp:lastPrinted>2020-12-04T12:07:00Z</cp:lastPrinted>
  <dcterms:created xsi:type="dcterms:W3CDTF">2019-10-21T11:10:00Z</dcterms:created>
  <dcterms:modified xsi:type="dcterms:W3CDTF">2020-12-04T14:22:00Z</dcterms:modified>
</cp:coreProperties>
</file>