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5DA" w:rsidRDefault="00CE05DA"/>
    <w:p w:rsidR="00CE05DA" w:rsidRDefault="00CE05DA"/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CE05DA" w:rsidRPr="00CE05DA" w:rsidTr="00E303E6">
        <w:trPr>
          <w:trHeight w:val="1955"/>
        </w:trPr>
        <w:tc>
          <w:tcPr>
            <w:tcW w:w="4407" w:type="dxa"/>
            <w:gridSpan w:val="2"/>
            <w:hideMark/>
          </w:tcPr>
          <w:p w:rsidR="00CE05DA" w:rsidRPr="00CE05DA" w:rsidRDefault="00CE05DA" w:rsidP="00CE05DA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05D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</w:t>
            </w:r>
            <w:r w:rsidRPr="00CE05DA">
              <w:rPr>
                <w:rFonts w:ascii="Times New Roman" w:eastAsia="Times New Roman" w:hAnsi="Times New Roman"/>
                <w:sz w:val="24"/>
                <w:szCs w:val="24"/>
              </w:rPr>
              <w:t>ОВЕТ</w:t>
            </w:r>
          </w:p>
          <w:p w:rsidR="00CE05DA" w:rsidRPr="00CE05DA" w:rsidRDefault="00CE05DA" w:rsidP="00CE05DA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05DA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НОВОИЛЬМОВСКОГО </w:t>
            </w:r>
            <w:r w:rsidRPr="00CE05DA">
              <w:rPr>
                <w:rFonts w:ascii="Times New Roman" w:eastAsia="Times New Roman" w:hAnsi="Times New Roman"/>
                <w:sz w:val="24"/>
                <w:szCs w:val="24"/>
              </w:rPr>
              <w:t>СЕЛЬСКОГО ПОСЕЛЕНИЯ ДРОЖЖАНОВСКОГО</w:t>
            </w:r>
          </w:p>
          <w:p w:rsidR="00CE05DA" w:rsidRPr="00CE05DA" w:rsidRDefault="00CE05DA" w:rsidP="00CE05DA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05DA">
              <w:rPr>
                <w:rFonts w:ascii="Times New Roman" w:eastAsia="Times New Roman" w:hAnsi="Times New Roman"/>
                <w:sz w:val="24"/>
                <w:szCs w:val="24"/>
              </w:rPr>
              <w:t>МУНИЦИПАЛЬНОГО РАЙОНА</w:t>
            </w:r>
          </w:p>
          <w:p w:rsidR="00CE05DA" w:rsidRPr="00CE05DA" w:rsidRDefault="00CE05DA" w:rsidP="00CE05DA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05DA">
              <w:rPr>
                <w:rFonts w:ascii="Times New Roman" w:eastAsia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CE05DA" w:rsidRPr="00CE05DA" w:rsidRDefault="00CE05DA" w:rsidP="00CE05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E05DA" w:rsidRPr="00CE05DA" w:rsidRDefault="00CE05DA" w:rsidP="00CE05DA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CE05DA" w:rsidRPr="00CE05DA" w:rsidRDefault="00CE05DA" w:rsidP="00CE05DA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05DA">
              <w:rPr>
                <w:rFonts w:ascii="Times New Roman" w:eastAsia="Times New Roman" w:hAnsi="Times New Roman"/>
                <w:sz w:val="24"/>
                <w:szCs w:val="24"/>
              </w:rPr>
              <w:t>ТАТАРСТАН РЕСПУБЛИКАСЫ</w:t>
            </w:r>
          </w:p>
          <w:p w:rsidR="00CE05DA" w:rsidRPr="00CE05DA" w:rsidRDefault="00CE05DA" w:rsidP="00CE05DA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05DA">
              <w:rPr>
                <w:rFonts w:ascii="Times New Roman" w:eastAsia="Times New Roman" w:hAnsi="Times New Roman"/>
                <w:sz w:val="24"/>
                <w:szCs w:val="24"/>
              </w:rPr>
              <w:t xml:space="preserve"> ЧҮПРӘЛЕ</w:t>
            </w:r>
          </w:p>
          <w:p w:rsidR="00CE05DA" w:rsidRPr="00CE05DA" w:rsidRDefault="00CE05DA" w:rsidP="00CE05DA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05DA">
              <w:rPr>
                <w:rFonts w:ascii="Times New Roman" w:eastAsia="Times New Roman" w:hAnsi="Times New Roman"/>
                <w:sz w:val="24"/>
                <w:szCs w:val="24"/>
              </w:rPr>
              <w:t>МУНИЦИПАЛЬ РАЙОНЫ</w:t>
            </w:r>
          </w:p>
          <w:p w:rsidR="00CE05DA" w:rsidRPr="00CE05DA" w:rsidRDefault="00CE05DA" w:rsidP="00CE05DA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05DA">
              <w:rPr>
                <w:rFonts w:ascii="Times New Roman" w:eastAsia="Palatino Linotype" w:hAnsi="Times New Roman"/>
                <w:sz w:val="24"/>
                <w:szCs w:val="24"/>
                <w:lang w:val="tt-RU"/>
              </w:rPr>
              <w:t>ЯҢА ӘЛМӘЛЕ</w:t>
            </w:r>
            <w:r w:rsidRPr="00CE05DA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 АВЫЛ ҖИРЛЕГЕ</w:t>
            </w:r>
            <w:r w:rsidRPr="00CE05DA">
              <w:rPr>
                <w:rFonts w:ascii="Times New Roman" w:eastAsia="Times New Roman" w:hAnsi="Times New Roman"/>
                <w:sz w:val="24"/>
                <w:szCs w:val="24"/>
              </w:rPr>
              <w:t xml:space="preserve"> СОВЕТЫ</w:t>
            </w:r>
          </w:p>
        </w:tc>
      </w:tr>
      <w:tr w:rsidR="00CE05DA" w:rsidRPr="00CE05DA" w:rsidTr="00E303E6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CE05DA" w:rsidRPr="00CE05DA" w:rsidRDefault="00321039" w:rsidP="00CE05DA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  <w:p w:rsidR="00CE05DA" w:rsidRPr="00CE05DA" w:rsidRDefault="00CE05DA" w:rsidP="00CE05DA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CE05DA" w:rsidRPr="00CE05DA" w:rsidRDefault="00CE05DA" w:rsidP="00CE05D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E05DA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</w:t>
      </w:r>
      <w:r w:rsidRPr="00CE05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</w:t>
      </w:r>
      <w:r w:rsidRPr="00CE05DA">
        <w:rPr>
          <w:rFonts w:ascii="Times New Roman" w:eastAsia="Times New Roman" w:hAnsi="Times New Roman"/>
          <w:b/>
          <w:sz w:val="24"/>
          <w:szCs w:val="24"/>
          <w:lang w:eastAsia="ru-RU"/>
        </w:rPr>
        <w:t>КАРАР</w:t>
      </w:r>
    </w:p>
    <w:p w:rsidR="00CE05DA" w:rsidRPr="00CE05DA" w:rsidRDefault="00CE05DA" w:rsidP="00CE05D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CE05DA">
        <w:rPr>
          <w:rFonts w:ascii="Times New Roman" w:eastAsia="Times New Roman" w:hAnsi="Times New Roman"/>
          <w:sz w:val="20"/>
          <w:szCs w:val="20"/>
          <w:lang w:eastAsia="ru-RU"/>
        </w:rPr>
        <w:t>с.Новое Ильмово</w:t>
      </w:r>
    </w:p>
    <w:p w:rsidR="00CE05DA" w:rsidRPr="00CE05DA" w:rsidRDefault="00CE05DA" w:rsidP="00CE05D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05DA" w:rsidRPr="00CE05DA" w:rsidRDefault="00CE05DA" w:rsidP="00CE05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E05DA">
        <w:rPr>
          <w:rFonts w:ascii="Times New Roman" w:hAnsi="Times New Roman"/>
          <w:sz w:val="28"/>
          <w:szCs w:val="28"/>
          <w:lang w:val="tt-RU" w:eastAsia="ru-RU"/>
        </w:rPr>
        <w:t>16 декабря</w:t>
      </w:r>
      <w:r w:rsidRPr="00CE05DA">
        <w:rPr>
          <w:rFonts w:ascii="Times New Roman" w:hAnsi="Times New Roman"/>
          <w:sz w:val="28"/>
          <w:szCs w:val="28"/>
          <w:lang w:eastAsia="ru-RU"/>
        </w:rPr>
        <w:t xml:space="preserve"> 2020 года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№ 4/1</w:t>
      </w:r>
    </w:p>
    <w:p w:rsidR="00CE05DA" w:rsidRDefault="00CE05DA"/>
    <w:p w:rsidR="00CE05DA" w:rsidRPr="00BA0E19" w:rsidRDefault="00CE05DA" w:rsidP="00CE05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103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BA0E19">
        <w:rPr>
          <w:rFonts w:ascii="Times New Roman" w:eastAsia="Times New Roman" w:hAnsi="Times New Roman"/>
          <w:sz w:val="28"/>
          <w:szCs w:val="24"/>
          <w:lang w:eastAsia="ru-RU"/>
        </w:rPr>
        <w:t xml:space="preserve">О бюджете Новоильмовского сельского поселения   Дрожжановского  муниципального района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Республики Татарстан на 2021 год и на плановый период 2022 и 2023 годов</w:t>
      </w:r>
    </w:p>
    <w:p w:rsidR="005F4ABA" w:rsidRDefault="005F4ABA" w:rsidP="005F4AB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E20E0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</w:t>
      </w:r>
    </w:p>
    <w:p w:rsidR="00B93ED4" w:rsidRPr="00AD5C6D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bookmarkStart w:id="0" w:name="sub_100"/>
      <w:bookmarkStart w:id="1" w:name="_GoBack"/>
      <w:bookmarkEnd w:id="1"/>
      <w:r w:rsidRPr="000E20E0">
        <w:rPr>
          <w:rFonts w:ascii="Times New Roman" w:hAnsi="Times New Roman"/>
          <w:sz w:val="28"/>
          <w:szCs w:val="28"/>
        </w:rPr>
        <w:t xml:space="preserve">       </w:t>
      </w:r>
      <w:r w:rsid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1) прогнозируемый общий объем доходов бюдже</w:t>
      </w:r>
      <w:r w:rsidR="00D3749B" w:rsidRPr="000E20E0">
        <w:rPr>
          <w:rFonts w:ascii="Times New Roman" w:hAnsi="Times New Roman"/>
          <w:sz w:val="28"/>
          <w:szCs w:val="28"/>
        </w:rPr>
        <w:t xml:space="preserve">та </w:t>
      </w:r>
      <w:r w:rsidR="00A049C4">
        <w:rPr>
          <w:rFonts w:ascii="Times New Roman" w:hAnsi="Times New Roman"/>
          <w:sz w:val="28"/>
          <w:szCs w:val="28"/>
        </w:rPr>
        <w:t>Новоильмовского</w:t>
      </w:r>
      <w:r w:rsidR="00D3749B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A049C4">
        <w:rPr>
          <w:rFonts w:ascii="Times New Roman" w:hAnsi="Times New Roman"/>
          <w:sz w:val="28"/>
          <w:szCs w:val="28"/>
        </w:rPr>
        <w:t xml:space="preserve">Дрожжановского </w:t>
      </w:r>
      <w:r w:rsidR="00B93ED4" w:rsidRPr="000E20E0">
        <w:rPr>
          <w:rFonts w:ascii="Times New Roman" w:hAnsi="Times New Roman"/>
          <w:sz w:val="28"/>
          <w:szCs w:val="28"/>
        </w:rPr>
        <w:t>муниципальног</w:t>
      </w:r>
      <w:r w:rsidR="00A45770" w:rsidRPr="000E20E0">
        <w:rPr>
          <w:rFonts w:ascii="Times New Roman" w:hAnsi="Times New Roman"/>
          <w:sz w:val="28"/>
          <w:szCs w:val="28"/>
        </w:rPr>
        <w:t>о  района Республики Татарстан</w:t>
      </w:r>
      <w:r w:rsidR="00B93ED4" w:rsidRPr="000E20E0">
        <w:rPr>
          <w:rFonts w:ascii="Times New Roman" w:hAnsi="Times New Roman"/>
          <w:sz w:val="28"/>
          <w:szCs w:val="28"/>
        </w:rPr>
        <w:t xml:space="preserve">  в сумме   </w:t>
      </w:r>
      <w:r w:rsidR="009D60BE">
        <w:rPr>
          <w:rFonts w:ascii="Times New Roman" w:hAnsi="Times New Roman"/>
          <w:sz w:val="28"/>
          <w:szCs w:val="28"/>
        </w:rPr>
        <w:t xml:space="preserve">3202,3 </w:t>
      </w:r>
      <w:r w:rsidR="00B93ED4" w:rsidRPr="00AD5C6D">
        <w:rPr>
          <w:rFonts w:ascii="Times New Roman" w:hAnsi="Times New Roman"/>
          <w:sz w:val="28"/>
          <w:szCs w:val="28"/>
        </w:rPr>
        <w:t>тыс. рублей;</w:t>
      </w:r>
    </w:p>
    <w:p w:rsidR="00B93ED4" w:rsidRPr="000E20E0" w:rsidRDefault="00B93ED4" w:rsidP="006863E7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D5C6D"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r w:rsidR="001406A7">
        <w:rPr>
          <w:rFonts w:ascii="Times New Roman" w:hAnsi="Times New Roman"/>
          <w:sz w:val="28"/>
          <w:szCs w:val="28"/>
        </w:rPr>
        <w:t xml:space="preserve">Новоильмовского </w:t>
      </w:r>
      <w:r w:rsidRPr="00AD5C6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1406A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AD5C6D">
        <w:rPr>
          <w:rFonts w:ascii="Times New Roman" w:hAnsi="Times New Roman"/>
          <w:sz w:val="28"/>
          <w:szCs w:val="28"/>
        </w:rPr>
        <w:t>муниципальног</w:t>
      </w:r>
      <w:r w:rsidR="00A45770" w:rsidRPr="00AD5C6D">
        <w:rPr>
          <w:rFonts w:ascii="Times New Roman" w:hAnsi="Times New Roman"/>
          <w:sz w:val="28"/>
          <w:szCs w:val="28"/>
        </w:rPr>
        <w:t>о  района Республики Татарстан</w:t>
      </w:r>
      <w:r w:rsidRPr="00AD5C6D">
        <w:rPr>
          <w:rFonts w:ascii="Times New Roman" w:hAnsi="Times New Roman"/>
          <w:sz w:val="28"/>
          <w:szCs w:val="28"/>
        </w:rPr>
        <w:t xml:space="preserve"> в сумме  </w:t>
      </w:r>
      <w:r w:rsidR="009D60BE">
        <w:rPr>
          <w:rFonts w:ascii="Times New Roman" w:hAnsi="Times New Roman"/>
          <w:sz w:val="28"/>
          <w:szCs w:val="28"/>
        </w:rPr>
        <w:t>3202,3</w:t>
      </w:r>
      <w:r w:rsidRPr="00AD5C6D">
        <w:rPr>
          <w:rFonts w:ascii="Times New Roman" w:hAnsi="Times New Roman"/>
          <w:sz w:val="28"/>
          <w:szCs w:val="28"/>
        </w:rPr>
        <w:t xml:space="preserve">   тыс</w:t>
      </w:r>
      <w:r w:rsidRPr="000E20E0">
        <w:rPr>
          <w:rFonts w:ascii="Times New Roman" w:hAnsi="Times New Roman"/>
          <w:sz w:val="28"/>
          <w:szCs w:val="28"/>
        </w:rPr>
        <w:t>.</w:t>
      </w:r>
      <w:r w:rsid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рублей</w:t>
      </w:r>
      <w:bookmarkStart w:id="2" w:name="sub_200"/>
      <w:bookmarkEnd w:id="0"/>
      <w:r w:rsidR="000E20E0">
        <w:rPr>
          <w:rFonts w:ascii="Times New Roman" w:hAnsi="Times New Roman"/>
          <w:sz w:val="28"/>
          <w:szCs w:val="28"/>
        </w:rPr>
        <w:t>;</w:t>
      </w:r>
    </w:p>
    <w:p w:rsidR="00B93ED4" w:rsidRPr="000E20E0" w:rsidRDefault="00353368" w:rsidP="0035336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bookmarkStart w:id="3" w:name="sub_103"/>
      <w:bookmarkEnd w:id="2"/>
      <w:r w:rsidRPr="000E20E0">
        <w:rPr>
          <w:rFonts w:ascii="Times New Roman" w:hAnsi="Times New Roman"/>
          <w:sz w:val="28"/>
          <w:szCs w:val="28"/>
        </w:rPr>
        <w:t xml:space="preserve">         </w:t>
      </w:r>
      <w:r w:rsidR="00B93ED4" w:rsidRPr="000E20E0">
        <w:rPr>
          <w:rFonts w:ascii="Times New Roman" w:hAnsi="Times New Roman"/>
          <w:sz w:val="28"/>
          <w:szCs w:val="28"/>
        </w:rPr>
        <w:t xml:space="preserve">3)  дефицит бюджета  </w:t>
      </w:r>
      <w:r w:rsidR="001406A7">
        <w:rPr>
          <w:rFonts w:ascii="Times New Roman" w:hAnsi="Times New Roman"/>
          <w:sz w:val="28"/>
          <w:szCs w:val="28"/>
        </w:rPr>
        <w:t xml:space="preserve">Новоильмовского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1406A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</w:t>
      </w:r>
      <w:r w:rsidR="001406A7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муниципально</w:t>
      </w:r>
      <w:r w:rsidR="00A45770" w:rsidRPr="000E20E0">
        <w:rPr>
          <w:rFonts w:ascii="Times New Roman" w:hAnsi="Times New Roman"/>
          <w:sz w:val="28"/>
          <w:szCs w:val="28"/>
        </w:rPr>
        <w:t>го  района</w:t>
      </w:r>
      <w:r w:rsidR="0042550E">
        <w:rPr>
          <w:rFonts w:ascii="Times New Roman" w:hAnsi="Times New Roman"/>
          <w:sz w:val="28"/>
          <w:szCs w:val="28"/>
        </w:rPr>
        <w:t xml:space="preserve"> </w:t>
      </w:r>
      <w:r w:rsidR="00A45770" w:rsidRPr="000E20E0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E73A0B">
        <w:rPr>
          <w:rFonts w:ascii="Times New Roman" w:hAnsi="Times New Roman"/>
          <w:sz w:val="28"/>
          <w:szCs w:val="28"/>
        </w:rPr>
        <w:t xml:space="preserve">  в сумме 0,0</w:t>
      </w:r>
      <w:r w:rsidR="00B93ED4" w:rsidRPr="000E20E0">
        <w:rPr>
          <w:rFonts w:ascii="Times New Roman" w:hAnsi="Times New Roman"/>
          <w:sz w:val="28"/>
          <w:szCs w:val="28"/>
        </w:rPr>
        <w:t xml:space="preserve"> тыс. рублей. </w:t>
      </w:r>
    </w:p>
    <w:p w:rsidR="00B93ED4" w:rsidRPr="000E20E0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</w:t>
      </w:r>
      <w:r w:rsidR="00B93ED4" w:rsidRPr="000E20E0">
        <w:rPr>
          <w:rFonts w:ascii="Times New Roman" w:hAnsi="Times New Roman"/>
          <w:sz w:val="28"/>
          <w:szCs w:val="28"/>
        </w:rPr>
        <w:t>2. Утвердить о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сновные характеристики </w:t>
      </w:r>
      <w:r w:rsidR="00B93ED4" w:rsidRPr="000E20E0">
        <w:rPr>
          <w:rFonts w:ascii="Times New Roman" w:hAnsi="Times New Roman"/>
          <w:sz w:val="28"/>
          <w:szCs w:val="28"/>
        </w:rPr>
        <w:t xml:space="preserve">бюджета  </w:t>
      </w:r>
      <w:r w:rsidR="001406A7">
        <w:rPr>
          <w:rFonts w:ascii="Times New Roman" w:hAnsi="Times New Roman"/>
          <w:sz w:val="28"/>
          <w:szCs w:val="28"/>
        </w:rPr>
        <w:t xml:space="preserve">Новоильмовского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-  </w:t>
      </w:r>
      <w:r w:rsidR="001406A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</w:t>
      </w:r>
      <w:r w:rsidR="001406A7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на  </w:t>
      </w:r>
      <w:r w:rsidR="003667FB" w:rsidRPr="000E20E0">
        <w:rPr>
          <w:rFonts w:ascii="Times New Roman" w:hAnsi="Times New Roman"/>
          <w:sz w:val="28"/>
          <w:szCs w:val="28"/>
        </w:rPr>
        <w:t>плановый период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D60B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22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D60B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годов:</w:t>
      </w:r>
    </w:p>
    <w:p w:rsidR="00B93ED4" w:rsidRPr="000E20E0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</w:t>
      </w:r>
      <w:r w:rsidR="00B93ED4" w:rsidRPr="000E20E0">
        <w:rPr>
          <w:rFonts w:ascii="Times New Roman" w:hAnsi="Times New Roman"/>
          <w:sz w:val="28"/>
          <w:szCs w:val="28"/>
        </w:rPr>
        <w:t>1) прогнозируемый общий объем доходов бюдж</w:t>
      </w:r>
      <w:r w:rsidR="00D3749B" w:rsidRPr="000E20E0">
        <w:rPr>
          <w:rFonts w:ascii="Times New Roman" w:hAnsi="Times New Roman"/>
          <w:sz w:val="28"/>
          <w:szCs w:val="28"/>
        </w:rPr>
        <w:t xml:space="preserve">ета </w:t>
      </w:r>
      <w:r w:rsidR="001406A7">
        <w:rPr>
          <w:rFonts w:ascii="Times New Roman" w:hAnsi="Times New Roman"/>
          <w:sz w:val="28"/>
          <w:szCs w:val="28"/>
        </w:rPr>
        <w:t xml:space="preserve">Новоильмовского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1406A7">
        <w:rPr>
          <w:rFonts w:ascii="Times New Roman" w:hAnsi="Times New Roman"/>
          <w:sz w:val="28"/>
          <w:szCs w:val="28"/>
        </w:rPr>
        <w:t xml:space="preserve">Дрожжановского </w:t>
      </w:r>
      <w:r w:rsidR="00B93ED4" w:rsidRPr="000E20E0">
        <w:rPr>
          <w:rFonts w:ascii="Times New Roman" w:hAnsi="Times New Roman"/>
          <w:sz w:val="28"/>
          <w:szCs w:val="28"/>
        </w:rPr>
        <w:t>муниципально</w:t>
      </w:r>
      <w:r w:rsidR="00A45770" w:rsidRPr="000E20E0">
        <w:rPr>
          <w:rFonts w:ascii="Times New Roman" w:hAnsi="Times New Roman"/>
          <w:sz w:val="28"/>
          <w:szCs w:val="28"/>
        </w:rPr>
        <w:t>го  района Республики Татарстан</w:t>
      </w:r>
    </w:p>
    <w:p w:rsidR="00B93ED4" w:rsidRPr="000E20E0" w:rsidRDefault="00B93ED4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="0054467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0003D5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D60B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Pr="000E20E0">
        <w:rPr>
          <w:rFonts w:ascii="Times New Roman" w:hAnsi="Times New Roman"/>
          <w:sz w:val="28"/>
          <w:szCs w:val="28"/>
        </w:rPr>
        <w:t xml:space="preserve"> год в </w:t>
      </w:r>
      <w:r w:rsidRPr="00AD5C6D">
        <w:rPr>
          <w:rFonts w:ascii="Times New Roman" w:hAnsi="Times New Roman"/>
          <w:sz w:val="28"/>
          <w:szCs w:val="28"/>
        </w:rPr>
        <w:t xml:space="preserve">сумме </w:t>
      </w:r>
      <w:r w:rsidR="009D60BE">
        <w:rPr>
          <w:rFonts w:ascii="Times New Roman" w:hAnsi="Times New Roman"/>
          <w:sz w:val="28"/>
          <w:szCs w:val="28"/>
        </w:rPr>
        <w:t>3224,1</w:t>
      </w:r>
      <w:r w:rsidR="001406A7"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>тыс. рублей</w:t>
      </w:r>
      <w:r w:rsidR="000E20E0" w:rsidRPr="00AD5C6D">
        <w:rPr>
          <w:rFonts w:ascii="Times New Roman" w:hAnsi="Times New Roman"/>
          <w:sz w:val="28"/>
          <w:szCs w:val="28"/>
        </w:rPr>
        <w:t>,</w:t>
      </w:r>
      <w:r w:rsidR="00F125D8" w:rsidRPr="00AD5C6D"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 xml:space="preserve">на </w:t>
      </w:r>
      <w:r w:rsidR="00544677" w:rsidRPr="00AD5C6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0003D5" w:rsidRPr="00AD5C6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D60B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 w:rsidRPr="00AD5C6D">
        <w:rPr>
          <w:rFonts w:ascii="Times New Roman" w:hAnsi="Times New Roman"/>
          <w:sz w:val="28"/>
          <w:szCs w:val="28"/>
        </w:rPr>
        <w:t xml:space="preserve"> год в сумме </w:t>
      </w:r>
      <w:r w:rsidR="009D60BE">
        <w:rPr>
          <w:rFonts w:ascii="Times New Roman" w:hAnsi="Times New Roman"/>
          <w:sz w:val="28"/>
          <w:szCs w:val="28"/>
        </w:rPr>
        <w:t>3249,8</w:t>
      </w:r>
      <w:r w:rsidR="001406A7"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>тыс. рублей;</w:t>
      </w:r>
    </w:p>
    <w:p w:rsidR="00B93ED4" w:rsidRPr="000E20E0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</w:t>
      </w:r>
      <w:r w:rsidR="00B93ED4" w:rsidRPr="000E20E0"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r w:rsidR="00010E0D">
        <w:rPr>
          <w:rFonts w:ascii="Times New Roman" w:hAnsi="Times New Roman"/>
          <w:sz w:val="28"/>
          <w:szCs w:val="28"/>
        </w:rPr>
        <w:t xml:space="preserve">Новоильмовского </w:t>
      </w:r>
      <w:r w:rsidR="00B93ED4" w:rsidRPr="000E20E0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010E0D">
        <w:rPr>
          <w:rFonts w:ascii="Times New Roman" w:hAnsi="Times New Roman"/>
          <w:sz w:val="28"/>
          <w:szCs w:val="28"/>
        </w:rPr>
        <w:t xml:space="preserve">Дрожжановского </w:t>
      </w:r>
      <w:r w:rsidR="00B93ED4" w:rsidRPr="000E20E0">
        <w:rPr>
          <w:rFonts w:ascii="Times New Roman" w:hAnsi="Times New Roman"/>
          <w:sz w:val="28"/>
          <w:szCs w:val="28"/>
        </w:rPr>
        <w:t>муниципального  района Республики Татарстан</w:t>
      </w:r>
      <w:r w:rsidR="00F125D8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на </w:t>
      </w:r>
      <w:r w:rsidR="00F31A8A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BC6673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D60B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B93ED4" w:rsidRPr="000E20E0">
        <w:rPr>
          <w:rFonts w:ascii="Times New Roman" w:hAnsi="Times New Roman"/>
          <w:sz w:val="28"/>
          <w:szCs w:val="28"/>
        </w:rPr>
        <w:t xml:space="preserve"> год в сумме </w:t>
      </w:r>
      <w:r w:rsidR="009D60BE">
        <w:rPr>
          <w:rFonts w:ascii="Times New Roman" w:hAnsi="Times New Roman"/>
          <w:sz w:val="28"/>
          <w:szCs w:val="28"/>
        </w:rPr>
        <w:t>3224,1</w:t>
      </w:r>
      <w:r w:rsidR="00B93ED4" w:rsidRPr="000E20E0">
        <w:rPr>
          <w:rFonts w:ascii="Times New Roman" w:hAnsi="Times New Roman"/>
          <w:sz w:val="28"/>
          <w:szCs w:val="28"/>
        </w:rPr>
        <w:t xml:space="preserve"> тыс. рублей</w:t>
      </w:r>
      <w:r w:rsidR="003667FB" w:rsidRPr="000E20E0">
        <w:rPr>
          <w:rFonts w:ascii="Times New Roman" w:hAnsi="Times New Roman"/>
          <w:sz w:val="28"/>
          <w:szCs w:val="28"/>
        </w:rPr>
        <w:t>,</w:t>
      </w:r>
      <w:r w:rsidR="00B93ED4" w:rsidRPr="000E20E0">
        <w:rPr>
          <w:rFonts w:ascii="Times New Roman" w:hAnsi="Times New Roman"/>
          <w:sz w:val="28"/>
          <w:szCs w:val="28"/>
        </w:rPr>
        <w:t xml:space="preserve"> в том числе условно утвержденные расходы </w:t>
      </w:r>
      <w:r w:rsidR="009B2692" w:rsidRPr="009B2692">
        <w:rPr>
          <w:rFonts w:ascii="Times New Roman" w:hAnsi="Times New Roman"/>
          <w:sz w:val="28"/>
          <w:szCs w:val="28"/>
        </w:rPr>
        <w:t>78,08</w:t>
      </w:r>
      <w:r w:rsidR="001406A7" w:rsidRPr="009B2692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тыс.</w:t>
      </w:r>
      <w:r w:rsid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рублей</w:t>
      </w:r>
      <w:r w:rsidR="000E20E0">
        <w:rPr>
          <w:rFonts w:ascii="Times New Roman" w:hAnsi="Times New Roman"/>
          <w:sz w:val="28"/>
          <w:szCs w:val="28"/>
        </w:rPr>
        <w:t>,</w:t>
      </w:r>
      <w:r w:rsidR="00F125D8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на </w:t>
      </w:r>
      <w:r w:rsidR="00F31A8A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D60B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 w:rsidR="00F125D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год в  сумме  </w:t>
      </w:r>
      <w:r w:rsidR="009D60BE">
        <w:rPr>
          <w:rFonts w:ascii="Times New Roman" w:hAnsi="Times New Roman"/>
          <w:sz w:val="28"/>
          <w:szCs w:val="28"/>
        </w:rPr>
        <w:t xml:space="preserve">3249,8 </w:t>
      </w:r>
      <w:r w:rsidR="00B93ED4" w:rsidRPr="000E20E0">
        <w:rPr>
          <w:rFonts w:ascii="Times New Roman" w:hAnsi="Times New Roman"/>
          <w:sz w:val="28"/>
          <w:szCs w:val="28"/>
        </w:rPr>
        <w:t>тыс. рублей</w:t>
      </w:r>
      <w:r w:rsidR="003667FB" w:rsidRPr="000E20E0">
        <w:rPr>
          <w:rFonts w:ascii="Times New Roman" w:hAnsi="Times New Roman"/>
          <w:sz w:val="28"/>
          <w:szCs w:val="28"/>
        </w:rPr>
        <w:t>,</w:t>
      </w:r>
      <w:r w:rsidR="00B93ED4" w:rsidRPr="000E20E0">
        <w:rPr>
          <w:rFonts w:ascii="Times New Roman" w:hAnsi="Times New Roman"/>
          <w:sz w:val="28"/>
          <w:szCs w:val="28"/>
        </w:rPr>
        <w:t xml:space="preserve"> в том числе условно утвержденные расходы </w:t>
      </w:r>
      <w:r w:rsidR="009B2692" w:rsidRPr="009B2692">
        <w:rPr>
          <w:rFonts w:ascii="Times New Roman" w:hAnsi="Times New Roman"/>
          <w:sz w:val="28"/>
          <w:szCs w:val="28"/>
        </w:rPr>
        <w:t>157,23</w:t>
      </w:r>
      <w:r w:rsidR="00493218" w:rsidRPr="009B2692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тыс.</w:t>
      </w:r>
      <w:r w:rsidR="000E20E0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рублей;</w:t>
      </w:r>
    </w:p>
    <w:p w:rsidR="00B93ED4" w:rsidRPr="000E20E0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 </w:t>
      </w:r>
      <w:r w:rsidR="00B93ED4" w:rsidRPr="000E20E0">
        <w:rPr>
          <w:rFonts w:ascii="Times New Roman" w:hAnsi="Times New Roman"/>
          <w:sz w:val="28"/>
          <w:szCs w:val="28"/>
        </w:rPr>
        <w:t>3)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270C4D" w:rsidRPr="000E20E0">
        <w:rPr>
          <w:rFonts w:ascii="Times New Roman" w:hAnsi="Times New Roman"/>
          <w:sz w:val="28"/>
          <w:szCs w:val="28"/>
        </w:rPr>
        <w:t>д</w:t>
      </w:r>
      <w:r w:rsidR="00B93ED4" w:rsidRPr="000E20E0">
        <w:rPr>
          <w:rFonts w:ascii="Times New Roman" w:hAnsi="Times New Roman"/>
          <w:sz w:val="28"/>
          <w:szCs w:val="28"/>
        </w:rPr>
        <w:t>ефицит</w:t>
      </w:r>
      <w:r w:rsidR="00270C4D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 бюджета </w:t>
      </w:r>
      <w:r w:rsidR="00010E0D">
        <w:rPr>
          <w:rFonts w:ascii="Times New Roman" w:hAnsi="Times New Roman"/>
          <w:sz w:val="28"/>
          <w:szCs w:val="28"/>
        </w:rPr>
        <w:t xml:space="preserve">Новоильмовского </w:t>
      </w:r>
      <w:r w:rsidR="00B93ED4" w:rsidRPr="000E20E0">
        <w:rPr>
          <w:rFonts w:ascii="Times New Roman" w:hAnsi="Times New Roman"/>
          <w:sz w:val="28"/>
          <w:szCs w:val="28"/>
        </w:rPr>
        <w:t xml:space="preserve">сельского  поселения </w:t>
      </w:r>
      <w:r w:rsidR="00010E0D">
        <w:rPr>
          <w:rFonts w:ascii="Times New Roman" w:hAnsi="Times New Roman"/>
          <w:sz w:val="28"/>
          <w:szCs w:val="28"/>
        </w:rPr>
        <w:t xml:space="preserve">Дрожжановского </w:t>
      </w:r>
      <w:r w:rsidR="003667FB" w:rsidRPr="000E20E0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42550E">
        <w:rPr>
          <w:rFonts w:ascii="Times New Roman" w:hAnsi="Times New Roman"/>
          <w:sz w:val="28"/>
          <w:szCs w:val="28"/>
        </w:rPr>
        <w:t xml:space="preserve"> </w:t>
      </w:r>
      <w:r w:rsidR="003667FB" w:rsidRPr="000E20E0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B93ED4" w:rsidRPr="000E20E0">
        <w:rPr>
          <w:rFonts w:ascii="Times New Roman" w:hAnsi="Times New Roman"/>
          <w:sz w:val="28"/>
          <w:szCs w:val="28"/>
        </w:rPr>
        <w:t xml:space="preserve">на </w:t>
      </w:r>
      <w:r w:rsidR="004862E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4103E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D60B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4103E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год</w:t>
      </w:r>
      <w:r w:rsidR="0080741A" w:rsidRPr="000E20E0">
        <w:rPr>
          <w:rFonts w:ascii="Times New Roman" w:hAnsi="Times New Roman"/>
          <w:sz w:val="28"/>
          <w:szCs w:val="28"/>
        </w:rPr>
        <w:t xml:space="preserve"> в сумме </w:t>
      </w:r>
      <w:r w:rsidR="00567F21" w:rsidRPr="000E20E0">
        <w:rPr>
          <w:rFonts w:ascii="Times New Roman" w:hAnsi="Times New Roman"/>
          <w:sz w:val="28"/>
          <w:szCs w:val="28"/>
        </w:rPr>
        <w:t>0 тыс. рублей</w:t>
      </w:r>
      <w:r w:rsidR="00024B55">
        <w:rPr>
          <w:rFonts w:ascii="Times New Roman" w:hAnsi="Times New Roman"/>
          <w:sz w:val="28"/>
          <w:szCs w:val="28"/>
        </w:rPr>
        <w:t>,</w:t>
      </w:r>
      <w:r w:rsidR="00567F21" w:rsidRPr="000E20E0">
        <w:rPr>
          <w:rFonts w:ascii="Times New Roman" w:hAnsi="Times New Roman"/>
          <w:sz w:val="28"/>
          <w:szCs w:val="28"/>
        </w:rPr>
        <w:t xml:space="preserve"> на </w:t>
      </w:r>
      <w:r w:rsidR="001E75D2" w:rsidRPr="000E20E0">
        <w:rPr>
          <w:rFonts w:ascii="Times New Roman" w:hAnsi="Times New Roman"/>
          <w:sz w:val="28"/>
          <w:szCs w:val="28"/>
        </w:rPr>
        <w:t>202</w:t>
      </w:r>
      <w:r w:rsidR="009D60BE">
        <w:rPr>
          <w:rFonts w:ascii="Times New Roman" w:hAnsi="Times New Roman"/>
          <w:sz w:val="28"/>
          <w:szCs w:val="28"/>
        </w:rPr>
        <w:t>3</w:t>
      </w:r>
      <w:r w:rsidR="001E75D2" w:rsidRPr="000E20E0">
        <w:rPr>
          <w:rFonts w:ascii="Times New Roman" w:hAnsi="Times New Roman"/>
          <w:sz w:val="28"/>
          <w:szCs w:val="28"/>
        </w:rPr>
        <w:t xml:space="preserve"> </w:t>
      </w:r>
      <w:r w:rsidR="00567F21" w:rsidRPr="000E20E0">
        <w:rPr>
          <w:rFonts w:ascii="Times New Roman" w:hAnsi="Times New Roman"/>
          <w:sz w:val="28"/>
          <w:szCs w:val="28"/>
        </w:rPr>
        <w:t xml:space="preserve">год в сумме  </w:t>
      </w:r>
      <w:r w:rsidR="00B93ED4" w:rsidRPr="000E20E0">
        <w:rPr>
          <w:rFonts w:ascii="Times New Roman" w:hAnsi="Times New Roman"/>
          <w:sz w:val="28"/>
          <w:szCs w:val="28"/>
        </w:rPr>
        <w:t>0 тыс.</w:t>
      </w:r>
      <w:r w:rsid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рублей</w:t>
      </w:r>
      <w:r w:rsidR="000E20E0">
        <w:rPr>
          <w:rFonts w:ascii="Times New Roman" w:hAnsi="Times New Roman"/>
          <w:sz w:val="28"/>
          <w:szCs w:val="28"/>
        </w:rPr>
        <w:t>.</w:t>
      </w:r>
    </w:p>
    <w:p w:rsidR="00B93ED4" w:rsidRPr="000E20E0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lastRenderedPageBreak/>
        <w:t xml:space="preserve">         </w:t>
      </w:r>
      <w:r w:rsidR="00B93ED4" w:rsidRPr="000A1B71">
        <w:rPr>
          <w:rFonts w:ascii="Times New Roman" w:hAnsi="Times New Roman"/>
          <w:sz w:val="28"/>
          <w:szCs w:val="28"/>
        </w:rPr>
        <w:t>3.</w:t>
      </w:r>
      <w:r w:rsidR="00B93ED4" w:rsidRPr="000E20E0">
        <w:rPr>
          <w:rFonts w:ascii="Times New Roman" w:hAnsi="Times New Roman"/>
          <w:sz w:val="28"/>
          <w:szCs w:val="28"/>
        </w:rPr>
        <w:t>Утвердить источники финансирования дефицита бюдж</w:t>
      </w:r>
      <w:r w:rsidR="00574126" w:rsidRPr="000E20E0">
        <w:rPr>
          <w:rFonts w:ascii="Times New Roman" w:hAnsi="Times New Roman"/>
          <w:sz w:val="28"/>
          <w:szCs w:val="28"/>
        </w:rPr>
        <w:t xml:space="preserve">ета </w:t>
      </w:r>
      <w:r w:rsidR="00010E0D">
        <w:rPr>
          <w:rFonts w:ascii="Times New Roman" w:hAnsi="Times New Roman"/>
          <w:sz w:val="28"/>
          <w:szCs w:val="28"/>
        </w:rPr>
        <w:t>Новоильмовского</w:t>
      </w:r>
      <w:r w:rsidR="00B93ED4" w:rsidRPr="000E20E0">
        <w:rPr>
          <w:rFonts w:ascii="Times New Roman" w:hAnsi="Times New Roman"/>
          <w:sz w:val="28"/>
          <w:szCs w:val="28"/>
        </w:rPr>
        <w:t xml:space="preserve"> сельского поселения  </w:t>
      </w:r>
      <w:r w:rsidR="00010E0D">
        <w:rPr>
          <w:rFonts w:ascii="Times New Roman" w:hAnsi="Times New Roman"/>
          <w:sz w:val="28"/>
          <w:szCs w:val="28"/>
        </w:rPr>
        <w:t xml:space="preserve">Дрожжановского </w:t>
      </w:r>
      <w:r w:rsidR="00B93ED4" w:rsidRPr="000E20E0">
        <w:rPr>
          <w:rFonts w:ascii="Times New Roman" w:hAnsi="Times New Roman"/>
          <w:sz w:val="28"/>
          <w:szCs w:val="28"/>
        </w:rPr>
        <w:t>муниципального  района Республики Татарстан</w:t>
      </w:r>
      <w:r w:rsidR="000A1B71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на </w:t>
      </w:r>
      <w:r w:rsidR="00D71D75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D60B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21</w:t>
      </w:r>
      <w:r w:rsidR="001E75D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год согласно приложению №1 к настоящему Решению</w:t>
      </w:r>
      <w:r w:rsidR="000E20E0">
        <w:rPr>
          <w:rFonts w:ascii="Times New Roman" w:hAnsi="Times New Roman"/>
          <w:sz w:val="28"/>
          <w:szCs w:val="28"/>
        </w:rPr>
        <w:t>,</w:t>
      </w:r>
      <w:r w:rsidR="000A1B71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на плановый период </w:t>
      </w:r>
      <w:r w:rsidR="00D71D75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1E75D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D60B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B93ED4" w:rsidRPr="000E20E0">
        <w:rPr>
          <w:rFonts w:ascii="Times New Roman" w:hAnsi="Times New Roman"/>
          <w:sz w:val="28"/>
          <w:szCs w:val="28"/>
        </w:rPr>
        <w:t xml:space="preserve"> и </w:t>
      </w:r>
      <w:r w:rsidR="00D71D75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D60B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 w:rsidR="00B93ED4" w:rsidRPr="000E20E0">
        <w:rPr>
          <w:rFonts w:ascii="Times New Roman" w:hAnsi="Times New Roman"/>
          <w:sz w:val="28"/>
          <w:szCs w:val="28"/>
        </w:rPr>
        <w:t xml:space="preserve"> годов согласно приложению №2 к настоящему Решению. </w:t>
      </w:r>
    </w:p>
    <w:bookmarkEnd w:id="3"/>
    <w:p w:rsidR="00B93ED4" w:rsidRPr="000E20E0" w:rsidRDefault="00B93ED4" w:rsidP="007C45D0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>Статья 2</w:t>
      </w:r>
    </w:p>
    <w:p w:rsidR="00630518" w:rsidRPr="00630518" w:rsidRDefault="00B93ED4" w:rsidP="00630518">
      <w:pPr>
        <w:pStyle w:val="ad"/>
        <w:numPr>
          <w:ilvl w:val="0"/>
          <w:numId w:val="4"/>
        </w:numPr>
        <w:spacing w:after="0" w:line="240" w:lineRule="atLeast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630518">
        <w:rPr>
          <w:rFonts w:ascii="Times New Roman" w:hAnsi="Times New Roman"/>
          <w:sz w:val="28"/>
          <w:szCs w:val="28"/>
        </w:rPr>
        <w:t xml:space="preserve">Утвердить по состоянию на 1 января </w:t>
      </w:r>
      <w:r w:rsidR="00025326" w:rsidRPr="0063051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A429C9" w:rsidRPr="0063051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D60B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Pr="00630518">
        <w:rPr>
          <w:rFonts w:ascii="Times New Roman" w:hAnsi="Times New Roman"/>
          <w:sz w:val="28"/>
          <w:szCs w:val="28"/>
        </w:rPr>
        <w:t xml:space="preserve"> года</w:t>
      </w:r>
      <w:r w:rsidR="00630518" w:rsidRPr="00630518">
        <w:rPr>
          <w:rFonts w:ascii="Times New Roman" w:hAnsi="Times New Roman"/>
          <w:sz w:val="28"/>
          <w:szCs w:val="28"/>
        </w:rPr>
        <w:t>:</w:t>
      </w:r>
    </w:p>
    <w:p w:rsidR="00630518" w:rsidRDefault="00B93ED4" w:rsidP="00292E02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30518">
        <w:rPr>
          <w:rFonts w:ascii="Times New Roman" w:hAnsi="Times New Roman"/>
          <w:sz w:val="28"/>
          <w:szCs w:val="28"/>
        </w:rPr>
        <w:t xml:space="preserve"> верхний предел </w:t>
      </w:r>
      <w:r w:rsidR="00E75ED0" w:rsidRPr="00630518">
        <w:rPr>
          <w:rFonts w:ascii="Times New Roman" w:hAnsi="Times New Roman"/>
          <w:sz w:val="28"/>
          <w:szCs w:val="28"/>
        </w:rPr>
        <w:t xml:space="preserve">муниципального </w:t>
      </w:r>
      <w:r w:rsidRPr="00630518">
        <w:rPr>
          <w:rFonts w:ascii="Times New Roman" w:hAnsi="Times New Roman"/>
          <w:sz w:val="28"/>
          <w:szCs w:val="28"/>
        </w:rPr>
        <w:t xml:space="preserve">внутреннего долга </w:t>
      </w:r>
      <w:r w:rsidR="00010E0D">
        <w:rPr>
          <w:rFonts w:ascii="Times New Roman" w:hAnsi="Times New Roman"/>
          <w:sz w:val="28"/>
          <w:szCs w:val="28"/>
        </w:rPr>
        <w:t xml:space="preserve">Новоильмовского </w:t>
      </w:r>
      <w:r w:rsidR="00574126" w:rsidRPr="00630518">
        <w:rPr>
          <w:rFonts w:ascii="Times New Roman" w:hAnsi="Times New Roman"/>
          <w:sz w:val="28"/>
          <w:szCs w:val="28"/>
        </w:rPr>
        <w:t>сельс</w:t>
      </w:r>
      <w:r w:rsidRPr="00630518">
        <w:rPr>
          <w:rFonts w:ascii="Times New Roman" w:hAnsi="Times New Roman"/>
          <w:sz w:val="28"/>
          <w:szCs w:val="28"/>
        </w:rPr>
        <w:t xml:space="preserve">кого поселения  </w:t>
      </w:r>
      <w:r w:rsidR="00010E0D">
        <w:rPr>
          <w:rFonts w:ascii="Times New Roman" w:hAnsi="Times New Roman"/>
          <w:sz w:val="28"/>
          <w:szCs w:val="28"/>
        </w:rPr>
        <w:t xml:space="preserve">Дрожжановского </w:t>
      </w:r>
      <w:r w:rsidRPr="00630518"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 в сумме  0  тыс. рублей, в том числе по муниципальным гарантиям в </w:t>
      </w:r>
      <w:r w:rsidR="00630518" w:rsidRPr="00630518">
        <w:rPr>
          <w:rFonts w:ascii="Times New Roman" w:hAnsi="Times New Roman"/>
          <w:sz w:val="28"/>
          <w:szCs w:val="28"/>
        </w:rPr>
        <w:t xml:space="preserve">валюте Российской Федерации в </w:t>
      </w:r>
      <w:r w:rsidRPr="00630518">
        <w:rPr>
          <w:rFonts w:ascii="Times New Roman" w:hAnsi="Times New Roman"/>
          <w:sz w:val="28"/>
          <w:szCs w:val="28"/>
        </w:rPr>
        <w:t>сумме 0   тыс. рублей</w:t>
      </w:r>
      <w:r w:rsidR="0051779F">
        <w:rPr>
          <w:rFonts w:ascii="Times New Roman" w:hAnsi="Times New Roman"/>
          <w:sz w:val="28"/>
          <w:szCs w:val="28"/>
        </w:rPr>
        <w:t>;</w:t>
      </w:r>
    </w:p>
    <w:p w:rsidR="00630518" w:rsidRDefault="00B93ED4" w:rsidP="006305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2. Утвердить по состоянию на 1 января </w:t>
      </w:r>
      <w:r w:rsidR="0002532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D60B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 w:rsidRPr="000E20E0">
        <w:rPr>
          <w:rFonts w:ascii="Times New Roman" w:hAnsi="Times New Roman"/>
          <w:sz w:val="28"/>
          <w:szCs w:val="28"/>
        </w:rPr>
        <w:t xml:space="preserve"> года</w:t>
      </w:r>
      <w:r w:rsidR="00630518">
        <w:rPr>
          <w:rFonts w:ascii="Times New Roman" w:hAnsi="Times New Roman"/>
          <w:sz w:val="28"/>
          <w:szCs w:val="28"/>
        </w:rPr>
        <w:t>:</w:t>
      </w:r>
    </w:p>
    <w:p w:rsidR="00630518" w:rsidRDefault="00630518" w:rsidP="00292E02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30518">
        <w:rPr>
          <w:rFonts w:ascii="Times New Roman" w:hAnsi="Times New Roman"/>
          <w:sz w:val="28"/>
          <w:szCs w:val="28"/>
        </w:rPr>
        <w:t xml:space="preserve"> верхний предел му</w:t>
      </w:r>
      <w:r w:rsidR="00010E0D">
        <w:rPr>
          <w:rFonts w:ascii="Times New Roman" w:hAnsi="Times New Roman"/>
          <w:sz w:val="28"/>
          <w:szCs w:val="28"/>
        </w:rPr>
        <w:t>ниципального внутреннего долга Новоильмовского</w:t>
      </w:r>
      <w:r w:rsidRPr="00630518">
        <w:rPr>
          <w:rFonts w:ascii="Times New Roman" w:hAnsi="Times New Roman"/>
          <w:sz w:val="28"/>
          <w:szCs w:val="28"/>
        </w:rPr>
        <w:t xml:space="preserve">  сельского поселения  </w:t>
      </w:r>
      <w:r w:rsidR="00010E0D">
        <w:rPr>
          <w:rFonts w:ascii="Times New Roman" w:hAnsi="Times New Roman"/>
          <w:sz w:val="28"/>
          <w:szCs w:val="28"/>
        </w:rPr>
        <w:t xml:space="preserve">Дрожжановского </w:t>
      </w:r>
      <w:r w:rsidRPr="00630518">
        <w:rPr>
          <w:rFonts w:ascii="Times New Roman" w:hAnsi="Times New Roman"/>
          <w:sz w:val="28"/>
          <w:szCs w:val="28"/>
        </w:rPr>
        <w:t>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</w:t>
      </w:r>
      <w:r w:rsidR="0051779F">
        <w:rPr>
          <w:rFonts w:ascii="Times New Roman" w:hAnsi="Times New Roman"/>
          <w:sz w:val="28"/>
          <w:szCs w:val="28"/>
        </w:rPr>
        <w:t>;</w:t>
      </w:r>
    </w:p>
    <w:p w:rsidR="00630518" w:rsidRDefault="00292E02" w:rsidP="00292E02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B93ED4" w:rsidRPr="000E20E0">
        <w:rPr>
          <w:rFonts w:ascii="Times New Roman" w:hAnsi="Times New Roman"/>
          <w:sz w:val="28"/>
          <w:szCs w:val="28"/>
        </w:rPr>
        <w:t xml:space="preserve">3. Утвердить по состоянию на 1 января </w:t>
      </w:r>
      <w:r w:rsidR="0002532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D90DF0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D60B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4</w:t>
      </w:r>
      <w:r w:rsidR="00B93ED4" w:rsidRPr="000E20E0">
        <w:rPr>
          <w:rFonts w:ascii="Times New Roman" w:hAnsi="Times New Roman"/>
          <w:sz w:val="28"/>
          <w:szCs w:val="28"/>
        </w:rPr>
        <w:t xml:space="preserve"> года</w:t>
      </w:r>
      <w:r w:rsidR="00630518">
        <w:rPr>
          <w:rFonts w:ascii="Times New Roman" w:hAnsi="Times New Roman"/>
          <w:sz w:val="28"/>
          <w:szCs w:val="28"/>
        </w:rPr>
        <w:t>:</w:t>
      </w:r>
    </w:p>
    <w:p w:rsidR="00630518" w:rsidRDefault="00630518" w:rsidP="00292E02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30518">
        <w:rPr>
          <w:rFonts w:ascii="Times New Roman" w:hAnsi="Times New Roman"/>
          <w:sz w:val="28"/>
          <w:szCs w:val="28"/>
        </w:rPr>
        <w:t xml:space="preserve"> верхний предел муниципального внутреннего долга</w:t>
      </w:r>
      <w:r w:rsidR="00010E0D">
        <w:rPr>
          <w:rFonts w:ascii="Times New Roman" w:hAnsi="Times New Roman"/>
          <w:sz w:val="28"/>
          <w:szCs w:val="28"/>
        </w:rPr>
        <w:t xml:space="preserve"> Новоильмовского</w:t>
      </w:r>
      <w:r w:rsidRPr="00630518">
        <w:rPr>
          <w:rFonts w:ascii="Times New Roman" w:hAnsi="Times New Roman"/>
          <w:sz w:val="28"/>
          <w:szCs w:val="28"/>
        </w:rPr>
        <w:t xml:space="preserve">  сельского поселения 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630518">
        <w:rPr>
          <w:rFonts w:ascii="Times New Roman" w:hAnsi="Times New Roman"/>
          <w:sz w:val="28"/>
          <w:szCs w:val="28"/>
        </w:rPr>
        <w:t xml:space="preserve"> </w:t>
      </w:r>
      <w:r w:rsidRPr="00630518">
        <w:rPr>
          <w:rFonts w:ascii="Times New Roman" w:hAnsi="Times New Roman"/>
          <w:sz w:val="28"/>
          <w:szCs w:val="28"/>
        </w:rPr>
        <w:t>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</w:t>
      </w:r>
      <w:r w:rsidR="0051779F">
        <w:rPr>
          <w:rFonts w:ascii="Times New Roman" w:hAnsi="Times New Roman"/>
          <w:sz w:val="28"/>
          <w:szCs w:val="28"/>
        </w:rPr>
        <w:t>;</w:t>
      </w:r>
    </w:p>
    <w:p w:rsidR="00963F7F" w:rsidRPr="0051779F" w:rsidRDefault="00963F7F" w:rsidP="00963F7F">
      <w:pPr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 w:rsidRPr="0053421B">
        <w:rPr>
          <w:rFonts w:ascii="Times New Roman" w:hAnsi="Times New Roman"/>
          <w:sz w:val="28"/>
          <w:szCs w:val="28"/>
        </w:rPr>
        <w:t xml:space="preserve">4.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Утвердить общий объем бюджетных ассигнований бюджета </w:t>
      </w:r>
      <w:r w:rsidR="00010E0D">
        <w:rPr>
          <w:rFonts w:ascii="Times New Roman" w:hAnsi="Times New Roman"/>
          <w:sz w:val="28"/>
          <w:szCs w:val="28"/>
          <w:lang w:val="tt-RU"/>
        </w:rPr>
        <w:t xml:space="preserve">Новоильмовского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сельского поселения 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51779F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муниципального района Республики Татарстан, предусмотренных на исполнение муниципальных гарантий по возможным гарантийным случаям за счет источников финансирования дефицита бюджета </w:t>
      </w:r>
      <w:r w:rsidR="00010E0D">
        <w:rPr>
          <w:rFonts w:ascii="Times New Roman" w:hAnsi="Times New Roman"/>
          <w:sz w:val="28"/>
          <w:szCs w:val="28"/>
          <w:lang w:val="tt-RU"/>
        </w:rPr>
        <w:t xml:space="preserve">Новоильмовского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51779F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>муниципального района Республики Татарстан</w:t>
      </w:r>
      <w:r w:rsidR="0051779F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9D60BE">
        <w:rPr>
          <w:rFonts w:ascii="Times New Roman" w:hAnsi="Times New Roman"/>
          <w:sz w:val="28"/>
          <w:szCs w:val="28"/>
          <w:lang w:val="tt-RU"/>
        </w:rPr>
        <w:t xml:space="preserve"> на 2021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год в с</w:t>
      </w:r>
      <w:r w:rsidR="009D60BE">
        <w:rPr>
          <w:rFonts w:ascii="Times New Roman" w:hAnsi="Times New Roman"/>
          <w:sz w:val="28"/>
          <w:szCs w:val="28"/>
          <w:lang w:val="tt-RU"/>
        </w:rPr>
        <w:t>умме 0 тыс. рублей, на 2022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год</w:t>
      </w:r>
      <w:r w:rsidR="009D60BE">
        <w:rPr>
          <w:rFonts w:ascii="Times New Roman" w:hAnsi="Times New Roman"/>
          <w:sz w:val="28"/>
          <w:szCs w:val="28"/>
          <w:lang w:val="tt-RU"/>
        </w:rPr>
        <w:t xml:space="preserve"> в сумме 0 тыс. рублей и на 2023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рублей.</w:t>
      </w:r>
    </w:p>
    <w:p w:rsidR="00B93ED4" w:rsidRPr="000E20E0" w:rsidRDefault="00B93ED4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>Статья 3</w:t>
      </w:r>
    </w:p>
    <w:p w:rsidR="00B93ED4" w:rsidRDefault="00B93ED4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Учесть в бюджете </w:t>
      </w:r>
      <w:r w:rsidR="00010E0D">
        <w:rPr>
          <w:rFonts w:ascii="Times New Roman" w:hAnsi="Times New Roman"/>
          <w:sz w:val="28"/>
          <w:szCs w:val="28"/>
        </w:rPr>
        <w:t>Новоильмовского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муниципально</w:t>
      </w:r>
      <w:r w:rsidR="005F560A" w:rsidRPr="000E20E0">
        <w:rPr>
          <w:rFonts w:ascii="Times New Roman" w:hAnsi="Times New Roman"/>
          <w:sz w:val="28"/>
          <w:szCs w:val="28"/>
        </w:rPr>
        <w:t xml:space="preserve">го  района Республики Татарстан </w:t>
      </w:r>
      <w:r w:rsidRPr="000E20E0">
        <w:rPr>
          <w:rFonts w:ascii="Times New Roman" w:hAnsi="Times New Roman"/>
          <w:sz w:val="28"/>
          <w:szCs w:val="28"/>
        </w:rPr>
        <w:t xml:space="preserve"> прогнозируемые объемы доходов на </w:t>
      </w:r>
      <w:r w:rsidR="005F560A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D60B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21</w:t>
      </w:r>
      <w:r w:rsidRPr="000E20E0">
        <w:rPr>
          <w:rFonts w:ascii="Times New Roman" w:hAnsi="Times New Roman"/>
          <w:sz w:val="28"/>
          <w:szCs w:val="28"/>
        </w:rPr>
        <w:t xml:space="preserve"> год согласно приложению  №3 к настоящему Решению,  на плановый период </w:t>
      </w:r>
      <w:r w:rsidR="005F560A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D60B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Pr="000E20E0">
        <w:rPr>
          <w:rFonts w:ascii="Times New Roman" w:hAnsi="Times New Roman"/>
          <w:sz w:val="28"/>
          <w:szCs w:val="28"/>
        </w:rPr>
        <w:t xml:space="preserve"> и </w:t>
      </w:r>
      <w:r w:rsidR="005F560A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D60B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годов согласно приложению   №4   к настоящему Решению.</w:t>
      </w:r>
    </w:p>
    <w:p w:rsidR="00292E02" w:rsidRDefault="00292E02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2E02" w:rsidRPr="000E20E0" w:rsidRDefault="00292E02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7BFF" w:rsidRPr="000E20E0" w:rsidRDefault="00547BFF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B93ED4" w:rsidRPr="000E20E0" w:rsidRDefault="00B93ED4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A53842" w:rsidRPr="000E20E0">
        <w:rPr>
          <w:rFonts w:ascii="Times New Roman" w:hAnsi="Times New Roman"/>
          <w:b/>
          <w:sz w:val="28"/>
          <w:szCs w:val="28"/>
        </w:rPr>
        <w:t>4</w:t>
      </w:r>
    </w:p>
    <w:p w:rsidR="00B93ED4" w:rsidRPr="000E20E0" w:rsidRDefault="00B93ED4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1.Утвердить перечень главных администраторов доходов бюджета  </w:t>
      </w:r>
      <w:r w:rsidR="00010E0D">
        <w:rPr>
          <w:rFonts w:ascii="Times New Roman" w:hAnsi="Times New Roman"/>
          <w:sz w:val="28"/>
          <w:szCs w:val="28"/>
        </w:rPr>
        <w:t xml:space="preserve">Новоильмовского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0E20E0">
        <w:rPr>
          <w:rFonts w:ascii="Times New Roman" w:hAnsi="Times New Roman"/>
          <w:sz w:val="28"/>
          <w:szCs w:val="28"/>
        </w:rPr>
        <w:t xml:space="preserve"> </w:t>
      </w:r>
      <w:r w:rsidR="00535DFE" w:rsidRPr="000E20E0">
        <w:rPr>
          <w:rFonts w:ascii="Times New Roman" w:hAnsi="Times New Roman"/>
          <w:sz w:val="28"/>
          <w:szCs w:val="28"/>
        </w:rPr>
        <w:t>муниципального  района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3667FB" w:rsidRPr="000E20E0">
        <w:rPr>
          <w:rFonts w:ascii="Times New Roman" w:hAnsi="Times New Roman"/>
          <w:sz w:val="28"/>
          <w:szCs w:val="28"/>
        </w:rPr>
        <w:t>Республики Татарстан</w:t>
      </w:r>
      <w:r w:rsidR="00B861D8">
        <w:rPr>
          <w:rFonts w:ascii="Times New Roman" w:hAnsi="Times New Roman"/>
          <w:sz w:val="28"/>
          <w:szCs w:val="28"/>
        </w:rPr>
        <w:t>,</w:t>
      </w:r>
      <w:r w:rsidR="002471A2"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согласно приложению №</w:t>
      </w:r>
      <w:r w:rsidR="00A53842" w:rsidRPr="000E20E0">
        <w:rPr>
          <w:rFonts w:ascii="Times New Roman" w:hAnsi="Times New Roman"/>
          <w:sz w:val="28"/>
          <w:szCs w:val="28"/>
        </w:rPr>
        <w:t>5</w:t>
      </w:r>
      <w:r w:rsidRPr="000E20E0">
        <w:rPr>
          <w:rFonts w:ascii="Times New Roman" w:hAnsi="Times New Roman"/>
          <w:sz w:val="28"/>
          <w:szCs w:val="28"/>
        </w:rPr>
        <w:t xml:space="preserve"> к  настоящему Решению.</w:t>
      </w:r>
    </w:p>
    <w:p w:rsidR="00B93ED4" w:rsidRPr="000E20E0" w:rsidRDefault="00B93ED4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2.Утвердить перечень главных администраторов источников финансирования дефицита бюджета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010E0D">
        <w:rPr>
          <w:rFonts w:ascii="Times New Roman" w:hAnsi="Times New Roman"/>
          <w:sz w:val="28"/>
          <w:szCs w:val="28"/>
        </w:rPr>
        <w:t xml:space="preserve">Новоильмовского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муниципальног</w:t>
      </w:r>
      <w:r w:rsidR="00535DFE" w:rsidRPr="000E20E0">
        <w:rPr>
          <w:rFonts w:ascii="Times New Roman" w:hAnsi="Times New Roman"/>
          <w:sz w:val="28"/>
          <w:szCs w:val="28"/>
        </w:rPr>
        <w:t xml:space="preserve">о  района </w:t>
      </w:r>
      <w:r w:rsidR="003667FB" w:rsidRPr="000E20E0">
        <w:rPr>
          <w:rFonts w:ascii="Times New Roman" w:hAnsi="Times New Roman"/>
          <w:sz w:val="28"/>
          <w:szCs w:val="28"/>
        </w:rPr>
        <w:t>Республики Татарстан</w:t>
      </w:r>
      <w:r w:rsidR="00B861D8">
        <w:rPr>
          <w:rFonts w:ascii="Times New Roman" w:hAnsi="Times New Roman"/>
          <w:sz w:val="28"/>
          <w:szCs w:val="28"/>
        </w:rPr>
        <w:t>,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согласно приложению №</w:t>
      </w:r>
      <w:r w:rsidR="009D60BE">
        <w:rPr>
          <w:rFonts w:ascii="Times New Roman" w:hAnsi="Times New Roman"/>
          <w:sz w:val="28"/>
          <w:szCs w:val="28"/>
        </w:rPr>
        <w:t xml:space="preserve"> </w:t>
      </w:r>
      <w:r w:rsidR="00A53842" w:rsidRPr="000E20E0">
        <w:rPr>
          <w:rFonts w:ascii="Times New Roman" w:hAnsi="Times New Roman"/>
          <w:sz w:val="28"/>
          <w:szCs w:val="28"/>
        </w:rPr>
        <w:t>6</w:t>
      </w:r>
      <w:r w:rsidRPr="000E20E0">
        <w:rPr>
          <w:rFonts w:ascii="Times New Roman" w:hAnsi="Times New Roman"/>
          <w:sz w:val="28"/>
          <w:szCs w:val="28"/>
        </w:rPr>
        <w:t xml:space="preserve"> к  настоящему Решению.</w:t>
      </w:r>
    </w:p>
    <w:p w:rsidR="002471A2" w:rsidRPr="000E20E0" w:rsidRDefault="002471A2" w:rsidP="006863E7">
      <w:pPr>
        <w:spacing w:after="0" w:line="240" w:lineRule="atLeast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bookmarkStart w:id="4" w:name="sub_9"/>
    </w:p>
    <w:p w:rsidR="00B93ED4" w:rsidRPr="000E20E0" w:rsidRDefault="00B93ED4" w:rsidP="006863E7">
      <w:pPr>
        <w:spacing w:after="0" w:line="240" w:lineRule="atLeast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</w:t>
      </w:r>
      <w:r w:rsidR="00A53842" w:rsidRPr="000E20E0">
        <w:rPr>
          <w:rStyle w:val="a8"/>
          <w:rFonts w:ascii="Times New Roman" w:hAnsi="Times New Roman"/>
          <w:bCs w:val="0"/>
          <w:color w:val="auto"/>
          <w:sz w:val="28"/>
          <w:szCs w:val="28"/>
        </w:rPr>
        <w:t>5</w:t>
      </w:r>
    </w:p>
    <w:p w:rsidR="00B93ED4" w:rsidRPr="000E20E0" w:rsidRDefault="00B93ED4" w:rsidP="004F5514">
      <w:pPr>
        <w:spacing w:after="0" w:line="240" w:lineRule="atLeast"/>
        <w:ind w:firstLine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1.Утвердить распределение бюджетных ассигнований по разделам и подразделам, целевым статьям и </w:t>
      </w:r>
      <w:r w:rsidR="00D44A3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группам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видов расходов классификации расходов бюджета на 20</w:t>
      </w:r>
      <w:r w:rsidR="009D60B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21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 согласно приложению №</w:t>
      </w:r>
      <w:r w:rsidR="00A5384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7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к настоящему Решению</w:t>
      </w:r>
      <w:r w:rsid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,</w:t>
      </w:r>
      <w:r w:rsidR="004F551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на плановый период 20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D60B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D60B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годов согласно приложению №</w:t>
      </w:r>
      <w:r w:rsidR="00A5384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8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0B2D4E" w:rsidRDefault="00B93ED4" w:rsidP="004F5514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2.Утвердить ведомственную структуру расходов бюджета  </w:t>
      </w:r>
      <w:r w:rsidR="00010E0D">
        <w:rPr>
          <w:rFonts w:ascii="Times New Roman" w:hAnsi="Times New Roman"/>
          <w:sz w:val="28"/>
          <w:szCs w:val="28"/>
        </w:rPr>
        <w:t xml:space="preserve">Новоильмовского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 района </w:t>
      </w:r>
      <w:r w:rsidR="003667FB" w:rsidRPr="000E20E0">
        <w:rPr>
          <w:rFonts w:ascii="Times New Roman" w:hAnsi="Times New Roman"/>
          <w:sz w:val="28"/>
          <w:szCs w:val="28"/>
        </w:rPr>
        <w:t>Республики Татарстан</w:t>
      </w:r>
      <w:r w:rsidR="004F5514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="003B7D2D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D60B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21</w:t>
      </w:r>
      <w:r w:rsidRPr="000E20E0">
        <w:rPr>
          <w:rFonts w:ascii="Times New Roman" w:hAnsi="Times New Roman"/>
          <w:sz w:val="28"/>
          <w:szCs w:val="28"/>
        </w:rPr>
        <w:t xml:space="preserve"> год согласно </w:t>
      </w:r>
      <w:hyperlink w:anchor="sub_1007" w:history="1">
        <w:r w:rsidRPr="000E20E0">
          <w:rPr>
            <w:rStyle w:val="a9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="00143583" w:rsidRPr="000E20E0">
        <w:rPr>
          <w:sz w:val="28"/>
          <w:szCs w:val="28"/>
        </w:rPr>
        <w:t xml:space="preserve"> </w:t>
      </w:r>
      <w:r w:rsidRPr="000E20E0">
        <w:rPr>
          <w:rFonts w:ascii="Times New Roman" w:hAnsi="Times New Roman"/>
          <w:bCs/>
          <w:sz w:val="28"/>
          <w:szCs w:val="28"/>
        </w:rPr>
        <w:t xml:space="preserve">№ </w:t>
      </w:r>
      <w:r w:rsidR="00A53842" w:rsidRPr="000E20E0">
        <w:rPr>
          <w:rFonts w:ascii="Times New Roman" w:hAnsi="Times New Roman"/>
          <w:bCs/>
          <w:sz w:val="28"/>
          <w:szCs w:val="28"/>
        </w:rPr>
        <w:t>9</w:t>
      </w:r>
      <w:r w:rsidRPr="000E20E0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0E20E0">
        <w:rPr>
          <w:rFonts w:ascii="Times New Roman" w:hAnsi="Times New Roman"/>
          <w:sz w:val="28"/>
          <w:szCs w:val="28"/>
        </w:rPr>
        <w:t>,</w:t>
      </w:r>
      <w:r w:rsidR="004F5514">
        <w:rPr>
          <w:rFonts w:ascii="Times New Roman" w:hAnsi="Times New Roman"/>
          <w:sz w:val="28"/>
          <w:szCs w:val="28"/>
        </w:rPr>
        <w:t xml:space="preserve"> </w:t>
      </w:r>
      <w:r w:rsidR="000B2D4E" w:rsidRPr="000E20E0">
        <w:rPr>
          <w:rFonts w:ascii="Times New Roman" w:hAnsi="Times New Roman"/>
          <w:sz w:val="28"/>
          <w:szCs w:val="28"/>
        </w:rPr>
        <w:t xml:space="preserve">на плановый период  </w:t>
      </w:r>
      <w:r w:rsidR="000B2D4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D60B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0B2D4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D60B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 w:rsidR="004F551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0B2D4E" w:rsidRPr="000E20E0">
        <w:rPr>
          <w:rFonts w:ascii="Times New Roman" w:hAnsi="Times New Roman"/>
          <w:sz w:val="28"/>
          <w:szCs w:val="28"/>
        </w:rPr>
        <w:t>годов согласно приложению №1</w:t>
      </w:r>
      <w:r w:rsidR="00A53842" w:rsidRPr="000E20E0">
        <w:rPr>
          <w:rFonts w:ascii="Times New Roman" w:hAnsi="Times New Roman"/>
          <w:sz w:val="28"/>
          <w:szCs w:val="28"/>
        </w:rPr>
        <w:t>0</w:t>
      </w:r>
      <w:r w:rsidR="000B2D4E" w:rsidRPr="000E20E0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0E20E0">
        <w:rPr>
          <w:rFonts w:ascii="Times New Roman" w:hAnsi="Times New Roman"/>
          <w:sz w:val="28"/>
          <w:szCs w:val="28"/>
        </w:rPr>
        <w:t>.</w:t>
      </w:r>
    </w:p>
    <w:p w:rsidR="00B93ED4" w:rsidRPr="00B52C88" w:rsidRDefault="00B52C88" w:rsidP="00B52C88">
      <w:pPr>
        <w:spacing w:line="288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</w:t>
      </w:r>
      <w:r w:rsidRPr="00B52C88">
        <w:rPr>
          <w:rFonts w:ascii="Arial" w:hAnsi="Arial" w:cs="Arial"/>
          <w:sz w:val="24"/>
          <w:szCs w:val="24"/>
        </w:rPr>
        <w:t xml:space="preserve"> </w:t>
      </w:r>
      <w:r w:rsidRPr="00B52C88">
        <w:rPr>
          <w:rFonts w:ascii="Times New Roman" w:hAnsi="Times New Roman"/>
          <w:sz w:val="28"/>
          <w:szCs w:val="28"/>
        </w:rPr>
        <w:t>3.Утвердить в соответствии с пунктом 2 статьи 60(1). Бюджетного кодекса Республики Татарстан нормативы распределения доходов между бюджетами бюджетной системы Дрожжановского муниципального района Республики Татарстан на 2021 год и на плановый период 2022 и 2023 годов согласно приложению 11  к настоящему Решению.</w:t>
      </w:r>
    </w:p>
    <w:p w:rsidR="00B93ED4" w:rsidRPr="00FC6610" w:rsidRDefault="0084590D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bookmarkStart w:id="5" w:name="sub_13"/>
      <w:bookmarkEnd w:id="4"/>
      <w:r w:rsidRPr="00FC6610">
        <w:rPr>
          <w:rFonts w:ascii="Times New Roman" w:hAnsi="Times New Roman"/>
          <w:sz w:val="28"/>
          <w:szCs w:val="28"/>
        </w:rPr>
        <w:t>4</w:t>
      </w:r>
      <w:r w:rsidR="00B93ED4" w:rsidRPr="00FC6610">
        <w:rPr>
          <w:rFonts w:ascii="Times New Roman" w:hAnsi="Times New Roman"/>
          <w:sz w:val="28"/>
          <w:szCs w:val="28"/>
        </w:rPr>
        <w:t xml:space="preserve">.Утвердить общий объем бюджетных ассигнований на исполнение публичных нормативных обязательств на </w:t>
      </w:r>
      <w:r w:rsidR="00900599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D60B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21</w:t>
      </w:r>
      <w:r w:rsidR="00B93ED4" w:rsidRPr="00FC6610">
        <w:rPr>
          <w:rFonts w:ascii="Times New Roman" w:hAnsi="Times New Roman"/>
          <w:sz w:val="28"/>
          <w:szCs w:val="28"/>
        </w:rPr>
        <w:t xml:space="preserve"> год  в сумме </w:t>
      </w:r>
      <w:r w:rsidR="009D60BE">
        <w:rPr>
          <w:rFonts w:ascii="Times New Roman" w:hAnsi="Times New Roman"/>
          <w:sz w:val="28"/>
          <w:szCs w:val="28"/>
        </w:rPr>
        <w:t>3202,3</w:t>
      </w:r>
      <w:r w:rsidR="00B93ED4" w:rsidRPr="00FC6610">
        <w:rPr>
          <w:rFonts w:ascii="Times New Roman" w:hAnsi="Times New Roman"/>
          <w:sz w:val="28"/>
          <w:szCs w:val="28"/>
        </w:rPr>
        <w:t xml:space="preserve"> тыс.</w:t>
      </w:r>
      <w:r w:rsidR="00096AEA" w:rsidRPr="00FC6610">
        <w:rPr>
          <w:rFonts w:ascii="Times New Roman" w:hAnsi="Times New Roman"/>
          <w:sz w:val="28"/>
          <w:szCs w:val="28"/>
        </w:rPr>
        <w:t xml:space="preserve"> </w:t>
      </w:r>
      <w:r w:rsidR="00B93ED4" w:rsidRPr="00FC6610">
        <w:rPr>
          <w:rFonts w:ascii="Times New Roman" w:hAnsi="Times New Roman"/>
          <w:sz w:val="28"/>
          <w:szCs w:val="28"/>
        </w:rPr>
        <w:t xml:space="preserve">рублей, на </w:t>
      </w:r>
      <w:r w:rsidR="00900599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D60B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340F6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9D60BE">
        <w:rPr>
          <w:rFonts w:ascii="Times New Roman" w:hAnsi="Times New Roman"/>
          <w:sz w:val="28"/>
          <w:szCs w:val="28"/>
        </w:rPr>
        <w:t>год 3224,1</w:t>
      </w:r>
      <w:r w:rsidR="00B93ED4" w:rsidRPr="00FC6610">
        <w:rPr>
          <w:rFonts w:ascii="Times New Roman" w:hAnsi="Times New Roman"/>
          <w:sz w:val="28"/>
          <w:szCs w:val="28"/>
        </w:rPr>
        <w:t xml:space="preserve"> тыс. рублей  и на </w:t>
      </w:r>
      <w:r w:rsidR="00900599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D60B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 w:rsidR="009D60BE">
        <w:rPr>
          <w:rFonts w:ascii="Times New Roman" w:hAnsi="Times New Roman"/>
          <w:sz w:val="28"/>
          <w:szCs w:val="28"/>
        </w:rPr>
        <w:t xml:space="preserve"> год 3249,8</w:t>
      </w:r>
      <w:r w:rsidR="00B93ED4" w:rsidRPr="00FC6610">
        <w:rPr>
          <w:rFonts w:ascii="Times New Roman" w:hAnsi="Times New Roman"/>
          <w:sz w:val="28"/>
          <w:szCs w:val="28"/>
        </w:rPr>
        <w:t xml:space="preserve"> тыс. рублей.</w:t>
      </w:r>
    </w:p>
    <w:p w:rsidR="00B33200" w:rsidRPr="00FC6610" w:rsidRDefault="00B33200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bookmarkStart w:id="6" w:name="sub_10000000"/>
      <w:bookmarkEnd w:id="5"/>
    </w:p>
    <w:p w:rsidR="00B93ED4" w:rsidRPr="000E20E0" w:rsidRDefault="00B93ED4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A53842" w:rsidRPr="000E20E0">
        <w:rPr>
          <w:rFonts w:ascii="Times New Roman" w:hAnsi="Times New Roman"/>
          <w:b/>
          <w:sz w:val="28"/>
          <w:szCs w:val="28"/>
        </w:rPr>
        <w:t>6</w:t>
      </w:r>
    </w:p>
    <w:p w:rsidR="0084590D" w:rsidRPr="000E20E0" w:rsidRDefault="00B93ED4" w:rsidP="001176D6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Учесть в  бюджете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Pr="000E20E0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  </w:t>
      </w:r>
      <w:r w:rsidR="00173272" w:rsidRPr="000E20E0">
        <w:rPr>
          <w:rFonts w:ascii="Times New Roman" w:hAnsi="Times New Roman"/>
          <w:sz w:val="28"/>
          <w:szCs w:val="28"/>
        </w:rPr>
        <w:t>объем дотаций на выравнивание бюджетной обеспеченности</w:t>
      </w:r>
      <w:r w:rsidR="001176D6">
        <w:rPr>
          <w:rFonts w:ascii="Times New Roman" w:hAnsi="Times New Roman"/>
          <w:sz w:val="28"/>
          <w:szCs w:val="28"/>
        </w:rPr>
        <w:t xml:space="preserve"> </w:t>
      </w:r>
      <w:r w:rsidR="00DD491A">
        <w:rPr>
          <w:rFonts w:ascii="Times New Roman" w:hAnsi="Times New Roman"/>
          <w:sz w:val="28"/>
          <w:szCs w:val="28"/>
        </w:rPr>
        <w:t xml:space="preserve">поселения </w:t>
      </w:r>
      <w:r w:rsidRPr="000E20E0">
        <w:rPr>
          <w:rFonts w:ascii="Times New Roman" w:hAnsi="Times New Roman"/>
          <w:sz w:val="28"/>
          <w:szCs w:val="28"/>
        </w:rPr>
        <w:t xml:space="preserve">в </w:t>
      </w:r>
      <w:r w:rsidR="00F1451C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D60B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21</w:t>
      </w:r>
      <w:r w:rsidRPr="000E20E0">
        <w:rPr>
          <w:rFonts w:ascii="Times New Roman" w:hAnsi="Times New Roman"/>
          <w:sz w:val="28"/>
          <w:szCs w:val="28"/>
        </w:rPr>
        <w:t xml:space="preserve"> году в сумме  </w:t>
      </w:r>
      <w:r w:rsidR="00420787">
        <w:rPr>
          <w:rFonts w:ascii="Times New Roman" w:hAnsi="Times New Roman"/>
          <w:sz w:val="28"/>
          <w:szCs w:val="28"/>
        </w:rPr>
        <w:t>2064</w:t>
      </w:r>
      <w:r w:rsidR="00EA4ECC">
        <w:rPr>
          <w:rFonts w:ascii="Times New Roman" w:hAnsi="Times New Roman"/>
          <w:sz w:val="28"/>
          <w:szCs w:val="28"/>
        </w:rPr>
        <w:t>,4</w:t>
      </w:r>
      <w:r w:rsidR="00D16CC2">
        <w:rPr>
          <w:rFonts w:ascii="Times New Roman" w:hAnsi="Times New Roman"/>
          <w:sz w:val="28"/>
          <w:szCs w:val="28"/>
        </w:rPr>
        <w:t xml:space="preserve"> </w:t>
      </w:r>
      <w:r w:rsidR="00173272" w:rsidRPr="000E20E0">
        <w:rPr>
          <w:rFonts w:ascii="Times New Roman" w:hAnsi="Times New Roman"/>
          <w:sz w:val="28"/>
          <w:szCs w:val="28"/>
        </w:rPr>
        <w:t xml:space="preserve">тыс. рублей, </w:t>
      </w:r>
    </w:p>
    <w:p w:rsidR="00B93ED4" w:rsidRPr="000E20E0" w:rsidRDefault="00B93ED4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в </w:t>
      </w:r>
      <w:r w:rsidR="00F1451C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EA4EC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Pr="000E20E0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Pr="000E20E0">
        <w:rPr>
          <w:rFonts w:ascii="Times New Roman" w:hAnsi="Times New Roman"/>
          <w:sz w:val="28"/>
          <w:szCs w:val="28"/>
        </w:rPr>
        <w:t xml:space="preserve"> в сумме  </w:t>
      </w:r>
      <w:r w:rsidR="00EA4ECC">
        <w:rPr>
          <w:rFonts w:ascii="Times New Roman" w:hAnsi="Times New Roman"/>
          <w:sz w:val="28"/>
          <w:szCs w:val="28"/>
        </w:rPr>
        <w:t>2092,0</w:t>
      </w:r>
      <w:r w:rsidR="00DE042E">
        <w:rPr>
          <w:rFonts w:ascii="Times New Roman" w:hAnsi="Times New Roman"/>
          <w:sz w:val="28"/>
          <w:szCs w:val="28"/>
        </w:rPr>
        <w:t xml:space="preserve"> </w:t>
      </w:r>
      <w:r w:rsidRPr="00C87A11">
        <w:rPr>
          <w:rFonts w:ascii="Times New Roman" w:hAnsi="Times New Roman"/>
          <w:sz w:val="28"/>
          <w:szCs w:val="28"/>
        </w:rPr>
        <w:t>тыс. рублей</w:t>
      </w:r>
      <w:r w:rsidR="00DD0A80" w:rsidRPr="00C87A11">
        <w:rPr>
          <w:rFonts w:ascii="Times New Roman" w:hAnsi="Times New Roman"/>
          <w:sz w:val="28"/>
          <w:szCs w:val="28"/>
        </w:rPr>
        <w:t>,</w:t>
      </w:r>
      <w:r w:rsidR="00690AC9">
        <w:rPr>
          <w:rFonts w:ascii="Times New Roman" w:hAnsi="Times New Roman"/>
          <w:sz w:val="28"/>
          <w:szCs w:val="28"/>
        </w:rPr>
        <w:t xml:space="preserve"> </w:t>
      </w:r>
      <w:r w:rsidRPr="00C87A11">
        <w:rPr>
          <w:rFonts w:ascii="Times New Roman" w:hAnsi="Times New Roman"/>
          <w:sz w:val="28"/>
          <w:szCs w:val="28"/>
        </w:rPr>
        <w:t xml:space="preserve"> в</w:t>
      </w:r>
      <w:r w:rsidR="00690AC9">
        <w:rPr>
          <w:rFonts w:ascii="Times New Roman" w:hAnsi="Times New Roman"/>
          <w:sz w:val="28"/>
          <w:szCs w:val="28"/>
        </w:rPr>
        <w:t xml:space="preserve"> </w:t>
      </w:r>
      <w:r w:rsidR="0084590D" w:rsidRPr="00C87A11">
        <w:rPr>
          <w:rFonts w:ascii="Times New Roman" w:hAnsi="Times New Roman"/>
          <w:sz w:val="28"/>
          <w:szCs w:val="28"/>
        </w:rPr>
        <w:t xml:space="preserve"> </w:t>
      </w:r>
      <w:r w:rsidR="00F1451C" w:rsidRPr="00C87A1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C87A1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EA4EC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 w:rsidRPr="00C87A11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="0084590D" w:rsidRPr="00C87A11">
        <w:rPr>
          <w:rFonts w:ascii="Times New Roman" w:hAnsi="Times New Roman"/>
          <w:sz w:val="28"/>
          <w:szCs w:val="28"/>
        </w:rPr>
        <w:t xml:space="preserve"> в сумме</w:t>
      </w:r>
      <w:r w:rsidR="00143583" w:rsidRPr="00C87A11">
        <w:rPr>
          <w:rFonts w:ascii="Times New Roman" w:hAnsi="Times New Roman"/>
          <w:sz w:val="28"/>
          <w:szCs w:val="28"/>
        </w:rPr>
        <w:t xml:space="preserve"> </w:t>
      </w:r>
      <w:r w:rsidR="00EA4ECC">
        <w:rPr>
          <w:rFonts w:ascii="Times New Roman" w:hAnsi="Times New Roman"/>
          <w:sz w:val="28"/>
          <w:szCs w:val="28"/>
        </w:rPr>
        <w:t>2093,2</w:t>
      </w:r>
      <w:r w:rsidR="00143583" w:rsidRPr="00C87A11">
        <w:rPr>
          <w:rFonts w:ascii="Times New Roman" w:hAnsi="Times New Roman"/>
          <w:sz w:val="28"/>
          <w:szCs w:val="28"/>
        </w:rPr>
        <w:t xml:space="preserve"> </w:t>
      </w:r>
      <w:r w:rsidRPr="00C87A11">
        <w:rPr>
          <w:rFonts w:ascii="Times New Roman" w:hAnsi="Times New Roman"/>
          <w:sz w:val="28"/>
          <w:szCs w:val="28"/>
        </w:rPr>
        <w:t>т</w:t>
      </w:r>
      <w:r w:rsidRPr="000E20E0">
        <w:rPr>
          <w:rFonts w:ascii="Times New Roman" w:hAnsi="Times New Roman"/>
          <w:sz w:val="28"/>
          <w:szCs w:val="28"/>
        </w:rPr>
        <w:t xml:space="preserve">ыс. рублей. </w:t>
      </w:r>
    </w:p>
    <w:p w:rsidR="007C37F2" w:rsidRPr="000E20E0" w:rsidRDefault="007C37F2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C37F2" w:rsidRPr="00E17424" w:rsidRDefault="007C37F2" w:rsidP="007C37F2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E17424">
        <w:rPr>
          <w:rFonts w:ascii="Times New Roman" w:hAnsi="Times New Roman"/>
          <w:b/>
          <w:sz w:val="28"/>
          <w:szCs w:val="28"/>
        </w:rPr>
        <w:t xml:space="preserve">Статья </w:t>
      </w:r>
      <w:r w:rsidR="00A53842" w:rsidRPr="00E17424">
        <w:rPr>
          <w:rFonts w:ascii="Times New Roman" w:hAnsi="Times New Roman"/>
          <w:b/>
          <w:sz w:val="28"/>
          <w:szCs w:val="28"/>
        </w:rPr>
        <w:t>7</w:t>
      </w:r>
    </w:p>
    <w:p w:rsidR="00117D87" w:rsidRPr="000E20E0" w:rsidRDefault="007C37F2" w:rsidP="00EA3333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DB179F">
        <w:rPr>
          <w:rFonts w:ascii="Times New Roman" w:hAnsi="Times New Roman"/>
          <w:color w:val="FF0000"/>
          <w:sz w:val="28"/>
          <w:szCs w:val="28"/>
        </w:rPr>
        <w:t xml:space="preserve">        </w:t>
      </w:r>
    </w:p>
    <w:p w:rsidR="006F271E" w:rsidRPr="000E20E0" w:rsidRDefault="006F271E" w:rsidP="00690A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1.Учесть  в бюджете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объем субвенций из бюджета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</w:t>
      </w:r>
      <w:r w:rsidR="00690AC9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в  20</w:t>
      </w:r>
      <w:r w:rsidR="00EA4ECC">
        <w:rPr>
          <w:rFonts w:ascii="Times New Roman" w:hAnsi="Times New Roman"/>
          <w:sz w:val="28"/>
          <w:szCs w:val="28"/>
        </w:rPr>
        <w:t>21</w:t>
      </w:r>
      <w:r w:rsidRPr="000E20E0">
        <w:rPr>
          <w:rFonts w:ascii="Times New Roman" w:hAnsi="Times New Roman"/>
          <w:sz w:val="28"/>
          <w:szCs w:val="28"/>
        </w:rPr>
        <w:t xml:space="preserve"> году в сумме </w:t>
      </w:r>
      <w:r w:rsidR="00EA4ECC">
        <w:rPr>
          <w:rFonts w:ascii="Times New Roman" w:hAnsi="Times New Roman"/>
          <w:sz w:val="28"/>
          <w:szCs w:val="28"/>
        </w:rPr>
        <w:t>99,9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тыс. рублей,</w:t>
      </w:r>
      <w:r w:rsidR="00690AC9"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в 20</w:t>
      </w:r>
      <w:r w:rsidR="0011617B" w:rsidRPr="00D8617C">
        <w:rPr>
          <w:rFonts w:ascii="Times New Roman" w:hAnsi="Times New Roman"/>
          <w:sz w:val="28"/>
          <w:szCs w:val="28"/>
        </w:rPr>
        <w:t>2</w:t>
      </w:r>
      <w:r w:rsidR="00EA4ECC">
        <w:rPr>
          <w:rFonts w:ascii="Times New Roman" w:hAnsi="Times New Roman"/>
          <w:sz w:val="28"/>
          <w:szCs w:val="28"/>
        </w:rPr>
        <w:t>2</w:t>
      </w:r>
      <w:r w:rsidRPr="00D8617C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Pr="00D8617C">
        <w:rPr>
          <w:rFonts w:ascii="Times New Roman" w:hAnsi="Times New Roman"/>
          <w:sz w:val="28"/>
          <w:szCs w:val="28"/>
        </w:rPr>
        <w:t xml:space="preserve"> в сумме </w:t>
      </w:r>
      <w:r w:rsidR="00EA4ECC">
        <w:rPr>
          <w:rFonts w:ascii="Times New Roman" w:hAnsi="Times New Roman"/>
          <w:sz w:val="28"/>
          <w:szCs w:val="28"/>
        </w:rPr>
        <w:t>101,0</w:t>
      </w:r>
      <w:r w:rsidR="00DE042E"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тыс.</w:t>
      </w:r>
      <w:r w:rsidR="000E20E0" w:rsidRPr="00D8617C"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рублей,</w:t>
      </w:r>
      <w:r w:rsidR="00690AC9"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в 202</w:t>
      </w:r>
      <w:r w:rsidR="00EA4ECC">
        <w:rPr>
          <w:rFonts w:ascii="Times New Roman" w:hAnsi="Times New Roman"/>
          <w:sz w:val="28"/>
          <w:szCs w:val="28"/>
        </w:rPr>
        <w:t>3</w:t>
      </w:r>
      <w:r w:rsidRPr="00D8617C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Pr="00D8617C">
        <w:rPr>
          <w:rFonts w:ascii="Times New Roman" w:hAnsi="Times New Roman"/>
          <w:sz w:val="28"/>
          <w:szCs w:val="28"/>
        </w:rPr>
        <w:t xml:space="preserve"> в сумме </w:t>
      </w:r>
      <w:r w:rsidR="00EA4ECC">
        <w:rPr>
          <w:rFonts w:ascii="Times New Roman" w:hAnsi="Times New Roman"/>
          <w:sz w:val="28"/>
          <w:szCs w:val="28"/>
        </w:rPr>
        <w:t>105,1</w:t>
      </w:r>
      <w:r w:rsidR="00DE042E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тыс.</w:t>
      </w:r>
      <w:r w:rsidR="000E20E0"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рублей.</w:t>
      </w:r>
    </w:p>
    <w:p w:rsidR="00163923" w:rsidRPr="000E20E0" w:rsidRDefault="00163923" w:rsidP="007C45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C59E7" w:rsidRPr="000E20E0" w:rsidRDefault="003C59E7" w:rsidP="00393E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7" w:name="sub_1301"/>
    </w:p>
    <w:p w:rsidR="003C59E7" w:rsidRDefault="003C59E7" w:rsidP="00B332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EA3333">
        <w:rPr>
          <w:rFonts w:ascii="Times New Roman" w:hAnsi="Times New Roman"/>
          <w:b/>
          <w:sz w:val="28"/>
          <w:szCs w:val="28"/>
        </w:rPr>
        <w:t>8</w:t>
      </w:r>
    </w:p>
    <w:bookmarkEnd w:id="7"/>
    <w:p w:rsidR="00605978" w:rsidRPr="00FC6FDB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  </w:t>
      </w:r>
      <w:r w:rsidR="00BB13E6" w:rsidRPr="000E20E0">
        <w:rPr>
          <w:rFonts w:ascii="Times New Roman" w:hAnsi="Times New Roman"/>
          <w:sz w:val="28"/>
          <w:szCs w:val="28"/>
        </w:rPr>
        <w:t>Органы местного самоуправления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не вправе принимать в 20</w:t>
      </w:r>
      <w:r w:rsidR="00EA4ECC">
        <w:rPr>
          <w:rFonts w:ascii="Times New Roman" w:hAnsi="Times New Roman"/>
          <w:sz w:val="28"/>
          <w:szCs w:val="28"/>
        </w:rPr>
        <w:t>21</w:t>
      </w:r>
      <w:r w:rsidRPr="000E20E0">
        <w:rPr>
          <w:rFonts w:ascii="Times New Roman" w:hAnsi="Times New Roman"/>
          <w:sz w:val="28"/>
          <w:szCs w:val="28"/>
        </w:rPr>
        <w:t xml:space="preserve"> году решения, приводящие к увеличению численности муниципальных служащих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="0040593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40593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="0040593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, </w:t>
      </w:r>
      <w:r w:rsidR="00405932" w:rsidRPr="00FC6FDB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а также </w:t>
      </w:r>
      <w:r w:rsidRPr="00FC6FDB">
        <w:rPr>
          <w:rFonts w:ascii="Times New Roman" w:hAnsi="Times New Roman"/>
          <w:sz w:val="28"/>
          <w:szCs w:val="28"/>
        </w:rPr>
        <w:t>работников</w:t>
      </w:r>
      <w:r w:rsidR="00405932" w:rsidRPr="00FC6FDB">
        <w:rPr>
          <w:rFonts w:ascii="Times New Roman" w:hAnsi="Times New Roman"/>
          <w:sz w:val="28"/>
          <w:szCs w:val="28"/>
        </w:rPr>
        <w:t xml:space="preserve"> муниципальных казенных </w:t>
      </w:r>
      <w:r w:rsidR="00605978">
        <w:rPr>
          <w:rFonts w:ascii="Times New Roman" w:hAnsi="Times New Roman"/>
          <w:sz w:val="28"/>
          <w:szCs w:val="28"/>
        </w:rPr>
        <w:t>учреждений</w:t>
      </w:r>
    </w:p>
    <w:p w:rsidR="00117D87" w:rsidRPr="000E20E0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bCs w:val="0"/>
          <w:color w:val="auto"/>
          <w:sz w:val="28"/>
          <w:szCs w:val="28"/>
        </w:rPr>
        <w:lastRenderedPageBreak/>
        <w:t xml:space="preserve">Статья  </w:t>
      </w:r>
      <w:r w:rsidR="00EA3333">
        <w:rPr>
          <w:rStyle w:val="a8"/>
          <w:rFonts w:ascii="Times New Roman" w:hAnsi="Times New Roman"/>
          <w:bCs w:val="0"/>
          <w:color w:val="auto"/>
          <w:sz w:val="28"/>
          <w:szCs w:val="28"/>
        </w:rPr>
        <w:t>9</w:t>
      </w:r>
    </w:p>
    <w:p w:rsidR="00117D87" w:rsidRDefault="00A87CED" w:rsidP="00452A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Установить, что о</w:t>
      </w:r>
      <w:r w:rsidR="00117D87" w:rsidRPr="000E20E0">
        <w:rPr>
          <w:rFonts w:ascii="Times New Roman" w:hAnsi="Times New Roman"/>
          <w:sz w:val="28"/>
          <w:szCs w:val="28"/>
        </w:rPr>
        <w:t xml:space="preserve">статки средств бюджета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="00117D8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117D8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="00117D87" w:rsidRPr="000E20E0">
        <w:rPr>
          <w:rFonts w:ascii="Times New Roman" w:hAnsi="Times New Roman"/>
          <w:sz w:val="28"/>
          <w:szCs w:val="28"/>
        </w:rPr>
        <w:t xml:space="preserve"> </w:t>
      </w:r>
      <w:r w:rsidR="007B1C56">
        <w:rPr>
          <w:rFonts w:ascii="Times New Roman" w:hAnsi="Times New Roman"/>
          <w:sz w:val="28"/>
          <w:szCs w:val="28"/>
        </w:rPr>
        <w:t xml:space="preserve">на 01 января 2020 года </w:t>
      </w:r>
      <w:r w:rsidR="00117D87" w:rsidRPr="000E20E0">
        <w:rPr>
          <w:rFonts w:ascii="Times New Roman" w:hAnsi="Times New Roman"/>
          <w:sz w:val="28"/>
          <w:szCs w:val="28"/>
        </w:rPr>
        <w:t xml:space="preserve">в объеме, не превышающем сумму остатка неиспользованных бюджетных ассигнований на оплату заключенных от имени  </w:t>
      </w:r>
      <w:r w:rsidR="00117D8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 муниципального  района Республики Татарстан</w:t>
      </w:r>
      <w:r w:rsidR="00117D87" w:rsidRPr="000E20E0">
        <w:rPr>
          <w:rFonts w:ascii="Times New Roman" w:hAnsi="Times New Roman"/>
          <w:sz w:val="28"/>
          <w:szCs w:val="28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</w:t>
      </w:r>
      <w:r w:rsidR="00E91899" w:rsidRPr="00E91899">
        <w:rPr>
          <w:rFonts w:ascii="Times New Roman" w:hAnsi="Times New Roman"/>
          <w:sz w:val="28"/>
          <w:szCs w:val="28"/>
        </w:rPr>
        <w:t>контрактов оплате в 2020</w:t>
      </w:r>
      <w:r w:rsidR="00117D87" w:rsidRPr="00E91899">
        <w:rPr>
          <w:rFonts w:ascii="Times New Roman" w:hAnsi="Times New Roman"/>
          <w:sz w:val="28"/>
          <w:szCs w:val="28"/>
        </w:rPr>
        <w:t xml:space="preserve"> году</w:t>
      </w:r>
      <w:r w:rsidR="00117D87" w:rsidRPr="000E20E0">
        <w:rPr>
          <w:rFonts w:ascii="Times New Roman" w:hAnsi="Times New Roman"/>
          <w:sz w:val="28"/>
          <w:szCs w:val="28"/>
        </w:rPr>
        <w:t>, направляются в 20</w:t>
      </w:r>
      <w:r w:rsidR="00EA4ECC">
        <w:rPr>
          <w:rFonts w:ascii="Times New Roman" w:hAnsi="Times New Roman"/>
          <w:sz w:val="28"/>
          <w:szCs w:val="28"/>
        </w:rPr>
        <w:t>21</w:t>
      </w:r>
      <w:r w:rsidR="00117D87" w:rsidRPr="000E20E0">
        <w:rPr>
          <w:rFonts w:ascii="Times New Roman" w:hAnsi="Times New Roman"/>
          <w:sz w:val="28"/>
          <w:szCs w:val="28"/>
        </w:rPr>
        <w:t xml:space="preserve"> году на увеличение соответствующих бюджетных ассигнований на указанные цели, в случае принятия </w:t>
      </w:r>
      <w:r w:rsidR="00A10E90" w:rsidRPr="000E20E0">
        <w:rPr>
          <w:rFonts w:ascii="Times New Roman" w:hAnsi="Times New Roman"/>
          <w:color w:val="000000" w:themeColor="text1"/>
          <w:sz w:val="28"/>
          <w:szCs w:val="28"/>
        </w:rPr>
        <w:t>Исполнительным комитетом</w:t>
      </w:r>
      <w:r w:rsidR="00490E6B" w:rsidRPr="000E20E0">
        <w:rPr>
          <w:rFonts w:ascii="Times New Roman" w:hAnsi="Times New Roman"/>
          <w:sz w:val="28"/>
          <w:szCs w:val="28"/>
        </w:rPr>
        <w:t xml:space="preserve">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="00117D8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117D8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муниципального  района Республики Татарстан </w:t>
      </w:r>
      <w:r w:rsidR="00117D87" w:rsidRPr="000E20E0">
        <w:rPr>
          <w:rFonts w:ascii="Times New Roman" w:hAnsi="Times New Roman"/>
          <w:sz w:val="28"/>
          <w:szCs w:val="28"/>
        </w:rPr>
        <w:t xml:space="preserve"> соответствующего решения.</w:t>
      </w:r>
    </w:p>
    <w:p w:rsidR="00117D87" w:rsidRPr="00452A52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17D87" w:rsidRPr="00452A52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Style w:val="a8"/>
          <w:rFonts w:ascii="Times New Roman" w:hAnsi="Times New Roman"/>
          <w:bCs w:val="0"/>
          <w:color w:val="auto"/>
          <w:sz w:val="28"/>
          <w:szCs w:val="28"/>
        </w:rPr>
        <w:t>Статья 1</w:t>
      </w:r>
      <w:r w:rsidR="002219E5">
        <w:rPr>
          <w:rStyle w:val="a8"/>
          <w:rFonts w:ascii="Times New Roman" w:hAnsi="Times New Roman"/>
          <w:bCs w:val="0"/>
          <w:color w:val="auto"/>
          <w:sz w:val="28"/>
          <w:szCs w:val="28"/>
        </w:rPr>
        <w:t>0</w:t>
      </w:r>
    </w:p>
    <w:p w:rsidR="00117D87" w:rsidRPr="00452A52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        Органы казначейства Министерства финансов Республики Татарстан осуществляют отдельные функции по исполнению бюджета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Pr="00452A52">
        <w:rPr>
          <w:rFonts w:ascii="Times New Roman" w:hAnsi="Times New Roman"/>
          <w:sz w:val="28"/>
          <w:szCs w:val="28"/>
        </w:rPr>
        <w:t xml:space="preserve">  в соответствии с заключенными соглашениями. </w:t>
      </w:r>
    </w:p>
    <w:p w:rsidR="00117D87" w:rsidRPr="00452A52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17D87" w:rsidRPr="00452A52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</w:t>
      </w:r>
      <w:r w:rsidR="00D85572" w:rsidRPr="00452A52">
        <w:rPr>
          <w:rStyle w:val="a8"/>
          <w:rFonts w:ascii="Times New Roman" w:hAnsi="Times New Roman"/>
          <w:bCs w:val="0"/>
          <w:color w:val="auto"/>
          <w:sz w:val="28"/>
          <w:szCs w:val="28"/>
        </w:rPr>
        <w:t>1</w:t>
      </w:r>
      <w:r w:rsidR="002219E5">
        <w:rPr>
          <w:rStyle w:val="a8"/>
          <w:rFonts w:ascii="Times New Roman" w:hAnsi="Times New Roman"/>
          <w:bCs w:val="0"/>
          <w:color w:val="auto"/>
          <w:sz w:val="28"/>
          <w:szCs w:val="28"/>
        </w:rPr>
        <w:t>1</w:t>
      </w:r>
    </w:p>
    <w:p w:rsidR="00117D87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Настоящее Решение вступает в силу с 1 января 20</w:t>
      </w:r>
      <w:r w:rsidR="00B622CC">
        <w:rPr>
          <w:rFonts w:ascii="Times New Roman" w:hAnsi="Times New Roman"/>
          <w:sz w:val="28"/>
          <w:szCs w:val="28"/>
        </w:rPr>
        <w:t>21</w:t>
      </w:r>
      <w:r w:rsidRPr="00452A52">
        <w:rPr>
          <w:rFonts w:ascii="Times New Roman" w:hAnsi="Times New Roman"/>
          <w:sz w:val="28"/>
          <w:szCs w:val="28"/>
        </w:rPr>
        <w:t xml:space="preserve"> года</w:t>
      </w:r>
      <w:r w:rsidR="002028C3">
        <w:rPr>
          <w:rFonts w:ascii="Times New Roman" w:hAnsi="Times New Roman"/>
          <w:sz w:val="28"/>
          <w:szCs w:val="28"/>
        </w:rPr>
        <w:t>.</w:t>
      </w:r>
      <w:r w:rsidR="00D06196">
        <w:rPr>
          <w:rFonts w:ascii="Times New Roman" w:hAnsi="Times New Roman"/>
          <w:sz w:val="28"/>
          <w:szCs w:val="28"/>
        </w:rPr>
        <w:t xml:space="preserve"> </w:t>
      </w:r>
    </w:p>
    <w:p w:rsidR="006612A0" w:rsidRPr="00452A52" w:rsidRDefault="006612A0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3BCB" w:rsidRDefault="00CA3BCB" w:rsidP="00CA3BCB">
      <w:pPr>
        <w:spacing w:after="0" w:line="288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>Статья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12</w:t>
      </w:r>
    </w:p>
    <w:p w:rsidR="00CA3BCB" w:rsidRDefault="00CA3BCB" w:rsidP="00CA3B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Обнародовать настоящее решение на официальном портале правовой информации Республики Татарстан и специальных информационных стендах в соответствии с порядком, определенным Уставом Новоильмовского сельского поселения Дрожжановского  муниципального района Республики Татарстан.</w:t>
      </w:r>
    </w:p>
    <w:p w:rsidR="00CA3BCB" w:rsidRDefault="00CA3BCB" w:rsidP="00CA3B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3BCB" w:rsidRDefault="00CA3BCB" w:rsidP="00CA3B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3200" w:rsidRPr="00452A52" w:rsidRDefault="00B33200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12A0" w:rsidRDefault="00117D87" w:rsidP="00117D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6612A0">
        <w:rPr>
          <w:rFonts w:ascii="Times New Roman" w:eastAsia="Times New Roman" w:hAnsi="Times New Roman"/>
          <w:sz w:val="28"/>
          <w:szCs w:val="28"/>
          <w:lang w:eastAsia="ru-RU"/>
        </w:rPr>
        <w:t>Новоильмовского</w:t>
      </w:r>
    </w:p>
    <w:p w:rsidR="00A87CED" w:rsidRDefault="00117D87" w:rsidP="00117D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A87CED" w:rsidRDefault="00A87CED" w:rsidP="00117D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Дрожжановского муниципального</w:t>
      </w:r>
    </w:p>
    <w:p w:rsidR="00117D87" w:rsidRPr="00452A52" w:rsidRDefault="00A87CED" w:rsidP="00117D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района Республики Татарстан</w:t>
      </w:r>
      <w:r w:rsidR="006612A0">
        <w:rPr>
          <w:rFonts w:ascii="Times New Roman" w:eastAsia="Times New Roman" w:hAnsi="Times New Roman"/>
          <w:sz w:val="28"/>
          <w:szCs w:val="28"/>
          <w:lang w:eastAsia="ru-RU"/>
        </w:rPr>
        <w:t xml:space="preserve">:                                  </w:t>
      </w:r>
      <w:r w:rsidR="00CE05D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6612A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Р. Н. Дружков</w:t>
      </w:r>
    </w:p>
    <w:bookmarkEnd w:id="6"/>
    <w:p w:rsidR="00F11D74" w:rsidRPr="00452A52" w:rsidRDefault="00CA0347" w:rsidP="00CA0347">
      <w:pPr>
        <w:pStyle w:val="12"/>
        <w:jc w:val="right"/>
        <w:rPr>
          <w:szCs w:val="28"/>
        </w:rPr>
      </w:pPr>
      <w:r w:rsidRPr="00452A52">
        <w:rPr>
          <w:szCs w:val="28"/>
        </w:rPr>
        <w:tab/>
      </w:r>
    </w:p>
    <w:p w:rsidR="006612A0" w:rsidRDefault="006612A0" w:rsidP="00EE6EA8">
      <w:pPr>
        <w:pStyle w:val="12"/>
        <w:rPr>
          <w:sz w:val="24"/>
          <w:szCs w:val="24"/>
        </w:rPr>
      </w:pPr>
    </w:p>
    <w:p w:rsidR="0013276E" w:rsidRDefault="0013276E" w:rsidP="00EE6EA8">
      <w:pPr>
        <w:pStyle w:val="12"/>
        <w:rPr>
          <w:sz w:val="24"/>
          <w:szCs w:val="24"/>
        </w:rPr>
      </w:pPr>
    </w:p>
    <w:p w:rsidR="00CE05DA" w:rsidRDefault="00CE05DA" w:rsidP="00CA3BCB">
      <w:pPr>
        <w:pStyle w:val="12"/>
        <w:rPr>
          <w:szCs w:val="28"/>
        </w:rPr>
      </w:pPr>
    </w:p>
    <w:p w:rsidR="00CA0347" w:rsidRPr="00452A52" w:rsidRDefault="00CE05DA" w:rsidP="00CE05DA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</w:t>
      </w:r>
      <w:r w:rsidR="00CA0347" w:rsidRPr="00452A52">
        <w:rPr>
          <w:szCs w:val="28"/>
        </w:rPr>
        <w:t>Приложение № 1</w:t>
      </w:r>
    </w:p>
    <w:p w:rsidR="00CE05DA" w:rsidRDefault="00CE05DA" w:rsidP="00CE05DA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="00CA0347" w:rsidRPr="00452A52">
        <w:rPr>
          <w:szCs w:val="28"/>
        </w:rPr>
        <w:t>решению</w:t>
      </w:r>
      <w:r w:rsidR="000D24EF" w:rsidRPr="00452A52">
        <w:rPr>
          <w:szCs w:val="28"/>
        </w:rPr>
        <w:t xml:space="preserve"> Совета</w:t>
      </w:r>
      <w:r w:rsidR="00CA0347" w:rsidRPr="00452A52">
        <w:rPr>
          <w:szCs w:val="28"/>
        </w:rPr>
        <w:t xml:space="preserve"> </w:t>
      </w:r>
    </w:p>
    <w:p w:rsidR="00CA0347" w:rsidRDefault="00CE05DA" w:rsidP="00CE05DA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CE05DA" w:rsidRDefault="00CE05DA" w:rsidP="00CE05DA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CE05DA" w:rsidRDefault="00CE05DA" w:rsidP="00CE05DA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CE05DA" w:rsidRPr="00452A52" w:rsidRDefault="00CE05DA" w:rsidP="00CE05DA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CA0347" w:rsidRPr="00452A52" w:rsidRDefault="00CD01A3" w:rsidP="00CD01A3">
      <w:pPr>
        <w:pStyle w:val="12"/>
        <w:ind w:left="4956" w:firstLine="708"/>
        <w:rPr>
          <w:szCs w:val="28"/>
        </w:rPr>
      </w:pPr>
      <w:r>
        <w:rPr>
          <w:szCs w:val="28"/>
        </w:rPr>
        <w:lastRenderedPageBreak/>
        <w:t xml:space="preserve">               </w:t>
      </w:r>
      <w:r w:rsidR="00CE05DA">
        <w:rPr>
          <w:szCs w:val="28"/>
        </w:rPr>
        <w:t>от 16.12.</w:t>
      </w:r>
      <w:r w:rsidR="00B622CC">
        <w:rPr>
          <w:szCs w:val="28"/>
        </w:rPr>
        <w:t>2020</w:t>
      </w:r>
      <w:r w:rsidR="00CA0347" w:rsidRPr="00452A52">
        <w:rPr>
          <w:szCs w:val="28"/>
        </w:rPr>
        <w:t xml:space="preserve"> г</w:t>
      </w:r>
      <w:r w:rsidR="008F2377" w:rsidRPr="00452A52">
        <w:rPr>
          <w:szCs w:val="28"/>
        </w:rPr>
        <w:t>ода</w:t>
      </w:r>
      <w:r>
        <w:rPr>
          <w:szCs w:val="28"/>
        </w:rPr>
        <w:t xml:space="preserve"> № 4/1</w:t>
      </w:r>
    </w:p>
    <w:p w:rsidR="00CA0347" w:rsidRPr="00452A52" w:rsidRDefault="00CA0347" w:rsidP="00CA0347">
      <w:pPr>
        <w:pStyle w:val="12"/>
        <w:jc w:val="both"/>
        <w:rPr>
          <w:szCs w:val="28"/>
        </w:rPr>
      </w:pPr>
    </w:p>
    <w:p w:rsidR="00452A52" w:rsidRDefault="00CA0347" w:rsidP="00CA0347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>Источники   финансирования дефицита бюджета</w:t>
      </w:r>
    </w:p>
    <w:p w:rsidR="00CA0347" w:rsidRPr="00452A52" w:rsidRDefault="00CA0347" w:rsidP="00CA0347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 xml:space="preserve">  </w:t>
      </w:r>
      <w:r w:rsidR="00A41D5F">
        <w:rPr>
          <w:b/>
          <w:szCs w:val="28"/>
        </w:rPr>
        <w:t xml:space="preserve">Новоильмовского </w:t>
      </w:r>
      <w:r w:rsidR="00143583" w:rsidRPr="00452A52">
        <w:rPr>
          <w:b/>
          <w:szCs w:val="28"/>
        </w:rPr>
        <w:t xml:space="preserve">сельского </w:t>
      </w:r>
      <w:r w:rsidRPr="00452A52">
        <w:rPr>
          <w:b/>
          <w:szCs w:val="28"/>
        </w:rPr>
        <w:t xml:space="preserve">поселения </w:t>
      </w:r>
    </w:p>
    <w:p w:rsidR="00452A52" w:rsidRDefault="00A41D5F" w:rsidP="00CA0347">
      <w:pPr>
        <w:pStyle w:val="12"/>
        <w:jc w:val="center"/>
        <w:rPr>
          <w:b/>
          <w:szCs w:val="28"/>
        </w:rPr>
      </w:pPr>
      <w:r>
        <w:rPr>
          <w:b/>
          <w:szCs w:val="28"/>
        </w:rPr>
        <w:t xml:space="preserve">Дрожжановского </w:t>
      </w:r>
      <w:r w:rsidR="00CA0347" w:rsidRPr="00452A52">
        <w:rPr>
          <w:b/>
          <w:szCs w:val="28"/>
        </w:rPr>
        <w:t xml:space="preserve">муниципального  района  </w:t>
      </w:r>
      <w:r w:rsidR="008F2377" w:rsidRPr="00452A52">
        <w:rPr>
          <w:b/>
          <w:szCs w:val="28"/>
        </w:rPr>
        <w:t>Республики Татарстан</w:t>
      </w:r>
      <w:r w:rsidR="00CA0347" w:rsidRPr="00452A52">
        <w:rPr>
          <w:b/>
          <w:szCs w:val="28"/>
        </w:rPr>
        <w:t xml:space="preserve">  </w:t>
      </w:r>
    </w:p>
    <w:p w:rsidR="00CA0347" w:rsidRPr="00452A52" w:rsidRDefault="00CA0347" w:rsidP="00CA0347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>на 20</w:t>
      </w:r>
      <w:r w:rsidR="00B622CC">
        <w:rPr>
          <w:b/>
          <w:szCs w:val="28"/>
        </w:rPr>
        <w:t>21</w:t>
      </w:r>
      <w:r w:rsidRPr="00452A52">
        <w:rPr>
          <w:b/>
          <w:szCs w:val="28"/>
        </w:rPr>
        <w:t xml:space="preserve"> год.</w:t>
      </w:r>
    </w:p>
    <w:p w:rsidR="004E6745" w:rsidRPr="00452A52" w:rsidRDefault="004E6745" w:rsidP="00CA0347">
      <w:pPr>
        <w:pStyle w:val="12"/>
        <w:jc w:val="center"/>
        <w:rPr>
          <w:b/>
          <w:szCs w:val="28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118"/>
        <w:gridCol w:w="1467"/>
      </w:tblGrid>
      <w:tr w:rsidR="00152ADB" w:rsidRPr="00452A52" w:rsidTr="00CC2001">
        <w:trPr>
          <w:trHeight w:val="260"/>
        </w:trPr>
        <w:tc>
          <w:tcPr>
            <w:tcW w:w="5219" w:type="dxa"/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118" w:type="dxa"/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Код  показателя 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Сумма  тыс.руб.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118" w:type="dxa"/>
            <w:tcBorders>
              <w:top w:val="nil"/>
            </w:tcBorders>
          </w:tcPr>
          <w:p w:rsidR="00CA0347" w:rsidRPr="00452A52" w:rsidRDefault="00CA0347" w:rsidP="00644A31">
            <w:pPr>
              <w:pStyle w:val="12"/>
              <w:jc w:val="center"/>
              <w:rPr>
                <w:bCs/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>01 00 00 00 00 0000 000</w:t>
            </w:r>
          </w:p>
        </w:tc>
        <w:tc>
          <w:tcPr>
            <w:tcW w:w="1467" w:type="dxa"/>
            <w:tcBorders>
              <w:top w:val="nil"/>
            </w:tcBorders>
          </w:tcPr>
          <w:p w:rsidR="00CA0347" w:rsidRPr="00CC2001" w:rsidRDefault="00CA0347" w:rsidP="00D747D3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CA0347" w:rsidRPr="00CC2001" w:rsidRDefault="00CA0347" w:rsidP="00D747D3">
            <w:pPr>
              <w:pStyle w:val="12"/>
              <w:jc w:val="center"/>
              <w:rPr>
                <w:bCs/>
                <w:szCs w:val="28"/>
              </w:rPr>
            </w:pPr>
            <w:r w:rsidRPr="00CC2001">
              <w:rPr>
                <w:bCs/>
                <w:szCs w:val="28"/>
              </w:rPr>
              <w:t>0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01 05 00 00 00 0000 000</w:t>
            </w:r>
          </w:p>
        </w:tc>
        <w:tc>
          <w:tcPr>
            <w:tcW w:w="1467" w:type="dxa"/>
          </w:tcPr>
          <w:p w:rsidR="00CA0347" w:rsidRPr="00CC2001" w:rsidRDefault="00CA0347" w:rsidP="00D747D3">
            <w:pPr>
              <w:pStyle w:val="12"/>
              <w:jc w:val="center"/>
              <w:rPr>
                <w:szCs w:val="28"/>
              </w:rPr>
            </w:pPr>
            <w:r w:rsidRPr="00CC2001">
              <w:rPr>
                <w:szCs w:val="28"/>
              </w:rPr>
              <w:t>0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9715F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9715FB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00 00 0000 500</w:t>
            </w:r>
          </w:p>
        </w:tc>
        <w:tc>
          <w:tcPr>
            <w:tcW w:w="1467" w:type="dxa"/>
          </w:tcPr>
          <w:p w:rsidR="00CA0347" w:rsidRPr="00CC2001" w:rsidRDefault="009D0FE2" w:rsidP="00B622CC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B622CC">
              <w:rPr>
                <w:szCs w:val="28"/>
              </w:rPr>
              <w:t>3202,3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01 05 02 01 10 0000 510</w:t>
            </w:r>
          </w:p>
        </w:tc>
        <w:tc>
          <w:tcPr>
            <w:tcW w:w="1467" w:type="dxa"/>
          </w:tcPr>
          <w:p w:rsidR="00CA0347" w:rsidRPr="00CC2001" w:rsidRDefault="009D0FE2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B622CC">
              <w:rPr>
                <w:szCs w:val="28"/>
              </w:rPr>
              <w:t>3202,3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9715F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9715FB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00 00 0000 600</w:t>
            </w:r>
          </w:p>
        </w:tc>
        <w:tc>
          <w:tcPr>
            <w:tcW w:w="1467" w:type="dxa"/>
          </w:tcPr>
          <w:p w:rsidR="00CA0347" w:rsidRPr="00CC2001" w:rsidRDefault="00B622CC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3202,3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01 05 02 01 10 0000 610</w:t>
            </w:r>
          </w:p>
        </w:tc>
        <w:tc>
          <w:tcPr>
            <w:tcW w:w="1467" w:type="dxa"/>
          </w:tcPr>
          <w:p w:rsidR="00CA0347" w:rsidRPr="00CC2001" w:rsidRDefault="00B622CC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3202,3</w:t>
            </w:r>
          </w:p>
        </w:tc>
      </w:tr>
    </w:tbl>
    <w:p w:rsidR="00CA0347" w:rsidRPr="00452A52" w:rsidRDefault="00CA0347" w:rsidP="00CA0347">
      <w:pPr>
        <w:pStyle w:val="12"/>
        <w:jc w:val="both"/>
        <w:rPr>
          <w:szCs w:val="28"/>
        </w:rPr>
      </w:pPr>
    </w:p>
    <w:p w:rsidR="0047295A" w:rsidRPr="00152ADB" w:rsidRDefault="0047295A" w:rsidP="003F7BFB">
      <w:pPr>
        <w:pStyle w:val="12"/>
        <w:jc w:val="right"/>
        <w:rPr>
          <w:sz w:val="24"/>
          <w:szCs w:val="24"/>
        </w:rPr>
      </w:pPr>
    </w:p>
    <w:p w:rsidR="004A4CE7" w:rsidRPr="00152ADB" w:rsidRDefault="00E30C61" w:rsidP="00E30C61">
      <w:pPr>
        <w:pStyle w:val="12"/>
        <w:jc w:val="right"/>
        <w:rPr>
          <w:sz w:val="24"/>
          <w:szCs w:val="24"/>
          <w:lang w:val="en-US"/>
        </w:rPr>
      </w:pPr>
      <w:r w:rsidRPr="00152ADB">
        <w:rPr>
          <w:sz w:val="24"/>
          <w:szCs w:val="24"/>
        </w:rPr>
        <w:tab/>
      </w: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761DA2" w:rsidRPr="00452A52" w:rsidRDefault="00761DA2" w:rsidP="00761DA2">
      <w:pPr>
        <w:pStyle w:val="12"/>
        <w:jc w:val="right"/>
        <w:rPr>
          <w:szCs w:val="28"/>
        </w:rPr>
      </w:pPr>
      <w:r w:rsidRPr="00452A52">
        <w:rPr>
          <w:szCs w:val="28"/>
        </w:rPr>
        <w:tab/>
      </w:r>
    </w:p>
    <w:p w:rsidR="004A4CE7" w:rsidRDefault="004A4CE7" w:rsidP="0066666D">
      <w:pPr>
        <w:pStyle w:val="12"/>
        <w:rPr>
          <w:sz w:val="24"/>
          <w:szCs w:val="24"/>
        </w:rPr>
      </w:pPr>
    </w:p>
    <w:p w:rsidR="00CB7E7A" w:rsidRDefault="00CB7E7A" w:rsidP="0066666D">
      <w:pPr>
        <w:pStyle w:val="12"/>
        <w:rPr>
          <w:sz w:val="24"/>
          <w:szCs w:val="24"/>
        </w:rPr>
      </w:pPr>
    </w:p>
    <w:p w:rsidR="00CB7E7A" w:rsidRDefault="00CB7E7A" w:rsidP="0066666D">
      <w:pPr>
        <w:pStyle w:val="12"/>
        <w:rPr>
          <w:sz w:val="24"/>
          <w:szCs w:val="24"/>
        </w:rPr>
      </w:pPr>
    </w:p>
    <w:p w:rsidR="00CB7E7A" w:rsidRDefault="00CB7E7A" w:rsidP="0066666D">
      <w:pPr>
        <w:pStyle w:val="12"/>
        <w:rPr>
          <w:sz w:val="24"/>
          <w:szCs w:val="24"/>
        </w:rPr>
      </w:pPr>
    </w:p>
    <w:p w:rsidR="00CB7E7A" w:rsidRDefault="00CB7E7A" w:rsidP="0066666D">
      <w:pPr>
        <w:pStyle w:val="12"/>
        <w:rPr>
          <w:sz w:val="24"/>
          <w:szCs w:val="24"/>
        </w:rPr>
      </w:pPr>
    </w:p>
    <w:p w:rsidR="0013276E" w:rsidRDefault="0013276E" w:rsidP="0066666D">
      <w:pPr>
        <w:pStyle w:val="12"/>
        <w:rPr>
          <w:sz w:val="24"/>
          <w:szCs w:val="24"/>
        </w:rPr>
      </w:pPr>
    </w:p>
    <w:p w:rsidR="0013276E" w:rsidRPr="0066666D" w:rsidRDefault="0013276E" w:rsidP="0066666D">
      <w:pPr>
        <w:pStyle w:val="12"/>
        <w:rPr>
          <w:sz w:val="24"/>
          <w:szCs w:val="24"/>
        </w:rPr>
      </w:pPr>
    </w:p>
    <w:p w:rsidR="00EE6EA8" w:rsidRPr="00EE6EA8" w:rsidRDefault="00EE6EA8" w:rsidP="00E30C61">
      <w:pPr>
        <w:pStyle w:val="12"/>
        <w:jc w:val="right"/>
        <w:rPr>
          <w:sz w:val="24"/>
          <w:szCs w:val="24"/>
        </w:rPr>
      </w:pPr>
    </w:p>
    <w:p w:rsidR="00CE05DA" w:rsidRDefault="00CE05DA" w:rsidP="00E30C61">
      <w:pPr>
        <w:pStyle w:val="12"/>
        <w:jc w:val="right"/>
        <w:rPr>
          <w:szCs w:val="28"/>
        </w:rPr>
      </w:pPr>
    </w:p>
    <w:p w:rsidR="00E303E6" w:rsidRPr="00452A52" w:rsidRDefault="00E303E6" w:rsidP="00E303E6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Приложение № 2</w:t>
      </w:r>
    </w:p>
    <w:p w:rsidR="00E303E6" w:rsidRDefault="00E303E6" w:rsidP="00E303E6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E303E6" w:rsidRDefault="00E303E6" w:rsidP="00E303E6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E303E6" w:rsidRDefault="00E303E6" w:rsidP="00E303E6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E303E6" w:rsidRDefault="00E303E6" w:rsidP="00E303E6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E303E6" w:rsidRPr="00452A52" w:rsidRDefault="00E303E6" w:rsidP="00E303E6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E303E6" w:rsidRPr="00452A52" w:rsidRDefault="00E303E6" w:rsidP="00E303E6">
      <w:pPr>
        <w:pStyle w:val="12"/>
        <w:ind w:left="4956" w:firstLine="708"/>
        <w:rPr>
          <w:szCs w:val="28"/>
        </w:rPr>
      </w:pPr>
      <w:r>
        <w:rPr>
          <w:szCs w:val="28"/>
        </w:rPr>
        <w:lastRenderedPageBreak/>
        <w:t xml:space="preserve">               от 16.12.2020</w:t>
      </w:r>
      <w:r w:rsidRPr="00452A52">
        <w:rPr>
          <w:szCs w:val="28"/>
        </w:rPr>
        <w:t xml:space="preserve"> года</w:t>
      </w:r>
      <w:r>
        <w:rPr>
          <w:szCs w:val="28"/>
        </w:rPr>
        <w:t xml:space="preserve"> № 4/1</w:t>
      </w:r>
    </w:p>
    <w:p w:rsidR="00CE05DA" w:rsidRDefault="00CE05DA" w:rsidP="00E30C61">
      <w:pPr>
        <w:pStyle w:val="12"/>
        <w:jc w:val="right"/>
        <w:rPr>
          <w:szCs w:val="28"/>
        </w:rPr>
      </w:pPr>
    </w:p>
    <w:p w:rsidR="008700A9" w:rsidRPr="00452A52" w:rsidRDefault="008700A9" w:rsidP="00E303E6">
      <w:pPr>
        <w:pStyle w:val="12"/>
        <w:rPr>
          <w:szCs w:val="28"/>
        </w:rPr>
      </w:pPr>
    </w:p>
    <w:p w:rsidR="00452A52" w:rsidRDefault="00E30C61" w:rsidP="00452A52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>Источники   финансирования дефицита бюджета</w:t>
      </w:r>
    </w:p>
    <w:p w:rsidR="00452A52" w:rsidRDefault="00E30C61" w:rsidP="00452A52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 xml:space="preserve">  </w:t>
      </w:r>
      <w:r w:rsidR="00A41D5F">
        <w:rPr>
          <w:b/>
          <w:szCs w:val="28"/>
        </w:rPr>
        <w:t xml:space="preserve">Новоильмовского </w:t>
      </w:r>
      <w:r w:rsidR="00452A52">
        <w:rPr>
          <w:b/>
          <w:szCs w:val="28"/>
        </w:rPr>
        <w:t xml:space="preserve">сельского </w:t>
      </w:r>
      <w:r w:rsidRPr="00452A52">
        <w:rPr>
          <w:b/>
          <w:szCs w:val="28"/>
        </w:rPr>
        <w:t>поселения</w:t>
      </w:r>
    </w:p>
    <w:p w:rsidR="008F2377" w:rsidRPr="00452A52" w:rsidRDefault="00A41D5F" w:rsidP="00452A52">
      <w:pPr>
        <w:pStyle w:val="12"/>
        <w:jc w:val="center"/>
        <w:rPr>
          <w:b/>
          <w:szCs w:val="28"/>
        </w:rPr>
      </w:pPr>
      <w:r>
        <w:rPr>
          <w:b/>
          <w:szCs w:val="28"/>
        </w:rPr>
        <w:t xml:space="preserve">Дрожжановского </w:t>
      </w:r>
      <w:r w:rsidR="00E30C61" w:rsidRPr="00452A52">
        <w:rPr>
          <w:b/>
          <w:szCs w:val="28"/>
        </w:rPr>
        <w:t>муниципального  района</w:t>
      </w:r>
      <w:r w:rsidR="00452A52">
        <w:rPr>
          <w:b/>
          <w:szCs w:val="28"/>
        </w:rPr>
        <w:t xml:space="preserve"> </w:t>
      </w:r>
      <w:r w:rsidR="008F2377" w:rsidRPr="00452A52">
        <w:rPr>
          <w:b/>
          <w:szCs w:val="28"/>
        </w:rPr>
        <w:t>Республики Татарстан</w:t>
      </w:r>
    </w:p>
    <w:p w:rsidR="00E30C61" w:rsidRPr="00452A52" w:rsidRDefault="00E30C61" w:rsidP="00452A52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 xml:space="preserve">на </w:t>
      </w:r>
      <w:r w:rsidR="008F2377" w:rsidRPr="00452A52">
        <w:rPr>
          <w:b/>
          <w:szCs w:val="28"/>
        </w:rPr>
        <w:t xml:space="preserve">плановый период </w:t>
      </w:r>
      <w:r w:rsidRPr="00452A52">
        <w:rPr>
          <w:b/>
          <w:szCs w:val="28"/>
        </w:rPr>
        <w:t>20</w:t>
      </w:r>
      <w:r w:rsidR="008700A9" w:rsidRPr="00452A52">
        <w:rPr>
          <w:b/>
          <w:szCs w:val="28"/>
        </w:rPr>
        <w:t>2</w:t>
      </w:r>
      <w:r w:rsidR="00B622CC">
        <w:rPr>
          <w:b/>
          <w:szCs w:val="28"/>
        </w:rPr>
        <w:t>2</w:t>
      </w:r>
      <w:r w:rsidR="00736A09" w:rsidRPr="00452A52">
        <w:rPr>
          <w:b/>
          <w:szCs w:val="28"/>
        </w:rPr>
        <w:t>-20</w:t>
      </w:r>
      <w:r w:rsidR="006F271E" w:rsidRPr="00452A52">
        <w:rPr>
          <w:b/>
          <w:szCs w:val="28"/>
        </w:rPr>
        <w:t>2</w:t>
      </w:r>
      <w:r w:rsidR="00B622CC">
        <w:rPr>
          <w:b/>
          <w:szCs w:val="28"/>
        </w:rPr>
        <w:t>3</w:t>
      </w:r>
      <w:r w:rsidRPr="00452A52">
        <w:rPr>
          <w:b/>
          <w:szCs w:val="28"/>
        </w:rPr>
        <w:t xml:space="preserve"> год</w:t>
      </w:r>
      <w:r w:rsidR="008F2377" w:rsidRPr="00452A52">
        <w:rPr>
          <w:b/>
          <w:szCs w:val="28"/>
        </w:rPr>
        <w:t>ов</w:t>
      </w:r>
      <w:r w:rsidRPr="00452A52">
        <w:rPr>
          <w:b/>
          <w:szCs w:val="28"/>
        </w:rPr>
        <w:t>.</w:t>
      </w:r>
    </w:p>
    <w:p w:rsidR="00736A09" w:rsidRPr="00452A52" w:rsidRDefault="00EE7F63" w:rsidP="00736A09">
      <w:pPr>
        <w:pStyle w:val="12"/>
        <w:tabs>
          <w:tab w:val="left" w:pos="9165"/>
        </w:tabs>
        <w:rPr>
          <w:szCs w:val="28"/>
        </w:rPr>
      </w:pPr>
      <w:r w:rsidRPr="00452A52">
        <w:rPr>
          <w:szCs w:val="28"/>
        </w:rPr>
        <w:t xml:space="preserve">                                                                                                                     в </w:t>
      </w:r>
      <w:r w:rsidR="00736A09" w:rsidRPr="00452A52">
        <w:rPr>
          <w:szCs w:val="28"/>
        </w:rPr>
        <w:t>тыс.</w:t>
      </w:r>
      <w:r w:rsidR="00553B95">
        <w:rPr>
          <w:szCs w:val="28"/>
        </w:rPr>
        <w:t xml:space="preserve"> </w:t>
      </w:r>
      <w:r w:rsidR="00736A09" w:rsidRPr="00452A52">
        <w:rPr>
          <w:szCs w:val="28"/>
        </w:rPr>
        <w:t>руб</w:t>
      </w:r>
      <w:r w:rsidRPr="00452A52">
        <w:rPr>
          <w:szCs w:val="28"/>
        </w:rPr>
        <w:t>лей</w:t>
      </w: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8"/>
        <w:gridCol w:w="3260"/>
        <w:gridCol w:w="1279"/>
        <w:gridCol w:w="1273"/>
      </w:tblGrid>
      <w:tr w:rsidR="00CA227A" w:rsidRPr="00452A52" w:rsidTr="00CA227A">
        <w:trPr>
          <w:trHeight w:val="260"/>
        </w:trPr>
        <w:tc>
          <w:tcPr>
            <w:tcW w:w="4368" w:type="dxa"/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260" w:type="dxa"/>
          </w:tcPr>
          <w:p w:rsidR="00736A09" w:rsidRPr="00452A52" w:rsidRDefault="00736A09" w:rsidP="00E30C61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Код  показателя 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736A09" w:rsidRPr="00452A52" w:rsidRDefault="00736A09" w:rsidP="00EF5B5F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20</w:t>
            </w:r>
            <w:r w:rsidR="008700A9" w:rsidRPr="00452A52">
              <w:rPr>
                <w:szCs w:val="28"/>
              </w:rPr>
              <w:t>2</w:t>
            </w:r>
            <w:r w:rsidR="00B622CC">
              <w:rPr>
                <w:szCs w:val="28"/>
              </w:rPr>
              <w:t>2</w:t>
            </w:r>
            <w:r w:rsidR="008700A9" w:rsidRPr="00452A52">
              <w:rPr>
                <w:szCs w:val="28"/>
              </w:rPr>
              <w:t xml:space="preserve"> </w:t>
            </w:r>
            <w:r w:rsidR="00552FBD" w:rsidRPr="00452A52">
              <w:rPr>
                <w:szCs w:val="28"/>
              </w:rPr>
              <w:t>год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736A09" w:rsidRPr="00452A52" w:rsidRDefault="00736A09" w:rsidP="00EF5B5F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20</w:t>
            </w:r>
            <w:r w:rsidR="006F271E" w:rsidRPr="00452A52">
              <w:rPr>
                <w:szCs w:val="28"/>
              </w:rPr>
              <w:t>2</w:t>
            </w:r>
            <w:r w:rsidR="00B622CC">
              <w:rPr>
                <w:szCs w:val="28"/>
              </w:rPr>
              <w:t>3</w:t>
            </w:r>
            <w:r w:rsidR="008700A9" w:rsidRPr="00452A52">
              <w:rPr>
                <w:szCs w:val="28"/>
              </w:rPr>
              <w:t xml:space="preserve"> г</w:t>
            </w:r>
            <w:r w:rsidR="00552FBD" w:rsidRPr="00452A52">
              <w:rPr>
                <w:szCs w:val="28"/>
              </w:rPr>
              <w:t>од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top w:val="nil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260" w:type="dxa"/>
            <w:tcBorders>
              <w:top w:val="nil"/>
            </w:tcBorders>
          </w:tcPr>
          <w:p w:rsidR="00736A09" w:rsidRPr="00452A52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</w:p>
          <w:p w:rsidR="00736A09" w:rsidRPr="00452A52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>01 00 00 00 00 0000 000</w:t>
            </w:r>
          </w:p>
        </w:tc>
        <w:tc>
          <w:tcPr>
            <w:tcW w:w="1279" w:type="dxa"/>
            <w:tcBorders>
              <w:top w:val="nil"/>
            </w:tcBorders>
          </w:tcPr>
          <w:p w:rsidR="00736A09" w:rsidRPr="00CA227A" w:rsidRDefault="00736A09" w:rsidP="00E30C61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736A09" w:rsidRPr="00CA227A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CA227A">
              <w:rPr>
                <w:bCs/>
                <w:szCs w:val="28"/>
              </w:rPr>
              <w:t>0</w:t>
            </w:r>
          </w:p>
        </w:tc>
        <w:tc>
          <w:tcPr>
            <w:tcW w:w="1273" w:type="dxa"/>
            <w:tcBorders>
              <w:top w:val="nil"/>
            </w:tcBorders>
          </w:tcPr>
          <w:p w:rsidR="00736A09" w:rsidRPr="00CA227A" w:rsidRDefault="00736A09" w:rsidP="00E30C61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736A09" w:rsidRPr="00CA227A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CA227A">
              <w:rPr>
                <w:bCs/>
                <w:szCs w:val="28"/>
              </w:rPr>
              <w:t>0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260" w:type="dxa"/>
          </w:tcPr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01 05 00 00 00 0000 000</w:t>
            </w:r>
          </w:p>
        </w:tc>
        <w:tc>
          <w:tcPr>
            <w:tcW w:w="1279" w:type="dxa"/>
          </w:tcPr>
          <w:p w:rsidR="00736A09" w:rsidRPr="00CA227A" w:rsidRDefault="00736A09" w:rsidP="00E30C61">
            <w:pPr>
              <w:pStyle w:val="12"/>
              <w:jc w:val="center"/>
              <w:rPr>
                <w:szCs w:val="28"/>
              </w:rPr>
            </w:pPr>
            <w:r w:rsidRPr="00CA227A">
              <w:rPr>
                <w:szCs w:val="28"/>
              </w:rPr>
              <w:t>0</w:t>
            </w:r>
          </w:p>
        </w:tc>
        <w:tc>
          <w:tcPr>
            <w:tcW w:w="1273" w:type="dxa"/>
          </w:tcPr>
          <w:p w:rsidR="00736A09" w:rsidRPr="00CA227A" w:rsidRDefault="00736A09" w:rsidP="00E30C61">
            <w:pPr>
              <w:pStyle w:val="12"/>
              <w:jc w:val="center"/>
              <w:rPr>
                <w:szCs w:val="28"/>
              </w:rPr>
            </w:pPr>
            <w:r w:rsidRPr="00CA227A">
              <w:rPr>
                <w:szCs w:val="28"/>
              </w:rPr>
              <w:t>0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260" w:type="dxa"/>
          </w:tcPr>
          <w:p w:rsidR="00736A09" w:rsidRPr="00452A52" w:rsidRDefault="00736A09" w:rsidP="00746CE7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746CE7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00 00 0000 500</w:t>
            </w:r>
          </w:p>
        </w:tc>
        <w:tc>
          <w:tcPr>
            <w:tcW w:w="1279" w:type="dxa"/>
          </w:tcPr>
          <w:p w:rsidR="00736A09" w:rsidRPr="00CA227A" w:rsidRDefault="00B622CC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-3224,1</w:t>
            </w:r>
          </w:p>
        </w:tc>
        <w:tc>
          <w:tcPr>
            <w:tcW w:w="1273" w:type="dxa"/>
          </w:tcPr>
          <w:p w:rsidR="00736A09" w:rsidRPr="00CA227A" w:rsidRDefault="00B622CC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-3249,8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</w:p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01 05 02 01 10 0000 510</w:t>
            </w:r>
          </w:p>
        </w:tc>
        <w:tc>
          <w:tcPr>
            <w:tcW w:w="1279" w:type="dxa"/>
          </w:tcPr>
          <w:p w:rsidR="00736A09" w:rsidRPr="00CA227A" w:rsidRDefault="00B622CC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-3224,1</w:t>
            </w:r>
          </w:p>
        </w:tc>
        <w:tc>
          <w:tcPr>
            <w:tcW w:w="1273" w:type="dxa"/>
          </w:tcPr>
          <w:p w:rsidR="004659BA" w:rsidRPr="00CA227A" w:rsidRDefault="00B622CC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-3249,8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260" w:type="dxa"/>
          </w:tcPr>
          <w:p w:rsidR="00736A09" w:rsidRPr="00452A52" w:rsidRDefault="00736A09" w:rsidP="00746CE7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746CE7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00 00 0000 600</w:t>
            </w:r>
          </w:p>
        </w:tc>
        <w:tc>
          <w:tcPr>
            <w:tcW w:w="1279" w:type="dxa"/>
          </w:tcPr>
          <w:p w:rsidR="00736A09" w:rsidRPr="00CA227A" w:rsidRDefault="00B622CC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3224,1</w:t>
            </w:r>
          </w:p>
        </w:tc>
        <w:tc>
          <w:tcPr>
            <w:tcW w:w="1273" w:type="dxa"/>
          </w:tcPr>
          <w:p w:rsidR="00736A09" w:rsidRPr="00CA227A" w:rsidRDefault="00B622CC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3249,8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736A09" w:rsidRPr="00452A52" w:rsidRDefault="00736A09" w:rsidP="00490E6B">
            <w:pPr>
              <w:pStyle w:val="12"/>
              <w:jc w:val="center"/>
              <w:rPr>
                <w:szCs w:val="28"/>
              </w:rPr>
            </w:pPr>
          </w:p>
          <w:p w:rsidR="00736A09" w:rsidRPr="00452A52" w:rsidRDefault="00736A09" w:rsidP="00490E6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01 05 02 01 10 0000 610</w:t>
            </w:r>
          </w:p>
        </w:tc>
        <w:tc>
          <w:tcPr>
            <w:tcW w:w="1279" w:type="dxa"/>
          </w:tcPr>
          <w:p w:rsidR="00736A09" w:rsidRPr="00CA227A" w:rsidRDefault="00B622CC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3224,1</w:t>
            </w:r>
          </w:p>
        </w:tc>
        <w:tc>
          <w:tcPr>
            <w:tcW w:w="1273" w:type="dxa"/>
          </w:tcPr>
          <w:p w:rsidR="00736A09" w:rsidRPr="00CA227A" w:rsidRDefault="00B622CC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3249,8</w:t>
            </w:r>
          </w:p>
        </w:tc>
      </w:tr>
    </w:tbl>
    <w:p w:rsidR="008310F0" w:rsidRPr="00452A52" w:rsidRDefault="008310F0" w:rsidP="003F7BFB">
      <w:pPr>
        <w:pStyle w:val="12"/>
        <w:jc w:val="right"/>
        <w:rPr>
          <w:szCs w:val="28"/>
          <w:lang w:val="en-US"/>
        </w:rPr>
      </w:pPr>
    </w:p>
    <w:p w:rsidR="008310F0" w:rsidRPr="00152ADB" w:rsidRDefault="008310F0" w:rsidP="003F7BFB">
      <w:pPr>
        <w:pStyle w:val="12"/>
        <w:jc w:val="right"/>
        <w:rPr>
          <w:sz w:val="24"/>
          <w:szCs w:val="24"/>
          <w:lang w:val="en-US"/>
        </w:rPr>
      </w:pPr>
    </w:p>
    <w:p w:rsidR="008310F0" w:rsidRPr="00152ADB" w:rsidRDefault="008310F0" w:rsidP="003F7BFB">
      <w:pPr>
        <w:pStyle w:val="12"/>
        <w:jc w:val="right"/>
        <w:rPr>
          <w:sz w:val="24"/>
          <w:szCs w:val="24"/>
          <w:lang w:val="en-US"/>
        </w:rPr>
      </w:pPr>
    </w:p>
    <w:p w:rsidR="00761DA2" w:rsidRPr="00452A52" w:rsidRDefault="00761DA2" w:rsidP="00761DA2">
      <w:pPr>
        <w:pStyle w:val="12"/>
        <w:jc w:val="right"/>
        <w:rPr>
          <w:szCs w:val="28"/>
        </w:rPr>
      </w:pPr>
      <w:r w:rsidRPr="00452A52">
        <w:rPr>
          <w:szCs w:val="28"/>
        </w:rPr>
        <w:tab/>
      </w:r>
    </w:p>
    <w:p w:rsidR="00CE05DA" w:rsidRDefault="004A4CE7" w:rsidP="003F7BFB">
      <w:pPr>
        <w:pStyle w:val="12"/>
        <w:jc w:val="right"/>
        <w:rPr>
          <w:sz w:val="24"/>
          <w:szCs w:val="24"/>
        </w:rPr>
      </w:pPr>
      <w:r w:rsidRPr="00152ADB">
        <w:rPr>
          <w:sz w:val="24"/>
          <w:szCs w:val="24"/>
        </w:rPr>
        <w:br w:type="page"/>
      </w:r>
    </w:p>
    <w:p w:rsidR="00CE05DA" w:rsidRDefault="00CE05DA" w:rsidP="003F7BFB">
      <w:pPr>
        <w:pStyle w:val="12"/>
        <w:jc w:val="right"/>
        <w:rPr>
          <w:sz w:val="24"/>
          <w:szCs w:val="24"/>
        </w:rPr>
      </w:pPr>
    </w:p>
    <w:p w:rsidR="00CE05DA" w:rsidRDefault="00CE05DA" w:rsidP="003F7BFB">
      <w:pPr>
        <w:pStyle w:val="12"/>
        <w:jc w:val="right"/>
        <w:rPr>
          <w:sz w:val="24"/>
          <w:szCs w:val="24"/>
        </w:rPr>
      </w:pPr>
    </w:p>
    <w:p w:rsidR="00E303E6" w:rsidRPr="00452A52" w:rsidRDefault="00E303E6" w:rsidP="00E303E6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Приложение № 3</w:t>
      </w:r>
    </w:p>
    <w:p w:rsidR="00E303E6" w:rsidRDefault="00E303E6" w:rsidP="00E303E6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E303E6" w:rsidRDefault="00E303E6" w:rsidP="00E303E6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E303E6" w:rsidRDefault="00E303E6" w:rsidP="00E303E6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E303E6" w:rsidRDefault="00E303E6" w:rsidP="00E303E6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E303E6" w:rsidRPr="00452A52" w:rsidRDefault="00E303E6" w:rsidP="00E303E6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E303E6" w:rsidRPr="00452A52" w:rsidRDefault="00E303E6" w:rsidP="00E303E6">
      <w:pPr>
        <w:pStyle w:val="12"/>
        <w:ind w:left="4956" w:firstLine="708"/>
        <w:rPr>
          <w:szCs w:val="28"/>
        </w:rPr>
      </w:pPr>
      <w:r>
        <w:rPr>
          <w:szCs w:val="28"/>
        </w:rPr>
        <w:t xml:space="preserve">               от 16.12.2020</w:t>
      </w:r>
      <w:r w:rsidRPr="00452A52">
        <w:rPr>
          <w:szCs w:val="28"/>
        </w:rPr>
        <w:t xml:space="preserve"> года</w:t>
      </w:r>
      <w:r>
        <w:rPr>
          <w:szCs w:val="28"/>
        </w:rPr>
        <w:t xml:space="preserve"> № 4/1</w:t>
      </w:r>
    </w:p>
    <w:p w:rsidR="00E303E6" w:rsidRDefault="00E303E6" w:rsidP="003F7BFB">
      <w:pPr>
        <w:pStyle w:val="12"/>
        <w:jc w:val="right"/>
        <w:rPr>
          <w:szCs w:val="28"/>
        </w:rPr>
      </w:pPr>
    </w:p>
    <w:p w:rsidR="003F7BFB" w:rsidRPr="00452A52" w:rsidRDefault="003F7BFB" w:rsidP="00DA668B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>Объемы</w:t>
      </w:r>
      <w:r w:rsidR="00143583" w:rsidRPr="00452A52">
        <w:rPr>
          <w:b/>
          <w:i w:val="0"/>
          <w:sz w:val="28"/>
          <w:szCs w:val="28"/>
        </w:rPr>
        <w:t xml:space="preserve"> </w:t>
      </w:r>
      <w:r w:rsidRPr="00452A52">
        <w:rPr>
          <w:b/>
          <w:i w:val="0"/>
          <w:sz w:val="28"/>
          <w:szCs w:val="28"/>
        </w:rPr>
        <w:t>прогнозируемых  доходов</w:t>
      </w:r>
      <w:r w:rsidR="00452A52">
        <w:rPr>
          <w:b/>
          <w:i w:val="0"/>
          <w:sz w:val="28"/>
          <w:szCs w:val="28"/>
        </w:rPr>
        <w:t xml:space="preserve"> бюджета</w:t>
      </w:r>
    </w:p>
    <w:p w:rsidR="00452A52" w:rsidRDefault="003F7BFB" w:rsidP="00DA668B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 xml:space="preserve">  </w:t>
      </w:r>
      <w:r w:rsidR="00A41D5F">
        <w:rPr>
          <w:b/>
          <w:i w:val="0"/>
          <w:sz w:val="28"/>
          <w:szCs w:val="28"/>
        </w:rPr>
        <w:t xml:space="preserve">Новоильмовского </w:t>
      </w:r>
      <w:r w:rsidRPr="00452A52">
        <w:rPr>
          <w:b/>
          <w:i w:val="0"/>
          <w:sz w:val="28"/>
          <w:szCs w:val="28"/>
        </w:rPr>
        <w:t xml:space="preserve">сельского поселения </w:t>
      </w:r>
    </w:p>
    <w:p w:rsidR="003F7BFB" w:rsidRPr="00452A52" w:rsidRDefault="00A41D5F" w:rsidP="00DA668B">
      <w:pPr>
        <w:pStyle w:val="af0"/>
        <w:rPr>
          <w:b/>
          <w:sz w:val="28"/>
          <w:szCs w:val="28"/>
        </w:rPr>
      </w:pPr>
      <w:r>
        <w:rPr>
          <w:b/>
          <w:i w:val="0"/>
          <w:sz w:val="28"/>
          <w:szCs w:val="28"/>
        </w:rPr>
        <w:t xml:space="preserve">Дрожжановского </w:t>
      </w:r>
      <w:r w:rsidR="00760983" w:rsidRPr="00452A52">
        <w:rPr>
          <w:b/>
          <w:i w:val="0"/>
          <w:sz w:val="28"/>
          <w:szCs w:val="28"/>
        </w:rPr>
        <w:t xml:space="preserve">муниципального района  </w:t>
      </w:r>
      <w:r w:rsidR="00D86A2B" w:rsidRPr="00452A52">
        <w:rPr>
          <w:b/>
          <w:i w:val="0"/>
          <w:sz w:val="28"/>
          <w:szCs w:val="28"/>
        </w:rPr>
        <w:t xml:space="preserve">Республики Татарстан </w:t>
      </w:r>
      <w:r w:rsidR="00760983" w:rsidRPr="00452A52">
        <w:rPr>
          <w:b/>
          <w:i w:val="0"/>
          <w:sz w:val="28"/>
          <w:szCs w:val="28"/>
        </w:rPr>
        <w:t xml:space="preserve"> </w:t>
      </w:r>
      <w:r w:rsidR="003F7BFB" w:rsidRPr="00452A52">
        <w:rPr>
          <w:b/>
          <w:i w:val="0"/>
          <w:sz w:val="28"/>
          <w:szCs w:val="28"/>
        </w:rPr>
        <w:t>на 20</w:t>
      </w:r>
      <w:r w:rsidR="003E6AF3">
        <w:rPr>
          <w:b/>
          <w:i w:val="0"/>
          <w:sz w:val="28"/>
          <w:szCs w:val="28"/>
        </w:rPr>
        <w:t>21</w:t>
      </w:r>
      <w:r w:rsidR="001470DC" w:rsidRPr="00452A52">
        <w:rPr>
          <w:b/>
          <w:i w:val="0"/>
          <w:sz w:val="28"/>
          <w:szCs w:val="28"/>
        </w:rPr>
        <w:t xml:space="preserve"> </w:t>
      </w:r>
      <w:r w:rsidR="003F7BFB" w:rsidRPr="00452A52">
        <w:rPr>
          <w:b/>
          <w:i w:val="0"/>
          <w:sz w:val="28"/>
          <w:szCs w:val="28"/>
        </w:rPr>
        <w:t>год</w:t>
      </w:r>
      <w:r w:rsidR="003F7BFB" w:rsidRPr="00452A52">
        <w:rPr>
          <w:b/>
          <w:sz w:val="28"/>
          <w:szCs w:val="28"/>
        </w:rPr>
        <w:t>.</w:t>
      </w:r>
    </w:p>
    <w:p w:rsidR="003F7BFB" w:rsidRPr="00452A52" w:rsidRDefault="003F7BFB" w:rsidP="00452A52">
      <w:pPr>
        <w:pStyle w:val="af0"/>
        <w:jc w:val="right"/>
        <w:rPr>
          <w:sz w:val="28"/>
          <w:szCs w:val="28"/>
        </w:rPr>
      </w:pPr>
      <w:r w:rsidRPr="00452A52">
        <w:rPr>
          <w:i w:val="0"/>
          <w:sz w:val="28"/>
          <w:szCs w:val="28"/>
        </w:rPr>
        <w:t xml:space="preserve"> тыс.</w:t>
      </w:r>
      <w:r w:rsidR="00452A52">
        <w:rPr>
          <w:i w:val="0"/>
          <w:sz w:val="28"/>
          <w:szCs w:val="28"/>
        </w:rPr>
        <w:t xml:space="preserve"> </w:t>
      </w:r>
      <w:r w:rsidRPr="00452A52">
        <w:rPr>
          <w:i w:val="0"/>
          <w:sz w:val="28"/>
          <w:szCs w:val="28"/>
        </w:rPr>
        <w:t>руб</w:t>
      </w:r>
      <w:r w:rsidR="00452A52">
        <w:rPr>
          <w:i w:val="0"/>
          <w:sz w:val="28"/>
          <w:szCs w:val="28"/>
        </w:rPr>
        <w:t>лей</w:t>
      </w:r>
      <w:r w:rsidRPr="00452A52">
        <w:rPr>
          <w:i w:val="0"/>
          <w:sz w:val="28"/>
          <w:szCs w:val="28"/>
        </w:rPr>
        <w:t xml:space="preserve">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3180"/>
        <w:gridCol w:w="1214"/>
      </w:tblGrid>
      <w:tr w:rsidR="00152ADB" w:rsidRPr="00452A52" w:rsidTr="00452A52">
        <w:trPr>
          <w:trHeight w:val="59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  доходов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8F2377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FB2D60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умма</w:t>
            </w:r>
          </w:p>
          <w:p w:rsidR="008F2377" w:rsidRPr="00452A52" w:rsidRDefault="008F2377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тыс.руб.</w:t>
            </w:r>
          </w:p>
        </w:tc>
      </w:tr>
      <w:tr w:rsidR="00152AD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14358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AD4AA1" w:rsidRDefault="00E2112A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1038</w:t>
            </w:r>
            <w:r w:rsidR="003E6AF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487B77" w:rsidRPr="00452A52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452A52" w:rsidRDefault="00487B77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ПРИБЫЛЬ,</w:t>
            </w:r>
            <w:r w:rsidR="00556938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452A52" w:rsidRDefault="00487B77" w:rsidP="0048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8A2C5B" w:rsidRDefault="00420787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277</w:t>
            </w:r>
            <w:r w:rsidR="009D0FE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152ADB" w:rsidRPr="00452A52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14358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01 02000 01 0000 110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8A2C5B" w:rsidRDefault="00420787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277</w:t>
            </w:r>
            <w:r w:rsidR="009D0F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1C7AA9" w:rsidRPr="00452A52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1C7AA9" w:rsidRDefault="001C7AA9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7A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1C7AA9" w:rsidRDefault="001C7AA9" w:rsidP="00376DA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C7A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1 05 00000 00 0000 000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AD090C" w:rsidRDefault="003E6AF3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D090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40,0</w:t>
            </w:r>
          </w:p>
        </w:tc>
      </w:tr>
      <w:tr w:rsidR="001C7AA9" w:rsidRPr="00452A52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1C7AA9" w:rsidRDefault="001C7AA9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7AA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tt-RU" w:eastAsia="ru-RU"/>
              </w:rPr>
              <w:t>Единый сельскохозяйственный налог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1C7AA9" w:rsidRDefault="001C7AA9" w:rsidP="00376DA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7AA9">
              <w:rPr>
                <w:rFonts w:ascii="Times New Roman" w:hAnsi="Times New Roman"/>
                <w:color w:val="000000"/>
                <w:sz w:val="28"/>
                <w:szCs w:val="28"/>
              </w:rPr>
              <w:t>1 05 03000 00 0000 110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Default="003E6AF3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1C7AA9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06 00000 00 0000 000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8A2C5B" w:rsidRDefault="003E6AF3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707</w:t>
            </w:r>
            <w:r w:rsidR="001C7A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1C7AA9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06 01000 00 0000 110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8A2C5B" w:rsidRDefault="003E6AF3" w:rsidP="0014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94,0</w:t>
            </w:r>
          </w:p>
        </w:tc>
      </w:tr>
      <w:tr w:rsidR="001C7AA9" w:rsidRPr="00452A52" w:rsidTr="00452A52">
        <w:trPr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94711C" w:rsidRDefault="001C7AA9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4711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94711C" w:rsidRDefault="001C7AA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4711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1 06 06000 00 0000 110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94711C" w:rsidRDefault="003E6AF3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4711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613</w:t>
            </w:r>
            <w:r w:rsidR="001C7AA9" w:rsidRPr="0094711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94711C" w:rsidRPr="00452A52" w:rsidTr="00452A52">
        <w:trPr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1C" w:rsidRPr="00B20DFD" w:rsidRDefault="0094711C" w:rsidP="004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1C" w:rsidRPr="00B20DFD" w:rsidRDefault="0094711C" w:rsidP="004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1 06 06033 10 0000 110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1C" w:rsidRDefault="0094711C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211,0</w:t>
            </w:r>
          </w:p>
        </w:tc>
      </w:tr>
      <w:tr w:rsidR="0094711C" w:rsidRPr="00452A52" w:rsidTr="00452A52">
        <w:trPr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1C" w:rsidRPr="00B20DFD" w:rsidRDefault="0094711C" w:rsidP="004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физических лиц</w:t>
            </w: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1C" w:rsidRPr="00B20DFD" w:rsidRDefault="0094711C" w:rsidP="004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06 0604</w:t>
            </w: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3 10 0000 110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1C" w:rsidRDefault="0094711C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402,0</w:t>
            </w:r>
          </w:p>
        </w:tc>
      </w:tr>
      <w:tr w:rsidR="0094711C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1C" w:rsidRPr="00452A52" w:rsidRDefault="0094711C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1C" w:rsidRPr="00452A52" w:rsidRDefault="0094711C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08 00000 00 0000 110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1C" w:rsidRPr="008A2C5B" w:rsidRDefault="0094711C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4,0</w:t>
            </w:r>
          </w:p>
        </w:tc>
      </w:tr>
      <w:tr w:rsidR="0094711C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1C" w:rsidRPr="00452A52" w:rsidRDefault="0094711C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1C" w:rsidRPr="00452A52" w:rsidRDefault="0094711C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711C" w:rsidRPr="00452A52" w:rsidRDefault="0094711C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08 04020 01 0000 110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1C" w:rsidRPr="008A2C5B" w:rsidRDefault="0094711C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</w:tr>
      <w:tr w:rsidR="00AD090C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0C" w:rsidRPr="00AD090C" w:rsidRDefault="00AD090C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D090C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0C" w:rsidRPr="00AD090C" w:rsidRDefault="00AD090C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D090C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1 11 00000 00 0000 000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0C" w:rsidRPr="00AD090C" w:rsidRDefault="00AD090C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D090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10,0</w:t>
            </w:r>
          </w:p>
        </w:tc>
      </w:tr>
      <w:tr w:rsidR="009C769E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9E" w:rsidRPr="009C769E" w:rsidRDefault="009C769E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76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Доходы от сдачи в аренду имущества, </w:t>
            </w:r>
            <w:r w:rsidRPr="009C76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находящихся  в оперативном управлении органов управления поселений и созданных ими учреждений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9E" w:rsidRPr="009C769E" w:rsidRDefault="009C769E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76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1 11 05035  10 0000 120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9E" w:rsidRDefault="009C769E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AD09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94711C" w:rsidRPr="00452A52" w:rsidTr="00452A52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1C" w:rsidRPr="00452A52" w:rsidRDefault="0094711C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Безвозмездные  поступления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11C" w:rsidRPr="00452A52" w:rsidRDefault="0094711C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11C" w:rsidRPr="009D0FE2" w:rsidRDefault="00E3175E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2164,3</w:t>
            </w:r>
          </w:p>
        </w:tc>
      </w:tr>
      <w:tr w:rsidR="0094711C" w:rsidRPr="00452A52" w:rsidTr="00452A52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1C" w:rsidRPr="009C5092" w:rsidRDefault="0094711C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5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Безвозмездные  поступления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11C" w:rsidRPr="00452A52" w:rsidRDefault="0094711C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2 02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11C" w:rsidRDefault="00E3175E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2164</w:t>
            </w:r>
            <w:r w:rsidR="0094711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,3</w:t>
            </w:r>
          </w:p>
        </w:tc>
      </w:tr>
      <w:tr w:rsidR="0094711C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1C" w:rsidRPr="00452A52" w:rsidRDefault="0094711C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Дотации бюджетам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бюджетной системы Российской Федерации</w:t>
            </w: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1C" w:rsidRPr="00452A52" w:rsidRDefault="0094711C" w:rsidP="00C0731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2 02 10000 00 0000 15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1C" w:rsidRPr="008A2C5B" w:rsidRDefault="00420787" w:rsidP="008A2C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2064</w:t>
            </w:r>
            <w:r w:rsidR="0094711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,4</w:t>
            </w:r>
          </w:p>
        </w:tc>
      </w:tr>
      <w:tr w:rsidR="0094711C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1C" w:rsidRPr="00452A52" w:rsidRDefault="0094711C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бюджетам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сельских поселений на выравнивание</w:t>
            </w: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бюджетной обеспеченности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1C" w:rsidRPr="00452A52" w:rsidRDefault="008038E5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2 02 </w:t>
            </w:r>
            <w:r w:rsidRPr="00F773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  <w:r w:rsidR="009471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001 1</w:t>
            </w:r>
            <w:r w:rsidR="0094711C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0 0000 15</w:t>
            </w:r>
            <w:r w:rsidR="009471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1C" w:rsidRPr="008A2C5B" w:rsidRDefault="00420787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2064</w:t>
            </w:r>
            <w:r w:rsidR="0094711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,4</w:t>
            </w:r>
          </w:p>
        </w:tc>
      </w:tr>
      <w:tr w:rsidR="0094711C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1C" w:rsidRPr="00452A52" w:rsidRDefault="0094711C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Субвенции бюджетам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бюджетной системы Российской Федерации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1C" w:rsidRPr="00452A52" w:rsidRDefault="0094711C" w:rsidP="00C0731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2 02 30000 00 0000 15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1C" w:rsidRPr="008A2C5B" w:rsidRDefault="0094711C" w:rsidP="008A2C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99,9</w:t>
            </w:r>
          </w:p>
        </w:tc>
      </w:tr>
      <w:tr w:rsidR="0094711C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1C" w:rsidRPr="00452A52" w:rsidRDefault="0094711C" w:rsidP="006F1D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1C" w:rsidRPr="00452A52" w:rsidRDefault="0094711C" w:rsidP="00275B0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1C" w:rsidRPr="008A2C5B" w:rsidRDefault="0094711C" w:rsidP="008A2C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3202,3</w:t>
            </w:r>
          </w:p>
        </w:tc>
      </w:tr>
    </w:tbl>
    <w:p w:rsidR="003E6AF3" w:rsidRDefault="003E6AF3" w:rsidP="006612A0">
      <w:pPr>
        <w:pStyle w:val="12"/>
        <w:rPr>
          <w:sz w:val="24"/>
          <w:szCs w:val="24"/>
        </w:rPr>
      </w:pPr>
    </w:p>
    <w:p w:rsidR="00AA0E3C" w:rsidRDefault="00AA0E3C" w:rsidP="006612A0">
      <w:pPr>
        <w:pStyle w:val="12"/>
        <w:rPr>
          <w:sz w:val="24"/>
          <w:szCs w:val="24"/>
        </w:rPr>
      </w:pPr>
    </w:p>
    <w:p w:rsidR="00AA0E3C" w:rsidRDefault="00AA0E3C" w:rsidP="006612A0">
      <w:pPr>
        <w:pStyle w:val="12"/>
        <w:rPr>
          <w:sz w:val="24"/>
          <w:szCs w:val="24"/>
        </w:rPr>
      </w:pPr>
    </w:p>
    <w:p w:rsidR="00AA0E3C" w:rsidRDefault="00AA0E3C" w:rsidP="006612A0">
      <w:pPr>
        <w:pStyle w:val="12"/>
        <w:rPr>
          <w:sz w:val="24"/>
          <w:szCs w:val="24"/>
        </w:rPr>
      </w:pPr>
    </w:p>
    <w:p w:rsidR="00AA0E3C" w:rsidRDefault="00AA0E3C" w:rsidP="006612A0">
      <w:pPr>
        <w:pStyle w:val="12"/>
        <w:rPr>
          <w:sz w:val="24"/>
          <w:szCs w:val="24"/>
        </w:rPr>
      </w:pPr>
    </w:p>
    <w:p w:rsidR="00AA0E3C" w:rsidRDefault="00AA0E3C" w:rsidP="006612A0">
      <w:pPr>
        <w:pStyle w:val="12"/>
        <w:rPr>
          <w:sz w:val="24"/>
          <w:szCs w:val="24"/>
        </w:rPr>
      </w:pPr>
    </w:p>
    <w:p w:rsidR="00AA0E3C" w:rsidRDefault="00AA0E3C" w:rsidP="006612A0">
      <w:pPr>
        <w:pStyle w:val="12"/>
        <w:rPr>
          <w:sz w:val="24"/>
          <w:szCs w:val="24"/>
        </w:rPr>
      </w:pPr>
    </w:p>
    <w:p w:rsidR="00AA0E3C" w:rsidRDefault="00AA0E3C" w:rsidP="006612A0">
      <w:pPr>
        <w:pStyle w:val="12"/>
        <w:rPr>
          <w:sz w:val="24"/>
          <w:szCs w:val="24"/>
        </w:rPr>
      </w:pPr>
    </w:p>
    <w:p w:rsidR="00AA0E3C" w:rsidRDefault="00AA0E3C" w:rsidP="006612A0">
      <w:pPr>
        <w:pStyle w:val="12"/>
        <w:rPr>
          <w:sz w:val="24"/>
          <w:szCs w:val="24"/>
        </w:rPr>
      </w:pPr>
    </w:p>
    <w:p w:rsidR="00AA0E3C" w:rsidRDefault="00AA0E3C" w:rsidP="006612A0">
      <w:pPr>
        <w:pStyle w:val="12"/>
        <w:rPr>
          <w:sz w:val="24"/>
          <w:szCs w:val="24"/>
        </w:rPr>
      </w:pPr>
    </w:p>
    <w:p w:rsidR="00AA0E3C" w:rsidRDefault="00AA0E3C" w:rsidP="006612A0">
      <w:pPr>
        <w:pStyle w:val="12"/>
        <w:rPr>
          <w:sz w:val="24"/>
          <w:szCs w:val="24"/>
        </w:rPr>
      </w:pPr>
    </w:p>
    <w:p w:rsidR="00AA0E3C" w:rsidRDefault="00AA0E3C" w:rsidP="006612A0">
      <w:pPr>
        <w:pStyle w:val="12"/>
        <w:rPr>
          <w:sz w:val="24"/>
          <w:szCs w:val="24"/>
        </w:rPr>
      </w:pPr>
    </w:p>
    <w:p w:rsidR="00AA0E3C" w:rsidRDefault="00AA0E3C" w:rsidP="006612A0">
      <w:pPr>
        <w:pStyle w:val="12"/>
        <w:rPr>
          <w:sz w:val="24"/>
          <w:szCs w:val="24"/>
        </w:rPr>
      </w:pPr>
    </w:p>
    <w:p w:rsidR="00AA0E3C" w:rsidRDefault="00AA0E3C" w:rsidP="006612A0">
      <w:pPr>
        <w:pStyle w:val="12"/>
        <w:rPr>
          <w:sz w:val="24"/>
          <w:szCs w:val="24"/>
        </w:rPr>
      </w:pPr>
    </w:p>
    <w:p w:rsidR="00AA0E3C" w:rsidRDefault="00AA0E3C" w:rsidP="006612A0">
      <w:pPr>
        <w:pStyle w:val="12"/>
        <w:rPr>
          <w:sz w:val="24"/>
          <w:szCs w:val="24"/>
        </w:rPr>
      </w:pPr>
    </w:p>
    <w:p w:rsidR="00AA0E3C" w:rsidRDefault="00AA0E3C" w:rsidP="006612A0">
      <w:pPr>
        <w:pStyle w:val="12"/>
        <w:rPr>
          <w:sz w:val="24"/>
          <w:szCs w:val="24"/>
        </w:rPr>
      </w:pPr>
    </w:p>
    <w:p w:rsidR="00AA0E3C" w:rsidRDefault="00AA0E3C" w:rsidP="006612A0">
      <w:pPr>
        <w:pStyle w:val="12"/>
        <w:rPr>
          <w:sz w:val="24"/>
          <w:szCs w:val="24"/>
        </w:rPr>
      </w:pPr>
    </w:p>
    <w:p w:rsidR="00AA0E3C" w:rsidRDefault="00AA0E3C" w:rsidP="006612A0">
      <w:pPr>
        <w:pStyle w:val="12"/>
        <w:rPr>
          <w:sz w:val="24"/>
          <w:szCs w:val="24"/>
        </w:rPr>
      </w:pPr>
    </w:p>
    <w:p w:rsidR="00AA0E3C" w:rsidRDefault="00AA0E3C" w:rsidP="006612A0">
      <w:pPr>
        <w:pStyle w:val="12"/>
        <w:rPr>
          <w:sz w:val="24"/>
          <w:szCs w:val="24"/>
        </w:rPr>
      </w:pPr>
    </w:p>
    <w:p w:rsidR="00AA0E3C" w:rsidRDefault="00AA0E3C" w:rsidP="006612A0">
      <w:pPr>
        <w:pStyle w:val="12"/>
        <w:rPr>
          <w:sz w:val="24"/>
          <w:szCs w:val="24"/>
        </w:rPr>
      </w:pPr>
    </w:p>
    <w:p w:rsidR="00AA0E3C" w:rsidRDefault="00AA0E3C" w:rsidP="006612A0">
      <w:pPr>
        <w:pStyle w:val="12"/>
        <w:rPr>
          <w:sz w:val="24"/>
          <w:szCs w:val="24"/>
        </w:rPr>
      </w:pPr>
    </w:p>
    <w:p w:rsidR="00AA0E3C" w:rsidRDefault="00AA0E3C" w:rsidP="006612A0">
      <w:pPr>
        <w:pStyle w:val="12"/>
        <w:rPr>
          <w:sz w:val="24"/>
          <w:szCs w:val="24"/>
        </w:rPr>
      </w:pPr>
    </w:p>
    <w:p w:rsidR="00AA0E3C" w:rsidRDefault="00AA0E3C" w:rsidP="006612A0">
      <w:pPr>
        <w:pStyle w:val="12"/>
        <w:rPr>
          <w:sz w:val="24"/>
          <w:szCs w:val="24"/>
        </w:rPr>
      </w:pPr>
    </w:p>
    <w:p w:rsidR="00AA0E3C" w:rsidRDefault="00AA0E3C" w:rsidP="006612A0">
      <w:pPr>
        <w:pStyle w:val="12"/>
        <w:rPr>
          <w:sz w:val="24"/>
          <w:szCs w:val="24"/>
        </w:rPr>
      </w:pPr>
    </w:p>
    <w:p w:rsidR="00AA0E3C" w:rsidRDefault="00AA0E3C" w:rsidP="006612A0">
      <w:pPr>
        <w:pStyle w:val="12"/>
        <w:rPr>
          <w:sz w:val="24"/>
          <w:szCs w:val="24"/>
        </w:rPr>
      </w:pPr>
    </w:p>
    <w:p w:rsidR="00AA0E3C" w:rsidRDefault="00AA0E3C" w:rsidP="006612A0">
      <w:pPr>
        <w:pStyle w:val="12"/>
        <w:rPr>
          <w:sz w:val="24"/>
          <w:szCs w:val="24"/>
        </w:rPr>
      </w:pPr>
    </w:p>
    <w:p w:rsidR="00AA0E3C" w:rsidRDefault="00AA0E3C" w:rsidP="006612A0">
      <w:pPr>
        <w:pStyle w:val="12"/>
        <w:rPr>
          <w:sz w:val="24"/>
          <w:szCs w:val="24"/>
        </w:rPr>
      </w:pPr>
    </w:p>
    <w:p w:rsidR="00AA0E3C" w:rsidRDefault="00AA0E3C" w:rsidP="006612A0">
      <w:pPr>
        <w:pStyle w:val="12"/>
        <w:rPr>
          <w:sz w:val="24"/>
          <w:szCs w:val="24"/>
        </w:rPr>
      </w:pPr>
    </w:p>
    <w:p w:rsidR="00AA0E3C" w:rsidRDefault="00AA0E3C" w:rsidP="006612A0">
      <w:pPr>
        <w:pStyle w:val="12"/>
        <w:rPr>
          <w:sz w:val="24"/>
          <w:szCs w:val="24"/>
        </w:rPr>
      </w:pPr>
    </w:p>
    <w:p w:rsidR="00AA0E3C" w:rsidRDefault="00AA0E3C" w:rsidP="006612A0">
      <w:pPr>
        <w:pStyle w:val="12"/>
        <w:rPr>
          <w:sz w:val="24"/>
          <w:szCs w:val="24"/>
        </w:rPr>
      </w:pPr>
    </w:p>
    <w:p w:rsidR="00AA0E3C" w:rsidRDefault="00AA0E3C" w:rsidP="006612A0">
      <w:pPr>
        <w:pStyle w:val="12"/>
        <w:rPr>
          <w:sz w:val="24"/>
          <w:szCs w:val="24"/>
        </w:rPr>
      </w:pPr>
    </w:p>
    <w:p w:rsidR="00AA0E3C" w:rsidRPr="00152ADB" w:rsidRDefault="00AA0E3C" w:rsidP="006612A0">
      <w:pPr>
        <w:pStyle w:val="12"/>
        <w:rPr>
          <w:sz w:val="24"/>
          <w:szCs w:val="24"/>
        </w:rPr>
      </w:pPr>
    </w:p>
    <w:p w:rsidR="00E303E6" w:rsidRPr="00452A52" w:rsidRDefault="00E303E6" w:rsidP="00E303E6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Приложение № 4</w:t>
      </w:r>
    </w:p>
    <w:p w:rsidR="00E303E6" w:rsidRDefault="00E303E6" w:rsidP="00E303E6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E303E6" w:rsidRDefault="00E303E6" w:rsidP="00E303E6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E303E6" w:rsidRDefault="00E303E6" w:rsidP="00E303E6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E303E6" w:rsidRDefault="00E303E6" w:rsidP="00E303E6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E303E6" w:rsidRPr="00452A52" w:rsidRDefault="00E303E6" w:rsidP="00E303E6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E303E6" w:rsidRPr="00452A52" w:rsidRDefault="00E303E6" w:rsidP="00E303E6">
      <w:pPr>
        <w:pStyle w:val="12"/>
        <w:ind w:left="4956" w:firstLine="708"/>
        <w:rPr>
          <w:szCs w:val="28"/>
        </w:rPr>
      </w:pPr>
      <w:r>
        <w:rPr>
          <w:szCs w:val="28"/>
        </w:rPr>
        <w:t xml:space="preserve">               от 16.12.2020</w:t>
      </w:r>
      <w:r w:rsidRPr="00452A52">
        <w:rPr>
          <w:szCs w:val="28"/>
        </w:rPr>
        <w:t xml:space="preserve"> года</w:t>
      </w:r>
      <w:r>
        <w:rPr>
          <w:szCs w:val="28"/>
        </w:rPr>
        <w:t xml:space="preserve"> № 4/1</w:t>
      </w:r>
    </w:p>
    <w:p w:rsidR="00CE05DA" w:rsidRDefault="00CE05DA" w:rsidP="00E303E6">
      <w:pPr>
        <w:pStyle w:val="12"/>
        <w:rPr>
          <w:b/>
          <w:i/>
          <w:szCs w:val="28"/>
        </w:rPr>
      </w:pPr>
    </w:p>
    <w:p w:rsidR="00F70E82" w:rsidRPr="00452A52" w:rsidRDefault="00F70E82" w:rsidP="00F70E82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>Объемы прогнозируемых  доходов</w:t>
      </w:r>
      <w:r w:rsidR="00452A52">
        <w:rPr>
          <w:b/>
          <w:i w:val="0"/>
          <w:sz w:val="28"/>
          <w:szCs w:val="28"/>
        </w:rPr>
        <w:t xml:space="preserve"> бюджета</w:t>
      </w:r>
    </w:p>
    <w:p w:rsidR="008F2377" w:rsidRPr="00452A52" w:rsidRDefault="00A41D5F" w:rsidP="00F70E82">
      <w:pPr>
        <w:pStyle w:val="af0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Новоильмовского </w:t>
      </w:r>
      <w:r w:rsidR="00F70E82" w:rsidRPr="00452A52">
        <w:rPr>
          <w:b/>
          <w:i w:val="0"/>
          <w:sz w:val="28"/>
          <w:szCs w:val="28"/>
        </w:rPr>
        <w:t>сельского поселения</w:t>
      </w:r>
    </w:p>
    <w:p w:rsidR="008F2377" w:rsidRPr="00452A52" w:rsidRDefault="00A41D5F" w:rsidP="00F70E82">
      <w:pPr>
        <w:pStyle w:val="af0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Дрожжановского </w:t>
      </w:r>
      <w:r w:rsidR="008F2377" w:rsidRPr="00452A52">
        <w:rPr>
          <w:b/>
          <w:i w:val="0"/>
          <w:sz w:val="28"/>
          <w:szCs w:val="28"/>
        </w:rPr>
        <w:t>муниципального района Республики Татарстан</w:t>
      </w:r>
    </w:p>
    <w:p w:rsidR="00F70E82" w:rsidRPr="00452A52" w:rsidRDefault="00F70E82" w:rsidP="00F70E82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 xml:space="preserve">на </w:t>
      </w:r>
      <w:r w:rsidR="008F2377" w:rsidRPr="00452A52">
        <w:rPr>
          <w:b/>
          <w:i w:val="0"/>
          <w:sz w:val="28"/>
          <w:szCs w:val="28"/>
        </w:rPr>
        <w:t xml:space="preserve">плановый период </w:t>
      </w:r>
      <w:r w:rsidRPr="00452A52">
        <w:rPr>
          <w:b/>
          <w:i w:val="0"/>
          <w:sz w:val="28"/>
          <w:szCs w:val="28"/>
        </w:rPr>
        <w:t>20</w:t>
      </w:r>
      <w:r w:rsidR="00556938" w:rsidRPr="00452A52">
        <w:rPr>
          <w:b/>
          <w:i w:val="0"/>
          <w:sz w:val="28"/>
          <w:szCs w:val="28"/>
        </w:rPr>
        <w:t>2</w:t>
      </w:r>
      <w:r w:rsidR="003E6AF3">
        <w:rPr>
          <w:b/>
          <w:i w:val="0"/>
          <w:sz w:val="28"/>
          <w:szCs w:val="28"/>
        </w:rPr>
        <w:t>2</w:t>
      </w:r>
      <w:r w:rsidRPr="00452A52">
        <w:rPr>
          <w:b/>
          <w:i w:val="0"/>
          <w:sz w:val="28"/>
          <w:szCs w:val="28"/>
        </w:rPr>
        <w:t>-20</w:t>
      </w:r>
      <w:r w:rsidR="001470DC" w:rsidRPr="00452A52">
        <w:rPr>
          <w:b/>
          <w:i w:val="0"/>
          <w:sz w:val="28"/>
          <w:szCs w:val="28"/>
        </w:rPr>
        <w:t>2</w:t>
      </w:r>
      <w:r w:rsidR="003E6AF3">
        <w:rPr>
          <w:b/>
          <w:i w:val="0"/>
          <w:sz w:val="28"/>
          <w:szCs w:val="28"/>
        </w:rPr>
        <w:t>3</w:t>
      </w:r>
      <w:r w:rsidR="00556938" w:rsidRPr="00452A52">
        <w:rPr>
          <w:b/>
          <w:i w:val="0"/>
          <w:sz w:val="28"/>
          <w:szCs w:val="28"/>
        </w:rPr>
        <w:t xml:space="preserve"> </w:t>
      </w:r>
      <w:r w:rsidRPr="00452A52">
        <w:rPr>
          <w:b/>
          <w:i w:val="0"/>
          <w:sz w:val="28"/>
          <w:szCs w:val="28"/>
        </w:rPr>
        <w:t>год</w:t>
      </w:r>
      <w:r w:rsidR="008F2377" w:rsidRPr="00452A52">
        <w:rPr>
          <w:b/>
          <w:i w:val="0"/>
          <w:sz w:val="28"/>
          <w:szCs w:val="28"/>
        </w:rPr>
        <w:t>ов</w:t>
      </w:r>
      <w:r w:rsidRPr="00452A52">
        <w:rPr>
          <w:b/>
          <w:i w:val="0"/>
          <w:sz w:val="28"/>
          <w:szCs w:val="28"/>
        </w:rPr>
        <w:t>.</w:t>
      </w:r>
    </w:p>
    <w:p w:rsidR="00F70E82" w:rsidRPr="00452A52" w:rsidRDefault="00F70E82" w:rsidP="00452A52">
      <w:pPr>
        <w:pStyle w:val="af0"/>
        <w:jc w:val="right"/>
        <w:rPr>
          <w:sz w:val="28"/>
          <w:szCs w:val="28"/>
        </w:rPr>
      </w:pPr>
      <w:r w:rsidRPr="00452A52">
        <w:rPr>
          <w:i w:val="0"/>
          <w:sz w:val="28"/>
          <w:szCs w:val="28"/>
        </w:rPr>
        <w:t>тыс.</w:t>
      </w:r>
      <w:r w:rsidR="0061414E">
        <w:rPr>
          <w:i w:val="0"/>
          <w:sz w:val="28"/>
          <w:szCs w:val="28"/>
        </w:rPr>
        <w:t xml:space="preserve"> </w:t>
      </w:r>
      <w:r w:rsidRPr="00452A52">
        <w:rPr>
          <w:i w:val="0"/>
          <w:sz w:val="28"/>
          <w:szCs w:val="28"/>
        </w:rPr>
        <w:t>руб</w:t>
      </w:r>
      <w:r w:rsidR="008F2377" w:rsidRPr="00452A52">
        <w:rPr>
          <w:i w:val="0"/>
          <w:sz w:val="28"/>
          <w:szCs w:val="28"/>
        </w:rPr>
        <w:t>лей</w:t>
      </w:r>
    </w:p>
    <w:tbl>
      <w:tblPr>
        <w:tblW w:w="110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56"/>
        <w:gridCol w:w="3248"/>
        <w:gridCol w:w="1132"/>
        <w:gridCol w:w="986"/>
      </w:tblGrid>
      <w:tr w:rsidR="001470DC" w:rsidRPr="00452A52" w:rsidTr="009C5092">
        <w:trPr>
          <w:trHeight w:val="594"/>
        </w:trPr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  доходов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0E82" w:rsidRPr="00452A52" w:rsidRDefault="00F70E82" w:rsidP="00553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556938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3E6A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0E82" w:rsidRPr="00452A52" w:rsidRDefault="00F70E82" w:rsidP="00553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1470DC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3E6A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1470DC" w:rsidRPr="00452A52" w:rsidTr="009C5092"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0D752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  <w:r w:rsidR="00143583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00000 00 0000 000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72F62" w:rsidRDefault="003C25D1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1031,1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72F62" w:rsidRDefault="003C25D1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1051,5</w:t>
            </w:r>
          </w:p>
        </w:tc>
      </w:tr>
      <w:tr w:rsidR="00556938" w:rsidRPr="00452A52" w:rsidTr="009C5092">
        <w:trPr>
          <w:trHeight w:val="315"/>
        </w:trPr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0003D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000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0D752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01 00000 00 0000 000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3E6AF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273,5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3C25D1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287,2</w:t>
            </w:r>
          </w:p>
        </w:tc>
      </w:tr>
      <w:tr w:rsidR="00556938" w:rsidRPr="00452A52" w:rsidTr="009C5092">
        <w:trPr>
          <w:trHeight w:val="315"/>
        </w:trPr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3C2E3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</w:t>
            </w:r>
            <w:r w:rsidR="000D75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01 02000 01 0000 110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3E6AF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273,5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AD4AA1" w:rsidRDefault="003C25D1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287,2</w:t>
            </w:r>
          </w:p>
        </w:tc>
      </w:tr>
      <w:tr w:rsidR="00DB1056" w:rsidRPr="00452A52" w:rsidTr="009C5092">
        <w:trPr>
          <w:trHeight w:val="315"/>
        </w:trPr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1C7AA9" w:rsidRDefault="00DB1056" w:rsidP="00376DA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7A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1C7AA9" w:rsidRDefault="00DB1056" w:rsidP="00376DA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C7A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1 05 00000 00 0000 000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Default="003C25D1" w:rsidP="0037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Default="003C25D1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43,3</w:t>
            </w:r>
          </w:p>
        </w:tc>
      </w:tr>
      <w:tr w:rsidR="00DB1056" w:rsidRPr="00452A52" w:rsidTr="009C5092">
        <w:trPr>
          <w:trHeight w:val="445"/>
        </w:trPr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1C7AA9" w:rsidRDefault="00DB1056" w:rsidP="00376DA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7AA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tt-RU" w:eastAsia="ru-RU"/>
              </w:rPr>
              <w:t>Единый сельскохозяйственный налог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1C7AA9" w:rsidRDefault="00DB1056" w:rsidP="00376DA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7AA9">
              <w:rPr>
                <w:rFonts w:ascii="Times New Roman" w:hAnsi="Times New Roman"/>
                <w:color w:val="000000"/>
                <w:sz w:val="28"/>
                <w:szCs w:val="28"/>
              </w:rPr>
              <w:t>1 05 03000 00 0000 110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Default="003C25D1" w:rsidP="0037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Default="003C25D1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43,3</w:t>
            </w:r>
          </w:p>
        </w:tc>
      </w:tr>
      <w:tr w:rsidR="00DB1056" w:rsidRPr="00452A52" w:rsidTr="009C5092"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06 00000 00 0000 000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3C25D1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712</w:t>
            </w:r>
            <w:r w:rsidR="00DB105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3C25D1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717,0</w:t>
            </w:r>
          </w:p>
        </w:tc>
      </w:tr>
      <w:tr w:rsidR="00DB1056" w:rsidRPr="00452A52" w:rsidTr="009C5092"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06 01000 00 0000 110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3C25D1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</w:t>
            </w:r>
            <w:r w:rsidR="00DB10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3C25D1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104,0</w:t>
            </w:r>
          </w:p>
        </w:tc>
      </w:tr>
      <w:tr w:rsidR="00DB1056" w:rsidRPr="00452A52" w:rsidTr="009C5092">
        <w:trPr>
          <w:trHeight w:val="270"/>
        </w:trPr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663BE2" w:rsidRDefault="00DB1056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63BE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663BE2" w:rsidRDefault="00DB1056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63BE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1 06 06000 00 0000 110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663BE2" w:rsidRDefault="003C25D1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63BE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613,0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663BE2" w:rsidRDefault="003C25D1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63BE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613,0</w:t>
            </w:r>
          </w:p>
        </w:tc>
      </w:tr>
      <w:tr w:rsidR="00663BE2" w:rsidRPr="00452A52" w:rsidTr="009C5092">
        <w:trPr>
          <w:trHeight w:val="270"/>
        </w:trPr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E2" w:rsidRPr="00B20DFD" w:rsidRDefault="00663BE2" w:rsidP="004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E2" w:rsidRPr="00B20DFD" w:rsidRDefault="00663BE2" w:rsidP="004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1 06 06033 10 0000 110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E2" w:rsidRDefault="00663BE2" w:rsidP="004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211,0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E2" w:rsidRDefault="00663BE2" w:rsidP="004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211,0</w:t>
            </w:r>
          </w:p>
        </w:tc>
      </w:tr>
      <w:tr w:rsidR="00663BE2" w:rsidRPr="00452A52" w:rsidTr="009C5092">
        <w:trPr>
          <w:trHeight w:val="270"/>
        </w:trPr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E2" w:rsidRPr="00B20DFD" w:rsidRDefault="00663BE2" w:rsidP="004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физических лиц</w:t>
            </w: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обладающих земельным участком, расположенным в границах сельских поселений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E2" w:rsidRPr="00B20DFD" w:rsidRDefault="00663BE2" w:rsidP="004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06 0604</w:t>
            </w: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3 10 0000 110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E2" w:rsidRDefault="00663BE2" w:rsidP="004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402,0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E2" w:rsidRDefault="00663BE2" w:rsidP="004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402,0</w:t>
            </w:r>
          </w:p>
        </w:tc>
      </w:tr>
      <w:tr w:rsidR="00663BE2" w:rsidRPr="00452A52" w:rsidTr="009C5092"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E2" w:rsidRPr="00452A52" w:rsidRDefault="00663BE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E2" w:rsidRPr="00452A52" w:rsidRDefault="00663BE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08 00000 00 0000 110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E2" w:rsidRPr="00472F62" w:rsidRDefault="00663BE2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E2" w:rsidRPr="00472F62" w:rsidRDefault="00663BE2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4,0</w:t>
            </w:r>
          </w:p>
        </w:tc>
      </w:tr>
      <w:tr w:rsidR="00663BE2" w:rsidRPr="00452A52" w:rsidTr="009C5092"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E2" w:rsidRPr="00452A52" w:rsidRDefault="00663BE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E2" w:rsidRPr="00452A52" w:rsidRDefault="00663BE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63BE2" w:rsidRPr="00452A52" w:rsidRDefault="00663BE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08 04020 01 0000 110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E2" w:rsidRPr="00472F62" w:rsidRDefault="00663BE2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E2" w:rsidRPr="00472F62" w:rsidRDefault="00663BE2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</w:tr>
      <w:tr w:rsidR="00663BE2" w:rsidRPr="00452A52" w:rsidTr="009C5092">
        <w:trPr>
          <w:trHeight w:val="255"/>
        </w:trPr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E2" w:rsidRPr="00452A52" w:rsidRDefault="00663BE2" w:rsidP="009C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Безвозмездные  поступления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BE2" w:rsidRPr="00452A52" w:rsidRDefault="00663BE2" w:rsidP="009C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BE2" w:rsidRPr="00971490" w:rsidRDefault="00663BE2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2193,0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E2" w:rsidRPr="00971490" w:rsidRDefault="00663BE2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2198,3</w:t>
            </w:r>
          </w:p>
        </w:tc>
      </w:tr>
      <w:tr w:rsidR="00663BE2" w:rsidRPr="00452A52" w:rsidTr="009C5092"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E2" w:rsidRPr="009C5092" w:rsidRDefault="00663BE2" w:rsidP="009C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5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Безвозмездные  поступления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BE2" w:rsidRPr="00452A52" w:rsidRDefault="00663BE2" w:rsidP="009C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2 02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BE2" w:rsidRPr="00971490" w:rsidRDefault="00663BE2" w:rsidP="009C509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2193,0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E2" w:rsidRDefault="00663BE2" w:rsidP="009C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63BE2" w:rsidRPr="00971490" w:rsidRDefault="00663BE2" w:rsidP="009C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2198,3</w:t>
            </w:r>
          </w:p>
        </w:tc>
      </w:tr>
      <w:tr w:rsidR="00663BE2" w:rsidRPr="00452A52" w:rsidTr="009C5092"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E2" w:rsidRPr="00452A52" w:rsidRDefault="00663BE2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Дотации бюджетам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бюджетной системы Российской Федерации</w:t>
            </w: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E2" w:rsidRPr="00452A52" w:rsidRDefault="00663BE2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2 02 10000 00 0000 15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BE2" w:rsidRDefault="00663BE2" w:rsidP="00BA2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2092,0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E2" w:rsidRDefault="00663BE2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63BE2" w:rsidRDefault="00663BE2" w:rsidP="00BA2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2093,2</w:t>
            </w:r>
          </w:p>
        </w:tc>
      </w:tr>
      <w:tr w:rsidR="00663BE2" w:rsidRPr="00452A52" w:rsidTr="009C5092"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E2" w:rsidRPr="00452A52" w:rsidRDefault="00663BE2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бюджетам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сельских поселений на выравнивание</w:t>
            </w: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бюджетной обеспеченности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E2" w:rsidRPr="00452A52" w:rsidRDefault="002B0111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2 02 </w:t>
            </w:r>
            <w:r w:rsidRPr="00751C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  <w:r w:rsidR="00663BE2" w:rsidRPr="00751C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001</w:t>
            </w:r>
            <w:r w:rsidR="00663B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</w:t>
            </w:r>
            <w:r w:rsidR="00663BE2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0 0000 15</w:t>
            </w:r>
            <w:r w:rsidR="00663B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BE2" w:rsidRDefault="00663BE2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2092,0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E2" w:rsidRDefault="00663BE2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63BE2" w:rsidRDefault="00663BE2" w:rsidP="00BA2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2093,2</w:t>
            </w:r>
          </w:p>
        </w:tc>
      </w:tr>
      <w:tr w:rsidR="00663BE2" w:rsidRPr="00452A52" w:rsidTr="009C5092"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E2" w:rsidRPr="00452A52" w:rsidRDefault="00663BE2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Субвенции бюджетам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бюджетной системы Российской Федерации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E2" w:rsidRPr="00452A52" w:rsidRDefault="00663BE2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2 02 30000 00 0000 15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BE2" w:rsidRPr="00971490" w:rsidRDefault="00663BE2" w:rsidP="009C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101,0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E2" w:rsidRDefault="00663BE2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63BE2" w:rsidRPr="00971490" w:rsidRDefault="00663BE2" w:rsidP="00BA2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105,1</w:t>
            </w:r>
          </w:p>
        </w:tc>
      </w:tr>
      <w:tr w:rsidR="00663BE2" w:rsidRPr="00452A52" w:rsidTr="009C5092"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E2" w:rsidRPr="00452A52" w:rsidRDefault="00663BE2" w:rsidP="003C2E3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E2" w:rsidRPr="00452A52" w:rsidRDefault="00663BE2" w:rsidP="003C2E3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E2" w:rsidRPr="00971490" w:rsidRDefault="00663BE2" w:rsidP="0097149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3224,1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E2" w:rsidRPr="00971490" w:rsidRDefault="00663BE2" w:rsidP="0097149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3249,8</w:t>
            </w:r>
          </w:p>
        </w:tc>
      </w:tr>
    </w:tbl>
    <w:p w:rsidR="003C25D1" w:rsidRDefault="003C25D1" w:rsidP="006612A0">
      <w:pPr>
        <w:pStyle w:val="ac"/>
        <w:jc w:val="left"/>
        <w:rPr>
          <w:rFonts w:ascii="Times New Roman" w:hAnsi="Times New Roman"/>
          <w:sz w:val="24"/>
        </w:rPr>
      </w:pPr>
    </w:p>
    <w:p w:rsidR="00AA0E3C" w:rsidRDefault="00AA0E3C" w:rsidP="006612A0">
      <w:pPr>
        <w:pStyle w:val="ac"/>
        <w:jc w:val="left"/>
        <w:rPr>
          <w:rFonts w:ascii="Times New Roman" w:hAnsi="Times New Roman"/>
          <w:sz w:val="24"/>
        </w:rPr>
      </w:pPr>
    </w:p>
    <w:p w:rsidR="00AA0E3C" w:rsidRDefault="00AA0E3C" w:rsidP="006612A0">
      <w:pPr>
        <w:pStyle w:val="ac"/>
        <w:jc w:val="left"/>
        <w:rPr>
          <w:rFonts w:ascii="Times New Roman" w:hAnsi="Times New Roman"/>
          <w:sz w:val="24"/>
        </w:rPr>
      </w:pPr>
    </w:p>
    <w:p w:rsidR="00AA0E3C" w:rsidRDefault="00AA0E3C" w:rsidP="006612A0">
      <w:pPr>
        <w:pStyle w:val="ac"/>
        <w:jc w:val="left"/>
        <w:rPr>
          <w:rFonts w:ascii="Times New Roman" w:hAnsi="Times New Roman"/>
          <w:sz w:val="24"/>
        </w:rPr>
      </w:pPr>
    </w:p>
    <w:p w:rsidR="00AA0E3C" w:rsidRDefault="00AA0E3C" w:rsidP="006612A0">
      <w:pPr>
        <w:pStyle w:val="ac"/>
        <w:jc w:val="left"/>
        <w:rPr>
          <w:rFonts w:ascii="Times New Roman" w:hAnsi="Times New Roman"/>
          <w:sz w:val="24"/>
        </w:rPr>
      </w:pPr>
    </w:p>
    <w:p w:rsidR="00AA0E3C" w:rsidRDefault="00AA0E3C" w:rsidP="006612A0">
      <w:pPr>
        <w:pStyle w:val="ac"/>
        <w:jc w:val="left"/>
        <w:rPr>
          <w:rFonts w:ascii="Times New Roman" w:hAnsi="Times New Roman"/>
          <w:sz w:val="24"/>
        </w:rPr>
      </w:pPr>
    </w:p>
    <w:p w:rsidR="00AA0E3C" w:rsidRDefault="00AA0E3C" w:rsidP="006612A0">
      <w:pPr>
        <w:pStyle w:val="ac"/>
        <w:jc w:val="left"/>
        <w:rPr>
          <w:rFonts w:ascii="Times New Roman" w:hAnsi="Times New Roman"/>
          <w:sz w:val="24"/>
        </w:rPr>
      </w:pPr>
    </w:p>
    <w:p w:rsidR="00AA0E3C" w:rsidRDefault="00AA0E3C" w:rsidP="006612A0">
      <w:pPr>
        <w:pStyle w:val="ac"/>
        <w:jc w:val="left"/>
        <w:rPr>
          <w:rFonts w:ascii="Times New Roman" w:hAnsi="Times New Roman"/>
          <w:sz w:val="24"/>
        </w:rPr>
      </w:pPr>
    </w:p>
    <w:p w:rsidR="00AA0E3C" w:rsidRDefault="00AA0E3C" w:rsidP="006612A0">
      <w:pPr>
        <w:pStyle w:val="ac"/>
        <w:jc w:val="left"/>
        <w:rPr>
          <w:rFonts w:ascii="Times New Roman" w:hAnsi="Times New Roman"/>
          <w:sz w:val="24"/>
        </w:rPr>
      </w:pPr>
    </w:p>
    <w:p w:rsidR="00AA0E3C" w:rsidRDefault="00AA0E3C" w:rsidP="006612A0">
      <w:pPr>
        <w:pStyle w:val="ac"/>
        <w:jc w:val="left"/>
        <w:rPr>
          <w:rFonts w:ascii="Times New Roman" w:hAnsi="Times New Roman"/>
          <w:sz w:val="24"/>
        </w:rPr>
      </w:pPr>
    </w:p>
    <w:p w:rsidR="00AA0E3C" w:rsidRDefault="00AA0E3C" w:rsidP="006612A0">
      <w:pPr>
        <w:pStyle w:val="ac"/>
        <w:jc w:val="left"/>
        <w:rPr>
          <w:rFonts w:ascii="Times New Roman" w:hAnsi="Times New Roman"/>
          <w:sz w:val="24"/>
        </w:rPr>
      </w:pPr>
    </w:p>
    <w:p w:rsidR="00AA0E3C" w:rsidRDefault="00AA0E3C" w:rsidP="006612A0">
      <w:pPr>
        <w:pStyle w:val="ac"/>
        <w:jc w:val="left"/>
        <w:rPr>
          <w:rFonts w:ascii="Times New Roman" w:hAnsi="Times New Roman"/>
          <w:sz w:val="24"/>
        </w:rPr>
      </w:pPr>
    </w:p>
    <w:p w:rsidR="00AA0E3C" w:rsidRDefault="00AA0E3C" w:rsidP="006612A0">
      <w:pPr>
        <w:pStyle w:val="ac"/>
        <w:jc w:val="left"/>
        <w:rPr>
          <w:rFonts w:ascii="Times New Roman" w:hAnsi="Times New Roman"/>
          <w:sz w:val="24"/>
        </w:rPr>
      </w:pPr>
    </w:p>
    <w:p w:rsidR="00AA0E3C" w:rsidRDefault="00AA0E3C" w:rsidP="006612A0">
      <w:pPr>
        <w:pStyle w:val="ac"/>
        <w:jc w:val="left"/>
        <w:rPr>
          <w:rFonts w:ascii="Times New Roman" w:hAnsi="Times New Roman"/>
          <w:sz w:val="24"/>
        </w:rPr>
      </w:pPr>
    </w:p>
    <w:p w:rsidR="00AA0E3C" w:rsidRDefault="00AA0E3C" w:rsidP="006612A0">
      <w:pPr>
        <w:pStyle w:val="ac"/>
        <w:jc w:val="left"/>
        <w:rPr>
          <w:rFonts w:ascii="Times New Roman" w:hAnsi="Times New Roman"/>
          <w:sz w:val="24"/>
        </w:rPr>
      </w:pPr>
    </w:p>
    <w:p w:rsidR="00AA0E3C" w:rsidRDefault="00AA0E3C" w:rsidP="006612A0">
      <w:pPr>
        <w:pStyle w:val="ac"/>
        <w:jc w:val="left"/>
        <w:rPr>
          <w:rFonts w:ascii="Times New Roman" w:hAnsi="Times New Roman"/>
          <w:sz w:val="24"/>
        </w:rPr>
      </w:pPr>
    </w:p>
    <w:p w:rsidR="00AA0E3C" w:rsidRDefault="00AA0E3C" w:rsidP="006612A0">
      <w:pPr>
        <w:pStyle w:val="ac"/>
        <w:jc w:val="left"/>
        <w:rPr>
          <w:rFonts w:ascii="Times New Roman" w:hAnsi="Times New Roman"/>
          <w:sz w:val="24"/>
        </w:rPr>
      </w:pPr>
    </w:p>
    <w:p w:rsidR="00AA0E3C" w:rsidRDefault="00AA0E3C" w:rsidP="006612A0">
      <w:pPr>
        <w:pStyle w:val="ac"/>
        <w:jc w:val="left"/>
        <w:rPr>
          <w:rFonts w:ascii="Times New Roman" w:hAnsi="Times New Roman"/>
          <w:sz w:val="24"/>
        </w:rPr>
      </w:pPr>
    </w:p>
    <w:p w:rsidR="00AA0E3C" w:rsidRDefault="00AA0E3C" w:rsidP="006612A0">
      <w:pPr>
        <w:pStyle w:val="ac"/>
        <w:jc w:val="left"/>
        <w:rPr>
          <w:rFonts w:ascii="Times New Roman" w:hAnsi="Times New Roman"/>
          <w:sz w:val="24"/>
        </w:rPr>
      </w:pPr>
    </w:p>
    <w:p w:rsidR="00AA0E3C" w:rsidRDefault="00AA0E3C" w:rsidP="006612A0">
      <w:pPr>
        <w:pStyle w:val="ac"/>
        <w:jc w:val="left"/>
        <w:rPr>
          <w:rFonts w:ascii="Times New Roman" w:hAnsi="Times New Roman"/>
          <w:sz w:val="24"/>
        </w:rPr>
      </w:pPr>
    </w:p>
    <w:p w:rsidR="00AA0E3C" w:rsidRDefault="00AA0E3C" w:rsidP="006612A0">
      <w:pPr>
        <w:pStyle w:val="ac"/>
        <w:jc w:val="left"/>
        <w:rPr>
          <w:rFonts w:ascii="Times New Roman" w:hAnsi="Times New Roman"/>
          <w:sz w:val="24"/>
        </w:rPr>
      </w:pPr>
    </w:p>
    <w:p w:rsidR="00AA0E3C" w:rsidRDefault="00AA0E3C" w:rsidP="006612A0">
      <w:pPr>
        <w:pStyle w:val="ac"/>
        <w:jc w:val="left"/>
        <w:rPr>
          <w:rFonts w:ascii="Times New Roman" w:hAnsi="Times New Roman"/>
          <w:sz w:val="24"/>
        </w:rPr>
      </w:pPr>
    </w:p>
    <w:p w:rsidR="00AA0E3C" w:rsidRDefault="00AA0E3C" w:rsidP="006612A0">
      <w:pPr>
        <w:pStyle w:val="ac"/>
        <w:jc w:val="left"/>
        <w:rPr>
          <w:rFonts w:ascii="Times New Roman" w:hAnsi="Times New Roman"/>
          <w:sz w:val="24"/>
        </w:rPr>
      </w:pPr>
    </w:p>
    <w:p w:rsidR="00AA0E3C" w:rsidRDefault="00AA0E3C" w:rsidP="006612A0">
      <w:pPr>
        <w:pStyle w:val="ac"/>
        <w:jc w:val="left"/>
        <w:rPr>
          <w:rFonts w:ascii="Times New Roman" w:hAnsi="Times New Roman"/>
          <w:sz w:val="24"/>
        </w:rPr>
      </w:pPr>
    </w:p>
    <w:p w:rsidR="00AA0E3C" w:rsidRDefault="00AA0E3C" w:rsidP="006612A0">
      <w:pPr>
        <w:pStyle w:val="ac"/>
        <w:jc w:val="left"/>
        <w:rPr>
          <w:rFonts w:ascii="Times New Roman" w:hAnsi="Times New Roman"/>
          <w:sz w:val="24"/>
        </w:rPr>
      </w:pPr>
    </w:p>
    <w:p w:rsidR="00AA0E3C" w:rsidRDefault="00AA0E3C" w:rsidP="006612A0">
      <w:pPr>
        <w:pStyle w:val="ac"/>
        <w:jc w:val="left"/>
        <w:rPr>
          <w:rFonts w:ascii="Times New Roman" w:hAnsi="Times New Roman"/>
          <w:sz w:val="24"/>
        </w:rPr>
      </w:pPr>
    </w:p>
    <w:p w:rsidR="00AA0E3C" w:rsidRDefault="00AA0E3C" w:rsidP="006612A0">
      <w:pPr>
        <w:pStyle w:val="ac"/>
        <w:jc w:val="left"/>
        <w:rPr>
          <w:rFonts w:ascii="Times New Roman" w:hAnsi="Times New Roman"/>
          <w:sz w:val="24"/>
        </w:rPr>
      </w:pPr>
    </w:p>
    <w:p w:rsidR="00AA0E3C" w:rsidRDefault="00AA0E3C" w:rsidP="006612A0">
      <w:pPr>
        <w:pStyle w:val="ac"/>
        <w:jc w:val="left"/>
        <w:rPr>
          <w:rFonts w:ascii="Times New Roman" w:hAnsi="Times New Roman"/>
          <w:sz w:val="24"/>
        </w:rPr>
      </w:pPr>
    </w:p>
    <w:p w:rsidR="00AA0E3C" w:rsidRDefault="00AA0E3C" w:rsidP="006612A0">
      <w:pPr>
        <w:pStyle w:val="ac"/>
        <w:jc w:val="left"/>
        <w:rPr>
          <w:rFonts w:ascii="Times New Roman" w:hAnsi="Times New Roman"/>
          <w:sz w:val="24"/>
        </w:rPr>
      </w:pPr>
    </w:p>
    <w:p w:rsidR="00AA0E3C" w:rsidRDefault="00AA0E3C" w:rsidP="006612A0">
      <w:pPr>
        <w:pStyle w:val="ac"/>
        <w:jc w:val="left"/>
        <w:rPr>
          <w:rFonts w:ascii="Times New Roman" w:hAnsi="Times New Roman"/>
          <w:sz w:val="24"/>
        </w:rPr>
      </w:pPr>
    </w:p>
    <w:p w:rsidR="00AA0E3C" w:rsidRDefault="00AA0E3C" w:rsidP="006612A0">
      <w:pPr>
        <w:pStyle w:val="ac"/>
        <w:jc w:val="left"/>
        <w:rPr>
          <w:rFonts w:ascii="Times New Roman" w:hAnsi="Times New Roman"/>
          <w:sz w:val="24"/>
        </w:rPr>
      </w:pPr>
    </w:p>
    <w:p w:rsidR="00AA0E3C" w:rsidRDefault="00AA0E3C" w:rsidP="006612A0">
      <w:pPr>
        <w:pStyle w:val="ac"/>
        <w:jc w:val="left"/>
        <w:rPr>
          <w:rFonts w:ascii="Times New Roman" w:hAnsi="Times New Roman"/>
          <w:sz w:val="24"/>
        </w:rPr>
      </w:pPr>
    </w:p>
    <w:p w:rsidR="00AA0E3C" w:rsidRDefault="00AA0E3C" w:rsidP="006612A0">
      <w:pPr>
        <w:pStyle w:val="ac"/>
        <w:jc w:val="left"/>
        <w:rPr>
          <w:rFonts w:ascii="Times New Roman" w:hAnsi="Times New Roman"/>
          <w:sz w:val="24"/>
        </w:rPr>
      </w:pPr>
    </w:p>
    <w:p w:rsidR="00AA0E3C" w:rsidRDefault="00AA0E3C" w:rsidP="006612A0">
      <w:pPr>
        <w:pStyle w:val="ac"/>
        <w:jc w:val="left"/>
        <w:rPr>
          <w:rFonts w:ascii="Times New Roman" w:hAnsi="Times New Roman"/>
          <w:sz w:val="24"/>
        </w:rPr>
      </w:pPr>
    </w:p>
    <w:p w:rsidR="00AA0E3C" w:rsidRDefault="00AA0E3C" w:rsidP="006612A0">
      <w:pPr>
        <w:pStyle w:val="ac"/>
        <w:jc w:val="left"/>
        <w:rPr>
          <w:rFonts w:ascii="Times New Roman" w:hAnsi="Times New Roman"/>
          <w:sz w:val="24"/>
        </w:rPr>
      </w:pPr>
    </w:p>
    <w:p w:rsidR="00AA0E3C" w:rsidRDefault="00AA0E3C" w:rsidP="006612A0">
      <w:pPr>
        <w:pStyle w:val="ac"/>
        <w:jc w:val="left"/>
        <w:rPr>
          <w:rFonts w:ascii="Times New Roman" w:hAnsi="Times New Roman"/>
          <w:sz w:val="24"/>
        </w:rPr>
      </w:pPr>
    </w:p>
    <w:p w:rsidR="00AA0E3C" w:rsidRDefault="00AA0E3C" w:rsidP="006612A0">
      <w:pPr>
        <w:pStyle w:val="ac"/>
        <w:jc w:val="left"/>
        <w:rPr>
          <w:rFonts w:ascii="Times New Roman" w:hAnsi="Times New Roman"/>
          <w:sz w:val="24"/>
        </w:rPr>
      </w:pPr>
    </w:p>
    <w:p w:rsidR="00AA0E3C" w:rsidRDefault="00AA0E3C" w:rsidP="006612A0">
      <w:pPr>
        <w:pStyle w:val="ac"/>
        <w:jc w:val="left"/>
        <w:rPr>
          <w:rFonts w:ascii="Times New Roman" w:hAnsi="Times New Roman"/>
          <w:sz w:val="24"/>
        </w:rPr>
      </w:pPr>
    </w:p>
    <w:p w:rsidR="00AA0E3C" w:rsidRDefault="00AA0E3C" w:rsidP="006612A0">
      <w:pPr>
        <w:pStyle w:val="ac"/>
        <w:jc w:val="left"/>
        <w:rPr>
          <w:rFonts w:ascii="Times New Roman" w:hAnsi="Times New Roman"/>
          <w:sz w:val="24"/>
        </w:rPr>
      </w:pPr>
    </w:p>
    <w:p w:rsidR="00AA0E3C" w:rsidRDefault="00AA0E3C" w:rsidP="006612A0">
      <w:pPr>
        <w:pStyle w:val="ac"/>
        <w:jc w:val="left"/>
        <w:rPr>
          <w:rFonts w:ascii="Times New Roman" w:hAnsi="Times New Roman"/>
          <w:sz w:val="24"/>
        </w:rPr>
      </w:pPr>
    </w:p>
    <w:p w:rsidR="00AA0E3C" w:rsidRDefault="00AA0E3C" w:rsidP="006612A0">
      <w:pPr>
        <w:pStyle w:val="ac"/>
        <w:jc w:val="left"/>
        <w:rPr>
          <w:rFonts w:ascii="Times New Roman" w:hAnsi="Times New Roman"/>
          <w:sz w:val="24"/>
        </w:rPr>
      </w:pPr>
    </w:p>
    <w:p w:rsidR="00AA0E3C" w:rsidRDefault="00AA0E3C" w:rsidP="006612A0">
      <w:pPr>
        <w:pStyle w:val="ac"/>
        <w:jc w:val="left"/>
        <w:rPr>
          <w:rFonts w:ascii="Times New Roman" w:hAnsi="Times New Roman"/>
          <w:sz w:val="24"/>
        </w:rPr>
      </w:pPr>
    </w:p>
    <w:p w:rsidR="00AA0E3C" w:rsidRDefault="00AA0E3C" w:rsidP="006612A0">
      <w:pPr>
        <w:pStyle w:val="ac"/>
        <w:jc w:val="left"/>
        <w:rPr>
          <w:rFonts w:ascii="Times New Roman" w:hAnsi="Times New Roman"/>
          <w:sz w:val="24"/>
        </w:rPr>
      </w:pPr>
    </w:p>
    <w:p w:rsidR="00E303E6" w:rsidRPr="00452A52" w:rsidRDefault="00E303E6" w:rsidP="00E303E6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Приложение № 5</w:t>
      </w:r>
    </w:p>
    <w:p w:rsidR="00E303E6" w:rsidRDefault="00E303E6" w:rsidP="00E303E6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E303E6" w:rsidRDefault="00E303E6" w:rsidP="00E303E6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E303E6" w:rsidRDefault="00E303E6" w:rsidP="00E303E6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E303E6" w:rsidRDefault="00E303E6" w:rsidP="00E303E6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E303E6" w:rsidRPr="00452A52" w:rsidRDefault="00E303E6" w:rsidP="00E303E6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E303E6" w:rsidRPr="00452A52" w:rsidRDefault="00E303E6" w:rsidP="00E303E6">
      <w:pPr>
        <w:pStyle w:val="12"/>
        <w:ind w:left="4956" w:firstLine="708"/>
        <w:rPr>
          <w:szCs w:val="28"/>
        </w:rPr>
      </w:pPr>
      <w:r>
        <w:rPr>
          <w:szCs w:val="28"/>
        </w:rPr>
        <w:t xml:space="preserve">               от 16.12.2020</w:t>
      </w:r>
      <w:r w:rsidRPr="00452A52">
        <w:rPr>
          <w:szCs w:val="28"/>
        </w:rPr>
        <w:t xml:space="preserve"> года</w:t>
      </w:r>
      <w:r>
        <w:rPr>
          <w:szCs w:val="28"/>
        </w:rPr>
        <w:t xml:space="preserve"> № 4/1</w:t>
      </w:r>
    </w:p>
    <w:p w:rsidR="00AA0E3C" w:rsidRPr="00152ADB" w:rsidRDefault="00AA0E3C" w:rsidP="006612A0">
      <w:pPr>
        <w:pStyle w:val="ac"/>
        <w:jc w:val="left"/>
        <w:rPr>
          <w:rFonts w:ascii="Times New Roman" w:hAnsi="Times New Roman"/>
          <w:sz w:val="24"/>
        </w:rPr>
      </w:pPr>
    </w:p>
    <w:p w:rsidR="007D6D72" w:rsidRPr="00615E86" w:rsidRDefault="007D6D72" w:rsidP="007D6D72">
      <w:pPr>
        <w:spacing w:after="0"/>
        <w:ind w:right="-82"/>
        <w:jc w:val="center"/>
        <w:rPr>
          <w:rFonts w:ascii="Times New Roman" w:hAnsi="Times New Roman"/>
          <w:b/>
          <w:sz w:val="28"/>
          <w:szCs w:val="28"/>
        </w:rPr>
      </w:pPr>
    </w:p>
    <w:p w:rsidR="007D6D72" w:rsidRPr="00615E86" w:rsidRDefault="007D6D72" w:rsidP="007D6D72">
      <w:pPr>
        <w:spacing w:after="0"/>
        <w:ind w:right="-82"/>
        <w:jc w:val="center"/>
        <w:rPr>
          <w:rFonts w:ascii="Times New Roman" w:hAnsi="Times New Roman"/>
          <w:b/>
          <w:sz w:val="28"/>
          <w:szCs w:val="28"/>
        </w:rPr>
      </w:pPr>
      <w:r w:rsidRPr="00615E86">
        <w:rPr>
          <w:rFonts w:ascii="Times New Roman" w:hAnsi="Times New Roman"/>
          <w:b/>
          <w:sz w:val="28"/>
          <w:szCs w:val="28"/>
        </w:rPr>
        <w:t>Перечень  главных  администраторов доходов  бюджета</w:t>
      </w:r>
    </w:p>
    <w:p w:rsidR="007D6D72" w:rsidRDefault="007D6D72" w:rsidP="007D6D7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15E86">
        <w:rPr>
          <w:rFonts w:ascii="Times New Roman" w:hAnsi="Times New Roman"/>
          <w:b/>
          <w:sz w:val="28"/>
          <w:szCs w:val="28"/>
        </w:rPr>
        <w:t xml:space="preserve"> </w:t>
      </w:r>
      <w:r w:rsidR="00A41D5F">
        <w:rPr>
          <w:rFonts w:ascii="Times New Roman" w:hAnsi="Times New Roman"/>
          <w:b/>
          <w:sz w:val="28"/>
          <w:szCs w:val="28"/>
        </w:rPr>
        <w:t xml:space="preserve">Новоильмовского </w:t>
      </w:r>
      <w:r w:rsidRPr="00615E86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</w:p>
    <w:p w:rsidR="007D6D72" w:rsidRPr="00615E86" w:rsidRDefault="00A41D5F" w:rsidP="007D6D7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Дрожжановского </w:t>
      </w:r>
      <w:r w:rsidR="007D6D72" w:rsidRPr="00615E86">
        <w:rPr>
          <w:rFonts w:ascii="Times New Roman" w:hAnsi="Times New Roman"/>
          <w:b/>
          <w:sz w:val="28"/>
          <w:szCs w:val="28"/>
        </w:rPr>
        <w:t xml:space="preserve">муниципального района Республики  Татарстан»   </w:t>
      </w:r>
    </w:p>
    <w:p w:rsidR="007D6D72" w:rsidRPr="00615E86" w:rsidRDefault="007D6D72" w:rsidP="007D6D7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804" w:type="dxa"/>
        <w:jc w:val="center"/>
        <w:tblLayout w:type="fixed"/>
        <w:tblLook w:val="01E0" w:firstRow="1" w:lastRow="1" w:firstColumn="1" w:lastColumn="1" w:noHBand="0" w:noVBand="0"/>
      </w:tblPr>
      <w:tblGrid>
        <w:gridCol w:w="1030"/>
        <w:gridCol w:w="3030"/>
        <w:gridCol w:w="7034"/>
        <w:gridCol w:w="710"/>
      </w:tblGrid>
      <w:tr w:rsidR="007D6D72" w:rsidRPr="00615E86" w:rsidTr="009D60BE">
        <w:trPr>
          <w:gridAfter w:val="1"/>
          <w:wAfter w:w="710" w:type="dxa"/>
          <w:cantSplit/>
          <w:trHeight w:val="515"/>
          <w:jc w:val="center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72" w:rsidRPr="00615E86" w:rsidRDefault="007D6D72" w:rsidP="009D60BE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Код бюджетной  классификации</w:t>
            </w:r>
          </w:p>
        </w:tc>
        <w:tc>
          <w:tcPr>
            <w:tcW w:w="7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72" w:rsidRPr="00615E86" w:rsidRDefault="007D6D72" w:rsidP="009D60BE">
            <w:pPr>
              <w:pStyle w:val="2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615E86">
              <w:rPr>
                <w:rFonts w:ascii="Times New Roman" w:hAnsi="Times New Roman"/>
                <w:b w:val="0"/>
                <w:i w:val="0"/>
              </w:rPr>
              <w:t>Наименование показателя</w:t>
            </w:r>
          </w:p>
        </w:tc>
      </w:tr>
      <w:tr w:rsidR="007D6D72" w:rsidRPr="00615E86" w:rsidTr="009D60BE">
        <w:trPr>
          <w:gridAfter w:val="1"/>
          <w:wAfter w:w="710" w:type="dxa"/>
          <w:cantSplit/>
          <w:trHeight w:val="1827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72" w:rsidRPr="00615E86" w:rsidRDefault="007D6D72" w:rsidP="009D60BE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Главно</w:t>
            </w:r>
          </w:p>
          <w:p w:rsidR="007D6D72" w:rsidRPr="00615E86" w:rsidRDefault="007D6D72" w:rsidP="009D60BE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го  администрато</w:t>
            </w:r>
          </w:p>
          <w:p w:rsidR="007D6D72" w:rsidRPr="00615E86" w:rsidRDefault="007D6D72" w:rsidP="009D60BE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ра доходов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72" w:rsidRPr="00615E86" w:rsidRDefault="007D6D72" w:rsidP="009D60BE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Доходов  бюджета муниципального  района  </w:t>
            </w:r>
          </w:p>
        </w:tc>
        <w:tc>
          <w:tcPr>
            <w:tcW w:w="7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72" w:rsidRPr="00615E86" w:rsidRDefault="007D6D72" w:rsidP="009D60BE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72" w:rsidRPr="00615E86" w:rsidTr="009D60BE">
        <w:trPr>
          <w:gridAfter w:val="1"/>
          <w:wAfter w:w="710" w:type="dxa"/>
          <w:jc w:val="center"/>
        </w:trPr>
        <w:tc>
          <w:tcPr>
            <w:tcW w:w="11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316863" w:rsidRDefault="007D6D72" w:rsidP="009D60BE">
            <w:pPr>
              <w:spacing w:after="0"/>
              <w:ind w:right="-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863">
              <w:rPr>
                <w:rFonts w:ascii="Times New Roman" w:hAnsi="Times New Roman"/>
                <w:b/>
                <w:sz w:val="28"/>
                <w:szCs w:val="28"/>
              </w:rPr>
              <w:t>Палата имущественных и  земельных  отношений  муниципального района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Республики Татарстан</w:t>
            </w:r>
          </w:p>
        </w:tc>
      </w:tr>
      <w:tr w:rsidR="007D6D72" w:rsidRPr="00615E86" w:rsidTr="009D60BE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1 11 05035 10 0000 120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Доходы от сдачи в аренду имущества находящихся в оперативном управлении органов  управления сельских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7D6D72" w:rsidRPr="00615E86" w:rsidTr="009D60BE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111 0904510 0000 120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Прочие поступления  от использования имущества находящиеся  в собственности сельских  поселений (за исключением имущества  муниципальных автономных учреждений,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а также  имущества муниципальных унитарных предприятий,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в том числе казенных)</w:t>
            </w:r>
          </w:p>
        </w:tc>
      </w:tr>
      <w:tr w:rsidR="007D6D72" w:rsidRPr="00615E86" w:rsidTr="009D60BE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114 02 05210 0000 410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 муниципальных автономных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lastRenderedPageBreak/>
              <w:t>учреждений) в части реализации основных средств по указанному имуществу</w:t>
            </w:r>
          </w:p>
        </w:tc>
      </w:tr>
      <w:tr w:rsidR="007D6D72" w:rsidRPr="00615E86" w:rsidTr="009D60BE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967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114 02 05310 0000 410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Доходы от реализации  иного имущества, находящегося в собственности сельских поселений (за исключением имущества муниципальных автономных учреждений, а также  имущества  муниципальных унитарных предприятий в том числе казенных) , в части реализации основных средств по указанному имуществу </w:t>
            </w:r>
          </w:p>
        </w:tc>
      </w:tr>
      <w:tr w:rsidR="007D6D72" w:rsidRPr="00615E86" w:rsidTr="009D60BE">
        <w:trPr>
          <w:gridAfter w:val="1"/>
          <w:wAfter w:w="710" w:type="dxa"/>
          <w:trHeight w:val="577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117 01050 10 0000 180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7D6D72" w:rsidRPr="00615E86" w:rsidTr="009D60BE">
        <w:trPr>
          <w:gridAfter w:val="1"/>
          <w:wAfter w:w="710" w:type="dxa"/>
          <w:trHeight w:val="840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1 17 02020 10 0000 180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tabs>
                <w:tab w:val="left" w:pos="0"/>
              </w:tabs>
              <w:spacing w:after="0"/>
              <w:ind w:right="-82" w:hanging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Возмещение потерь сельскохозяйственного производства  связанных с изъятием сельскохозяйственных угодий, расположенных на территориях поселений (по обязательствам, возникшим до 1 января 2008года)</w:t>
            </w:r>
          </w:p>
        </w:tc>
      </w:tr>
      <w:tr w:rsidR="007D6D72" w:rsidRPr="00615E86" w:rsidTr="009D60BE">
        <w:trPr>
          <w:gridAfter w:val="1"/>
          <w:wAfter w:w="710" w:type="dxa"/>
          <w:jc w:val="center"/>
        </w:trPr>
        <w:tc>
          <w:tcPr>
            <w:tcW w:w="11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15E8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Финансово-бюджетная палата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Дрожжановского</w:t>
            </w:r>
            <w:r w:rsidRPr="00615E8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Республики Татарстан</w:t>
            </w:r>
          </w:p>
        </w:tc>
      </w:tr>
      <w:tr w:rsidR="007D6D72" w:rsidRPr="00615E86" w:rsidTr="009D60BE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1 08 040</w:t>
            </w:r>
            <w:r w:rsidRPr="00615E86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0 011000 110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РФ)</w:t>
            </w:r>
          </w:p>
        </w:tc>
      </w:tr>
      <w:tr w:rsidR="007D6D72" w:rsidRPr="00615E86" w:rsidTr="009D60BE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1 08 040</w:t>
            </w:r>
            <w:r w:rsidRPr="00615E86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0 014000 110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 актами Российской Федерации на совершение  нотариальных действий </w:t>
            </w:r>
          </w:p>
        </w:tc>
      </w:tr>
      <w:tr w:rsidR="007D6D72" w:rsidRPr="00615E86" w:rsidTr="009D60BE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108 07175 01 1000 110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Государственная пошлина за выдачу органом местного самоуправления поселения  специального разрешения на движение по автомобильным дорогам транспортных средств, осуществляющих перевозки опасных, тяжеловесных  и (или) крупногабаритных  грузов, зачисляемых в бюджеты поселений</w:t>
            </w:r>
          </w:p>
        </w:tc>
      </w:tr>
      <w:tr w:rsidR="007D6D72" w:rsidRPr="00615E86" w:rsidTr="009D60BE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108 07175 01 4000 110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Государственная пошлина за выдачу органом местного самоуправления поселения  специального разрешения на движение по автомобильным дорогам транспортных средств, осуществляющих перевозки опасных, тяжеловесных  и (или) крупногабаритных  грузов, зачисляемых в бюджеты поселений</w:t>
            </w:r>
          </w:p>
        </w:tc>
      </w:tr>
      <w:tr w:rsidR="007D6D72" w:rsidRPr="00615E86" w:rsidTr="009D60BE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111 02033 10 0000 120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BC3FD5" w:rsidRPr="00615E86" w:rsidTr="009D60BE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D5" w:rsidRPr="003A224F" w:rsidRDefault="00BC3FD5" w:rsidP="00BC3FD5">
            <w:pPr>
              <w:spacing w:after="0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  <w:p w:rsidR="00BC3FD5" w:rsidRPr="003A224F" w:rsidRDefault="00BC3FD5" w:rsidP="00BC3FD5">
            <w:pPr>
              <w:spacing w:after="0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tt-RU" w:eastAsia="ru-RU"/>
              </w:rPr>
            </w:pPr>
            <w:r w:rsidRPr="003A224F">
              <w:rPr>
                <w:rFonts w:ascii="Times New Roman" w:eastAsia="Times New Roman" w:hAnsi="Times New Roman"/>
                <w:snapToGrid w:val="0"/>
                <w:sz w:val="28"/>
                <w:szCs w:val="28"/>
                <w:lang w:val="tt-RU" w:eastAsia="ru-RU"/>
              </w:rPr>
              <w:lastRenderedPageBreak/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D5" w:rsidRPr="003A224F" w:rsidRDefault="00BC3FD5" w:rsidP="00BC3FD5">
            <w:pPr>
              <w:spacing w:after="0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  <w:p w:rsidR="00BC3FD5" w:rsidRPr="003A224F" w:rsidRDefault="00BC3FD5" w:rsidP="00BC3FD5">
            <w:pPr>
              <w:spacing w:after="0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tt-RU" w:eastAsia="ru-RU"/>
              </w:rPr>
            </w:pPr>
            <w:r w:rsidRPr="003A224F">
              <w:rPr>
                <w:rFonts w:ascii="Times New Roman" w:eastAsia="Times New Roman" w:hAnsi="Times New Roman"/>
                <w:snapToGrid w:val="0"/>
                <w:sz w:val="28"/>
                <w:szCs w:val="28"/>
                <w:lang w:val="tt-RU" w:eastAsia="ru-RU"/>
              </w:rPr>
              <w:lastRenderedPageBreak/>
              <w:t>1 11 03050 10 0000 120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D5" w:rsidRPr="003A224F" w:rsidRDefault="00BC3FD5" w:rsidP="00BC3FD5">
            <w:pPr>
              <w:spacing w:after="0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  <w:p w:rsidR="00BC3FD5" w:rsidRPr="003A224F" w:rsidRDefault="00BC3FD5" w:rsidP="00BC3FD5">
            <w:pPr>
              <w:spacing w:after="0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tt-RU" w:eastAsia="ru-RU"/>
              </w:rPr>
            </w:pPr>
            <w:r w:rsidRPr="003A224F">
              <w:rPr>
                <w:rFonts w:ascii="Times New Roman" w:eastAsia="Times New Roman" w:hAnsi="Times New Roman"/>
                <w:snapToGrid w:val="0"/>
                <w:sz w:val="28"/>
                <w:szCs w:val="28"/>
                <w:lang w:val="tt-RU" w:eastAsia="ru-RU"/>
              </w:rPr>
              <w:lastRenderedPageBreak/>
              <w:t xml:space="preserve">Проценты, полученные от предоставления бюджетных кредитов внутри страны за счет средств бюджетов </w:t>
            </w:r>
            <w:r w:rsidRPr="003A224F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 xml:space="preserve">сельских </w:t>
            </w:r>
            <w:r w:rsidRPr="003A224F">
              <w:rPr>
                <w:rFonts w:ascii="Times New Roman" w:eastAsia="Times New Roman" w:hAnsi="Times New Roman"/>
                <w:snapToGrid w:val="0"/>
                <w:sz w:val="28"/>
                <w:szCs w:val="28"/>
                <w:lang w:val="tt-RU" w:eastAsia="ru-RU"/>
              </w:rPr>
              <w:t>поселений</w:t>
            </w:r>
          </w:p>
        </w:tc>
      </w:tr>
      <w:tr w:rsidR="007D6D72" w:rsidRPr="00615E86" w:rsidTr="009D60BE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113 01995 10 0000 130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 Прочие доходы от оказания платных услуг (работ) получателям средств  бюджетов сельских поселений </w:t>
            </w:r>
          </w:p>
        </w:tc>
      </w:tr>
      <w:tr w:rsidR="007D6D72" w:rsidRPr="00615E86" w:rsidTr="009D60BE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113 02995 10 0000 130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 Прочие доходы от  компенсации затрат  бюджетов сельских поселений</w:t>
            </w:r>
          </w:p>
        </w:tc>
      </w:tr>
      <w:tr w:rsidR="007D6D72" w:rsidRPr="00615E86" w:rsidTr="009D60BE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11121E" w:rsidRDefault="007D6D72" w:rsidP="009D60BE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15E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113 02065 10 0000 130   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7D6D72" w:rsidRPr="00615E86" w:rsidTr="009D60BE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7D6D72" w:rsidRDefault="007D6D72" w:rsidP="009D60BE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7D6D72">
              <w:rPr>
                <w:rFonts w:ascii="Times New Roman" w:hAnsi="Times New Roman"/>
                <w:sz w:val="28"/>
                <w:szCs w:val="28"/>
              </w:rPr>
              <w:t>1 16 10031 10 0000 140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7D6D72" w:rsidRDefault="007D6D72" w:rsidP="009D60BE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D72">
              <w:rPr>
                <w:rFonts w:ascii="Times New Roman" w:hAnsi="Times New Roman"/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7D6D72" w:rsidRPr="00615E86" w:rsidTr="009D60BE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7D6D72" w:rsidRDefault="007D6D72" w:rsidP="009D60BE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7D6D72">
              <w:rPr>
                <w:rFonts w:ascii="Times New Roman" w:hAnsi="Times New Roman"/>
                <w:sz w:val="28"/>
                <w:szCs w:val="28"/>
              </w:rPr>
              <w:t>1 16 10061 10 0000 140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7D6D72" w:rsidRDefault="007D6D72" w:rsidP="009D60BE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D72">
              <w:rPr>
                <w:rFonts w:ascii="Times New Roman" w:hAnsi="Times New Roman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46B5F" w:rsidRPr="00615E86" w:rsidTr="009D60BE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5F" w:rsidRPr="00567378" w:rsidRDefault="00B46B5F" w:rsidP="00B46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6B5F" w:rsidRPr="00567378" w:rsidRDefault="00B46B5F" w:rsidP="00B46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378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5F" w:rsidRPr="00567378" w:rsidRDefault="00B46B5F" w:rsidP="00B46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6B5F" w:rsidRPr="00567378" w:rsidRDefault="00B46B5F" w:rsidP="00B46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378">
              <w:rPr>
                <w:rFonts w:ascii="Times New Roman" w:hAnsi="Times New Roman"/>
                <w:sz w:val="28"/>
                <w:szCs w:val="28"/>
              </w:rPr>
              <w:t>1 16 10100 10 0000 140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5F" w:rsidRPr="00567378" w:rsidRDefault="00B46B5F" w:rsidP="00B46B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46B5F" w:rsidRPr="00567378" w:rsidRDefault="00B46B5F" w:rsidP="00B46B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378">
              <w:rPr>
                <w:rFonts w:ascii="Times New Roman" w:hAnsi="Times New Roman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B46B5F" w:rsidRPr="00615E86" w:rsidTr="009D60BE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5F" w:rsidRPr="00567378" w:rsidRDefault="00B46B5F" w:rsidP="00B46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6B5F" w:rsidRPr="00567378" w:rsidRDefault="00B46B5F" w:rsidP="00B46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378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5F" w:rsidRPr="00567378" w:rsidRDefault="00B46B5F" w:rsidP="00B46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6B5F" w:rsidRPr="00567378" w:rsidRDefault="00B46B5F" w:rsidP="00B46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378">
              <w:rPr>
                <w:rFonts w:ascii="Times New Roman" w:hAnsi="Times New Roman"/>
                <w:sz w:val="28"/>
                <w:szCs w:val="28"/>
              </w:rPr>
              <w:t>1 16 10123 01 0000 140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5F" w:rsidRPr="00567378" w:rsidRDefault="00B46B5F" w:rsidP="00B46B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46B5F" w:rsidRPr="00567378" w:rsidRDefault="00B46B5F" w:rsidP="00B46B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378">
              <w:rPr>
                <w:rFonts w:ascii="Times New Roman" w:hAnsi="Times New Roman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D6D72" w:rsidRPr="00615E86" w:rsidTr="009D60BE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9C5092" w:rsidRDefault="007D6D72" w:rsidP="009D60BE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092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9C5092" w:rsidRDefault="007D6D72" w:rsidP="009D60B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092">
              <w:rPr>
                <w:rFonts w:ascii="Times New Roman" w:hAnsi="Times New Roman" w:cs="Times New Roman"/>
                <w:sz w:val="28"/>
                <w:szCs w:val="28"/>
              </w:rPr>
              <w:t>1 16 02020 02 0000 140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9C5092" w:rsidRDefault="007D6D72" w:rsidP="009D60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092">
              <w:rPr>
                <w:rFonts w:ascii="Times New Roman" w:hAnsi="Times New Roman" w:cs="Times New Roman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7D6D72" w:rsidRPr="00615E86" w:rsidTr="009D60BE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117 01050 10 0000 180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7D6D72" w:rsidRPr="00615E86" w:rsidTr="009D60BE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117 05050 10 0000 180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Прочие неналоговые доходы бюджетов сельских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lastRenderedPageBreak/>
              <w:t>поселений</w:t>
            </w:r>
          </w:p>
        </w:tc>
      </w:tr>
      <w:tr w:rsidR="007D6D72" w:rsidRPr="00615E86" w:rsidTr="009D60BE">
        <w:trPr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567378" w:rsidRDefault="007D6D72" w:rsidP="009D60BE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378">
              <w:rPr>
                <w:rFonts w:ascii="Times New Roman" w:hAnsi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567378" w:rsidRDefault="007D6D72" w:rsidP="009D60BE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567378">
              <w:rPr>
                <w:rFonts w:ascii="Times New Roman" w:hAnsi="Times New Roman"/>
                <w:sz w:val="28"/>
                <w:szCs w:val="28"/>
              </w:rPr>
              <w:t>117 14030 10 0000 150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567378" w:rsidRDefault="007D6D72" w:rsidP="009D60BE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378">
              <w:rPr>
                <w:rFonts w:ascii="Times New Roman" w:hAnsi="Times New Roman"/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710" w:type="dxa"/>
          </w:tcPr>
          <w:p w:rsidR="007D6D72" w:rsidRPr="00615E86" w:rsidRDefault="007D6D72" w:rsidP="009D60BE">
            <w:pPr>
              <w:spacing w:after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7D6D72" w:rsidRPr="00615E86" w:rsidTr="009D60BE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567378" w:rsidRDefault="007D6D72" w:rsidP="009D60BE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378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567378" w:rsidRDefault="007D6D72" w:rsidP="009D60BE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567378">
              <w:rPr>
                <w:rFonts w:ascii="Times New Roman" w:hAnsi="Times New Roman"/>
                <w:sz w:val="28"/>
                <w:szCs w:val="28"/>
              </w:rPr>
              <w:t>2 02 15001 10 0000 150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567378" w:rsidRDefault="007D6D72" w:rsidP="009D60BE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378">
              <w:rPr>
                <w:rFonts w:ascii="Times New Roman" w:hAnsi="Times New Roman"/>
                <w:sz w:val="28"/>
                <w:szCs w:val="28"/>
              </w:rPr>
              <w:t xml:space="preserve">Дотации бюджетам сельских поселений на выравнивание бюджетной обеспеченности </w:t>
            </w:r>
          </w:p>
        </w:tc>
      </w:tr>
      <w:tr w:rsidR="007D6D72" w:rsidRPr="00615E86" w:rsidTr="009D60BE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567378" w:rsidRDefault="007D6D72" w:rsidP="009D60BE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378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567378" w:rsidRDefault="007D6D72" w:rsidP="009D60BE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567378">
              <w:rPr>
                <w:rFonts w:ascii="Times New Roman" w:hAnsi="Times New Roman"/>
                <w:sz w:val="28"/>
                <w:szCs w:val="28"/>
              </w:rPr>
              <w:t>2 02 15002 10 0000 150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567378" w:rsidRDefault="007D6D72" w:rsidP="009D60BE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378">
              <w:rPr>
                <w:rFonts w:ascii="Times New Roman" w:hAnsi="Times New Roman"/>
                <w:sz w:val="28"/>
                <w:szCs w:val="28"/>
              </w:rPr>
              <w:t>Дотации бюджетам сельских  поселений на поддержку мер по обеспечению сбалансированности бюджетов</w:t>
            </w:r>
          </w:p>
        </w:tc>
      </w:tr>
      <w:tr w:rsidR="007D6D72" w:rsidRPr="00615E86" w:rsidTr="009D60BE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567378" w:rsidRDefault="007D6D72" w:rsidP="009D60BE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378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567378" w:rsidRDefault="007D6D72" w:rsidP="009D60BE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567378">
              <w:rPr>
                <w:rFonts w:ascii="Times New Roman" w:hAnsi="Times New Roman"/>
                <w:sz w:val="28"/>
                <w:szCs w:val="28"/>
              </w:rPr>
              <w:t>2 02 16001 10 0000 150</w:t>
            </w:r>
            <w:r w:rsidRPr="0056737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567378" w:rsidRDefault="007D6D72" w:rsidP="009D60BE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378">
              <w:rPr>
                <w:rFonts w:ascii="Times New Roman" w:hAnsi="Times New Roman"/>
                <w:sz w:val="28"/>
                <w:szCs w:val="28"/>
              </w:rPr>
              <w:t>Дотации бюджетам сельских поселений на выравнивание  бюджетной обеспеченности из бюджетов муниципальных районов</w:t>
            </w:r>
          </w:p>
        </w:tc>
      </w:tr>
      <w:tr w:rsidR="007D6D72" w:rsidRPr="00615E86" w:rsidTr="009D60BE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7D6D72" w:rsidRDefault="007D6D72" w:rsidP="009D60BE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  <w:p w:rsidR="007D6D72" w:rsidRPr="007D6D72" w:rsidRDefault="007D6D72" w:rsidP="009D60BE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7D6D72">
              <w:rPr>
                <w:rFonts w:ascii="Times New Roman" w:hAnsi="Times New Roman"/>
                <w:sz w:val="28"/>
                <w:szCs w:val="28"/>
              </w:rPr>
              <w:t>2 02 35118 10 0000 150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2E3350" w:rsidRDefault="007D6D72" w:rsidP="009D60BE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3350">
              <w:rPr>
                <w:rFonts w:ascii="Times New Roman" w:hAnsi="Times New Roman"/>
                <w:sz w:val="28"/>
                <w:szCs w:val="28"/>
              </w:rPr>
              <w:t>Субвенции бюджетам сельских поселений осуществление первичного воинского учета на территориях, где отсутствуют военные комиссариаты</w:t>
            </w:r>
          </w:p>
        </w:tc>
      </w:tr>
      <w:tr w:rsidR="007D6D72" w:rsidRPr="00615E86" w:rsidTr="009D60BE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7D6D72" w:rsidRDefault="007D6D72" w:rsidP="009D60BE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7D6D72">
              <w:rPr>
                <w:rFonts w:ascii="Times New Roman" w:hAnsi="Times New Roman"/>
                <w:sz w:val="28"/>
                <w:szCs w:val="28"/>
              </w:rPr>
              <w:t>2 02 29900 10 0000 150</w:t>
            </w:r>
            <w:r w:rsidRPr="007D6D72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7D6D72" w:rsidRDefault="007D6D72" w:rsidP="009D60BE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D72">
              <w:rPr>
                <w:rFonts w:ascii="Times New Roman" w:hAnsi="Times New Roman"/>
                <w:sz w:val="28"/>
                <w:szCs w:val="28"/>
              </w:rPr>
              <w:t>Субсидии бюджетам сельских поселений из местных бюджетов</w:t>
            </w:r>
          </w:p>
        </w:tc>
      </w:tr>
      <w:tr w:rsidR="007D6D72" w:rsidRPr="00615E86" w:rsidTr="009D60BE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2 02 45160 10 0000 150 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7D6D72" w:rsidRPr="00615E86" w:rsidTr="009D60BE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E97372" w:rsidRDefault="007D6D72" w:rsidP="009D60BE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E97372" w:rsidRDefault="007D6D72" w:rsidP="009D60BE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2 07 05030 10 0000 150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E97372" w:rsidRDefault="007D6D72" w:rsidP="009D60BE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</w:tr>
      <w:tr w:rsidR="007D6D72" w:rsidRPr="00615E86" w:rsidTr="009D60BE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6D72" w:rsidRPr="00615E86" w:rsidRDefault="007D6D72" w:rsidP="009D60BE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  <w:p w:rsidR="007D6D72" w:rsidRPr="00615E86" w:rsidRDefault="007D6D72" w:rsidP="009D60BE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  <w:p w:rsidR="007D6D72" w:rsidRPr="00615E86" w:rsidRDefault="007D6D72" w:rsidP="009D60BE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  <w:p w:rsidR="007D6D72" w:rsidRPr="00615E86" w:rsidRDefault="007D6D72" w:rsidP="009D60BE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208  05000 10 0000 150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сборов  и иных платежей, а также сумм процентов за несвоевременное осуществление такого возврата и процентов ,начисленных на излишне взысканные суммы</w:t>
            </w:r>
          </w:p>
        </w:tc>
      </w:tr>
      <w:tr w:rsidR="007D6D72" w:rsidRPr="00615E86" w:rsidTr="009D60BE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  <w:p w:rsidR="007D6D72" w:rsidRPr="00615E86" w:rsidRDefault="007D6D72" w:rsidP="009D60BE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218  05000 10 0000 150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Доходы бюджетов сельских поселений от возврата организациями остатков  субсидий  прошлых лет</w:t>
            </w:r>
          </w:p>
        </w:tc>
      </w:tr>
      <w:tr w:rsidR="007D6D72" w:rsidRPr="00615E86" w:rsidTr="009D60BE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218 60010 10 0000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:rsidR="007D6D72" w:rsidRPr="00615E86" w:rsidRDefault="007D6D72" w:rsidP="009D60BE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7D6D72" w:rsidRPr="00615E86" w:rsidTr="009D60BE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219 60010 10 0000 150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615E86" w:rsidRDefault="007D6D72" w:rsidP="009D60BE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7D6D72" w:rsidRPr="00615E86" w:rsidTr="009D60BE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E97372" w:rsidRDefault="007D6D72" w:rsidP="009D60BE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E97372" w:rsidRDefault="007D6D72" w:rsidP="009D60BE">
            <w:pPr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219 45160 10 0000 150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72" w:rsidRPr="00E97372" w:rsidRDefault="007D6D72" w:rsidP="009D60BE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 xml:space="preserve">Возврат остатков иных межбюджетных трансфертов, передаваемых для компенсации дополнительных </w:t>
            </w:r>
            <w:r w:rsidRPr="00E97372">
              <w:rPr>
                <w:rFonts w:ascii="Times New Roman" w:hAnsi="Times New Roman"/>
                <w:sz w:val="28"/>
                <w:szCs w:val="28"/>
              </w:rPr>
              <w:lastRenderedPageBreak/>
              <w:t>расходов, возникших в результате решений, принятых органами власти другого уровня, из бюджетов сельских поселений</w:t>
            </w:r>
          </w:p>
        </w:tc>
      </w:tr>
    </w:tbl>
    <w:p w:rsidR="007D6D72" w:rsidRPr="00615E86" w:rsidRDefault="007D6D72" w:rsidP="007D6D72">
      <w:pPr>
        <w:pStyle w:val="12"/>
        <w:jc w:val="right"/>
        <w:rPr>
          <w:b/>
          <w:bCs/>
          <w:szCs w:val="28"/>
        </w:rPr>
      </w:pPr>
    </w:p>
    <w:p w:rsidR="007D6D72" w:rsidRPr="00FD669C" w:rsidRDefault="007D6D72" w:rsidP="007D6D72">
      <w:pPr>
        <w:pStyle w:val="12"/>
        <w:jc w:val="right"/>
        <w:rPr>
          <w:b/>
          <w:bCs/>
          <w:sz w:val="24"/>
          <w:szCs w:val="24"/>
        </w:rPr>
      </w:pPr>
    </w:p>
    <w:p w:rsidR="006A19FD" w:rsidRPr="00EE6EA8" w:rsidRDefault="007D6D72" w:rsidP="00EE6EA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D669C">
        <w:rPr>
          <w:b/>
          <w:bCs/>
          <w:sz w:val="24"/>
          <w:szCs w:val="24"/>
        </w:rPr>
        <w:br w:type="page"/>
      </w:r>
    </w:p>
    <w:p w:rsidR="00E303E6" w:rsidRDefault="00E303E6" w:rsidP="00524DAE">
      <w:pPr>
        <w:pStyle w:val="12"/>
        <w:jc w:val="right"/>
        <w:rPr>
          <w:szCs w:val="28"/>
        </w:rPr>
      </w:pPr>
    </w:p>
    <w:p w:rsidR="00E303E6" w:rsidRPr="00452A52" w:rsidRDefault="00E303E6" w:rsidP="00E303E6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Приложение № 6</w:t>
      </w:r>
    </w:p>
    <w:p w:rsidR="00E303E6" w:rsidRDefault="00E303E6" w:rsidP="00E303E6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E303E6" w:rsidRDefault="00E303E6" w:rsidP="00E303E6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E303E6" w:rsidRDefault="00E303E6" w:rsidP="00E303E6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E303E6" w:rsidRDefault="00E303E6" w:rsidP="00E303E6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E303E6" w:rsidRPr="00452A52" w:rsidRDefault="00E303E6" w:rsidP="00E303E6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E303E6" w:rsidRPr="00452A52" w:rsidRDefault="00E303E6" w:rsidP="00E303E6">
      <w:pPr>
        <w:pStyle w:val="12"/>
        <w:ind w:left="4956" w:firstLine="708"/>
        <w:rPr>
          <w:szCs w:val="28"/>
        </w:rPr>
      </w:pPr>
      <w:r>
        <w:rPr>
          <w:szCs w:val="28"/>
        </w:rPr>
        <w:t xml:space="preserve">               от 16.12.2020</w:t>
      </w:r>
      <w:r w:rsidRPr="00452A52">
        <w:rPr>
          <w:szCs w:val="28"/>
        </w:rPr>
        <w:t xml:space="preserve"> года</w:t>
      </w:r>
      <w:r>
        <w:rPr>
          <w:szCs w:val="28"/>
        </w:rPr>
        <w:t xml:space="preserve"> № 4/1</w:t>
      </w:r>
    </w:p>
    <w:p w:rsidR="00E303E6" w:rsidRDefault="00E303E6" w:rsidP="00524DAE">
      <w:pPr>
        <w:pStyle w:val="12"/>
        <w:jc w:val="right"/>
        <w:rPr>
          <w:szCs w:val="28"/>
        </w:rPr>
      </w:pPr>
    </w:p>
    <w:p w:rsidR="00673CBD" w:rsidRPr="00615E86" w:rsidRDefault="00673CBD" w:rsidP="00673CBD">
      <w:pPr>
        <w:spacing w:after="0"/>
        <w:ind w:right="-82"/>
        <w:jc w:val="center"/>
        <w:rPr>
          <w:rFonts w:ascii="Times New Roman" w:hAnsi="Times New Roman"/>
          <w:b/>
          <w:sz w:val="28"/>
          <w:szCs w:val="28"/>
        </w:rPr>
      </w:pPr>
      <w:r w:rsidRPr="00615E86">
        <w:rPr>
          <w:rFonts w:ascii="Times New Roman" w:hAnsi="Times New Roman"/>
          <w:b/>
          <w:sz w:val="28"/>
          <w:szCs w:val="28"/>
        </w:rPr>
        <w:t>Перечень главных  администраторов   источников финансирования</w:t>
      </w:r>
    </w:p>
    <w:p w:rsidR="00673CBD" w:rsidRPr="00615E86" w:rsidRDefault="00673CBD" w:rsidP="00673CBD">
      <w:pPr>
        <w:spacing w:after="0"/>
        <w:ind w:right="-82"/>
        <w:jc w:val="center"/>
        <w:rPr>
          <w:rFonts w:ascii="Times New Roman" w:hAnsi="Times New Roman"/>
          <w:b/>
          <w:sz w:val="28"/>
          <w:szCs w:val="28"/>
        </w:rPr>
      </w:pPr>
      <w:r w:rsidRPr="00615E86">
        <w:rPr>
          <w:rFonts w:ascii="Times New Roman" w:hAnsi="Times New Roman"/>
          <w:b/>
          <w:sz w:val="28"/>
          <w:szCs w:val="28"/>
        </w:rPr>
        <w:t xml:space="preserve">дефицита бюджета   </w:t>
      </w:r>
      <w:r w:rsidR="00A41D5F">
        <w:rPr>
          <w:rFonts w:ascii="Times New Roman" w:hAnsi="Times New Roman"/>
          <w:b/>
          <w:sz w:val="28"/>
          <w:szCs w:val="28"/>
        </w:rPr>
        <w:t>Новоильмовского</w:t>
      </w:r>
      <w:r w:rsidRPr="00615E86">
        <w:rPr>
          <w:rFonts w:ascii="Times New Roman" w:hAnsi="Times New Roman"/>
          <w:b/>
          <w:sz w:val="28"/>
          <w:szCs w:val="28"/>
        </w:rPr>
        <w:t xml:space="preserve"> сельского поселения района Республики Татарстан</w:t>
      </w:r>
    </w:p>
    <w:p w:rsidR="00673CBD" w:rsidRPr="00615E86" w:rsidRDefault="00673CBD" w:rsidP="00673CBD">
      <w:pPr>
        <w:spacing w:after="0"/>
        <w:ind w:right="-82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2976"/>
        <w:gridCol w:w="17"/>
        <w:gridCol w:w="6646"/>
      </w:tblGrid>
      <w:tr w:rsidR="00673CBD" w:rsidRPr="00615E86" w:rsidTr="00162F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15E86" w:rsidRDefault="00143583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15E86" w:rsidRDefault="00673CBD" w:rsidP="00162F88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Код группы, подгруппы, статьи и вида источников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15E86" w:rsidRDefault="00673CBD" w:rsidP="00162F88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</w:tr>
      <w:tr w:rsidR="00673CBD" w:rsidRPr="00615E86" w:rsidTr="00162F88">
        <w:trPr>
          <w:trHeight w:val="415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8B200B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Финансово-бюджетная палата муниципального  района</w:t>
            </w:r>
            <w:r w:rsidR="008A653E" w:rsidRPr="00615E86">
              <w:rPr>
                <w:rFonts w:ascii="Times New Roman" w:hAnsi="Times New Roman"/>
                <w:sz w:val="28"/>
                <w:szCs w:val="28"/>
              </w:rPr>
              <w:t xml:space="preserve"> Республики Татарстан</w:t>
            </w:r>
          </w:p>
        </w:tc>
      </w:tr>
      <w:tr w:rsidR="00673CBD" w:rsidRPr="00615E86" w:rsidTr="00615E86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01 05 02 01 10 0000 510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Увеличение остатков денежных  средств финансового резерва бюджета  сельских поселения</w:t>
            </w:r>
          </w:p>
        </w:tc>
      </w:tr>
      <w:tr w:rsidR="00673CBD" w:rsidRPr="00615E86" w:rsidTr="00615E86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01 05 02 01 10 0000 610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Уменьшение остатков денежных  средств финансового  резерва  бюджета  сельских поселения</w:t>
            </w:r>
          </w:p>
        </w:tc>
      </w:tr>
    </w:tbl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CC79C8" w:rsidRDefault="00CC79C8" w:rsidP="00761DA2">
      <w:pPr>
        <w:pStyle w:val="12"/>
        <w:jc w:val="right"/>
        <w:rPr>
          <w:szCs w:val="28"/>
        </w:rPr>
      </w:pPr>
    </w:p>
    <w:p w:rsidR="00761DA2" w:rsidRPr="00452A52" w:rsidRDefault="00761DA2" w:rsidP="00761DA2">
      <w:pPr>
        <w:pStyle w:val="12"/>
        <w:jc w:val="right"/>
        <w:rPr>
          <w:szCs w:val="28"/>
        </w:rPr>
      </w:pPr>
      <w:r w:rsidRPr="00452A52">
        <w:rPr>
          <w:szCs w:val="28"/>
        </w:rPr>
        <w:tab/>
      </w:r>
    </w:p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8B200B" w:rsidRDefault="008B200B" w:rsidP="00761DA2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8B200B" w:rsidRDefault="008B200B" w:rsidP="002C7982">
      <w:pPr>
        <w:pStyle w:val="ac"/>
        <w:ind w:left="7788" w:right="141"/>
        <w:jc w:val="right"/>
        <w:rPr>
          <w:rFonts w:ascii="Times New Roman" w:hAnsi="Times New Roman"/>
          <w:szCs w:val="28"/>
        </w:rPr>
      </w:pPr>
    </w:p>
    <w:p w:rsidR="00E303E6" w:rsidRPr="00452A52" w:rsidRDefault="00E303E6" w:rsidP="00E303E6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Приложение № 7</w:t>
      </w:r>
    </w:p>
    <w:p w:rsidR="00E303E6" w:rsidRDefault="00E303E6" w:rsidP="00E303E6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E303E6" w:rsidRDefault="00E303E6" w:rsidP="00E303E6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E303E6" w:rsidRDefault="00E303E6" w:rsidP="00E303E6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E303E6" w:rsidRDefault="00E303E6" w:rsidP="00E303E6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E303E6" w:rsidRPr="00452A52" w:rsidRDefault="00E303E6" w:rsidP="00E303E6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E303E6" w:rsidRPr="00452A52" w:rsidRDefault="00E303E6" w:rsidP="00E303E6">
      <w:pPr>
        <w:pStyle w:val="12"/>
        <w:ind w:left="4956" w:firstLine="708"/>
        <w:rPr>
          <w:szCs w:val="28"/>
        </w:rPr>
      </w:pPr>
      <w:r>
        <w:rPr>
          <w:szCs w:val="28"/>
        </w:rPr>
        <w:t xml:space="preserve">               от 16.12.2020</w:t>
      </w:r>
      <w:r w:rsidRPr="00452A52">
        <w:rPr>
          <w:szCs w:val="28"/>
        </w:rPr>
        <w:t xml:space="preserve"> года</w:t>
      </w:r>
      <w:r>
        <w:rPr>
          <w:szCs w:val="28"/>
        </w:rPr>
        <w:t xml:space="preserve"> № 4/1</w:t>
      </w:r>
    </w:p>
    <w:p w:rsidR="00037682" w:rsidRPr="00EB5194" w:rsidRDefault="00037682" w:rsidP="00807768">
      <w:pPr>
        <w:pStyle w:val="ac"/>
        <w:rPr>
          <w:rFonts w:ascii="Times New Roman" w:hAnsi="Times New Roman"/>
          <w:szCs w:val="28"/>
        </w:rPr>
      </w:pPr>
    </w:p>
    <w:p w:rsidR="00D711C9" w:rsidRPr="00EB5194" w:rsidRDefault="00807768" w:rsidP="00807768">
      <w:pPr>
        <w:pStyle w:val="ac"/>
        <w:rPr>
          <w:rFonts w:ascii="Times New Roman" w:hAnsi="Times New Roman"/>
          <w:b/>
          <w:szCs w:val="28"/>
        </w:rPr>
      </w:pPr>
      <w:r w:rsidRPr="00EB5194">
        <w:rPr>
          <w:rFonts w:ascii="Times New Roman" w:hAnsi="Times New Roman"/>
          <w:b/>
          <w:szCs w:val="28"/>
        </w:rPr>
        <w:t xml:space="preserve">Распределение бюджетных ассигнований бюджета </w:t>
      </w:r>
    </w:p>
    <w:p w:rsidR="00807768" w:rsidRPr="00EB5194" w:rsidRDefault="0013276E" w:rsidP="00807768">
      <w:pPr>
        <w:pStyle w:val="ac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Новоильмовского </w:t>
      </w:r>
      <w:r w:rsidR="00807768" w:rsidRPr="00EB5194">
        <w:rPr>
          <w:rFonts w:ascii="Times New Roman" w:hAnsi="Times New Roman"/>
          <w:b/>
          <w:szCs w:val="28"/>
        </w:rPr>
        <w:t>сельского поселения</w:t>
      </w:r>
      <w:r w:rsidR="00143583" w:rsidRPr="00EB5194">
        <w:rPr>
          <w:rFonts w:ascii="Times New Roman" w:hAnsi="Times New Roman"/>
          <w:b/>
          <w:szCs w:val="28"/>
        </w:rPr>
        <w:t xml:space="preserve"> </w:t>
      </w:r>
      <w:r w:rsidR="00807768" w:rsidRPr="00EB5194">
        <w:rPr>
          <w:rFonts w:ascii="Times New Roman" w:hAnsi="Times New Roman"/>
          <w:b/>
          <w:szCs w:val="28"/>
        </w:rPr>
        <w:t xml:space="preserve">муниципального района </w:t>
      </w:r>
      <w:r w:rsidR="00037682" w:rsidRPr="00EB5194">
        <w:rPr>
          <w:rFonts w:ascii="Times New Roman" w:hAnsi="Times New Roman"/>
          <w:b/>
          <w:szCs w:val="28"/>
        </w:rPr>
        <w:t xml:space="preserve">Республики Татарстан </w:t>
      </w:r>
      <w:r w:rsidR="00807768" w:rsidRPr="00EB5194">
        <w:rPr>
          <w:rFonts w:ascii="Times New Roman" w:hAnsi="Times New Roman"/>
          <w:b/>
          <w:szCs w:val="28"/>
        </w:rPr>
        <w:t>по разделам и подразделам, целевым статьям и группам видов  расходов классификации расходов бюджетов на 20</w:t>
      </w:r>
      <w:r w:rsidR="00C52A19">
        <w:rPr>
          <w:rFonts w:ascii="Times New Roman" w:hAnsi="Times New Roman"/>
          <w:b/>
          <w:szCs w:val="28"/>
        </w:rPr>
        <w:t>21</w:t>
      </w:r>
      <w:r w:rsidR="00143583" w:rsidRPr="00EB5194">
        <w:rPr>
          <w:rFonts w:ascii="Times New Roman" w:hAnsi="Times New Roman"/>
          <w:b/>
          <w:szCs w:val="28"/>
        </w:rPr>
        <w:t xml:space="preserve"> </w:t>
      </w:r>
      <w:r w:rsidR="00807768" w:rsidRPr="00EB5194">
        <w:rPr>
          <w:rFonts w:ascii="Times New Roman" w:hAnsi="Times New Roman"/>
          <w:b/>
          <w:szCs w:val="28"/>
        </w:rPr>
        <w:t>год</w:t>
      </w:r>
    </w:p>
    <w:p w:rsidR="0057510F" w:rsidRPr="00EB5194" w:rsidRDefault="0057510F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708"/>
        <w:gridCol w:w="567"/>
        <w:gridCol w:w="1843"/>
        <w:gridCol w:w="851"/>
        <w:gridCol w:w="1134"/>
      </w:tblGrid>
      <w:tr w:rsidR="00152ADB" w:rsidRPr="00EB5194" w:rsidTr="00EB5194">
        <w:trPr>
          <w:cantSplit/>
          <w:trHeight w:val="336"/>
        </w:trPr>
        <w:tc>
          <w:tcPr>
            <w:tcW w:w="5671" w:type="dxa"/>
          </w:tcPr>
          <w:p w:rsidR="0057510F" w:rsidRPr="00EB5194" w:rsidRDefault="0057510F" w:rsidP="00C81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r w:rsidR="00C810F8" w:rsidRPr="00EB5194">
              <w:rPr>
                <w:rFonts w:ascii="Times New Roman" w:hAnsi="Times New Roman"/>
                <w:sz w:val="28"/>
                <w:szCs w:val="28"/>
              </w:rPr>
              <w:t xml:space="preserve"> показателя</w:t>
            </w:r>
          </w:p>
        </w:tc>
        <w:tc>
          <w:tcPr>
            <w:tcW w:w="708" w:type="dxa"/>
          </w:tcPr>
          <w:p w:rsidR="0057510F" w:rsidRPr="00EB5194" w:rsidRDefault="0057510F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57510F" w:rsidRPr="00EB5194" w:rsidRDefault="0057510F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3" w:type="dxa"/>
          </w:tcPr>
          <w:p w:rsidR="0057510F" w:rsidRPr="00EB5194" w:rsidRDefault="00A51D90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</w:t>
            </w:r>
            <w:r w:rsidR="0057510F" w:rsidRPr="00EB5194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851" w:type="dxa"/>
          </w:tcPr>
          <w:p w:rsidR="0057510F" w:rsidRPr="00EB5194" w:rsidRDefault="00A51D90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</w:t>
            </w:r>
            <w:r w:rsidR="0057510F" w:rsidRPr="00EB5194"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  <w:tc>
          <w:tcPr>
            <w:tcW w:w="1134" w:type="dxa"/>
          </w:tcPr>
          <w:p w:rsidR="0057510F" w:rsidRPr="00EB5194" w:rsidRDefault="0033768F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 w:rsidR="00152ADB" w:rsidRPr="00EB5194" w:rsidTr="00EB5194">
        <w:trPr>
          <w:cantSplit/>
          <w:trHeight w:val="336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B15084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0650D1" w:rsidRDefault="00081F2C" w:rsidP="000650D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1336,7</w:t>
            </w:r>
          </w:p>
        </w:tc>
      </w:tr>
      <w:tr w:rsidR="00152ADB" w:rsidRPr="007749B5" w:rsidTr="00EB5194">
        <w:trPr>
          <w:cantSplit/>
          <w:trHeight w:val="625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7749B5" w:rsidRDefault="00D6114B" w:rsidP="00774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442,7</w:t>
            </w:r>
          </w:p>
        </w:tc>
      </w:tr>
      <w:tr w:rsidR="00152ADB" w:rsidRPr="00EB5194" w:rsidTr="00EB5194">
        <w:trPr>
          <w:cantSplit/>
          <w:trHeight w:val="289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7749B5" w:rsidRDefault="00D6114B" w:rsidP="00774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442,7</w:t>
            </w:r>
          </w:p>
        </w:tc>
      </w:tr>
      <w:tr w:rsidR="00152ADB" w:rsidRPr="00EB5194" w:rsidTr="00EB5194">
        <w:trPr>
          <w:cantSplit/>
          <w:trHeight w:val="289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8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7749B5" w:rsidRDefault="00D6114B" w:rsidP="00774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442,7</w:t>
            </w:r>
          </w:p>
        </w:tc>
      </w:tr>
      <w:tr w:rsidR="00152ADB" w:rsidRPr="00EB5194" w:rsidTr="00EB5194">
        <w:trPr>
          <w:cantSplit/>
          <w:trHeight w:val="289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7510F" w:rsidRPr="007749B5" w:rsidRDefault="00D6114B" w:rsidP="00774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442,7</w:t>
            </w:r>
          </w:p>
        </w:tc>
      </w:tr>
      <w:tr w:rsidR="00152ADB" w:rsidRPr="00EB5194" w:rsidTr="00EB5194">
        <w:trPr>
          <w:cantSplit/>
          <w:trHeight w:val="339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A553D7" w:rsidRDefault="00D6114B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538,2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7749B5" w:rsidRDefault="00D6114B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538,2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7749B5" w:rsidRDefault="00D6114B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538,2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7510F" w:rsidRPr="007749B5" w:rsidRDefault="00D6114B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416,6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477D29" w:rsidRPr="00EB5194" w:rsidRDefault="00477D29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77D29" w:rsidRPr="00EB5194" w:rsidRDefault="00477D29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57510F" w:rsidRDefault="0057510F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376DA2" w:rsidRPr="007749B5" w:rsidRDefault="00D6114B" w:rsidP="00376DA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115,5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57510F" w:rsidRPr="007749B5" w:rsidRDefault="00D6114B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6,1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3739C4" w:rsidRDefault="00D6114B" w:rsidP="007749B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355,8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042F3A" w:rsidRDefault="00D6114B" w:rsidP="00042F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355,8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E71BD9" w:rsidRPr="00EB5194" w:rsidRDefault="00E71BD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614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8" w:type="dxa"/>
          </w:tcPr>
          <w:p w:rsidR="00E71BD9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71BD9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E71BD9" w:rsidRPr="00EB5194" w:rsidRDefault="00E71BD9" w:rsidP="00EC1D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E71BD9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71BD9" w:rsidRPr="00042F3A" w:rsidRDefault="00D6114B" w:rsidP="00042F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376DA2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2C60D1" w:rsidRPr="00EB5194" w:rsidRDefault="002C60D1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 w:rsidR="0061414E">
              <w:rPr>
                <w:rFonts w:ascii="Times New Roman" w:hAnsi="Times New Roman"/>
                <w:sz w:val="28"/>
                <w:szCs w:val="28"/>
              </w:rPr>
              <w:t>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налу в целях обеспечения выполнения функций государственными (муниципальными) органами, казенными</w:t>
            </w:r>
            <w:r w:rsidR="00614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учреждениями, органами управления государственными внебюджетн</w:t>
            </w:r>
            <w:r w:rsidR="0061414E">
              <w:rPr>
                <w:rFonts w:ascii="Times New Roman" w:hAnsi="Times New Roman"/>
                <w:sz w:val="28"/>
                <w:szCs w:val="28"/>
              </w:rPr>
              <w:t>ы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ми фондами </w:t>
            </w:r>
          </w:p>
        </w:tc>
        <w:tc>
          <w:tcPr>
            <w:tcW w:w="708" w:type="dxa"/>
          </w:tcPr>
          <w:p w:rsidR="002C60D1" w:rsidRPr="00EB5194" w:rsidRDefault="002C60D1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2C60D1" w:rsidRPr="00EB5194" w:rsidRDefault="002C60D1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2C60D1" w:rsidRPr="00EB5194" w:rsidRDefault="002C60D1" w:rsidP="00EC1D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2C60D1" w:rsidRPr="00EB5194" w:rsidRDefault="002C60D1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2C60D1" w:rsidRPr="00042F3A" w:rsidRDefault="00D6114B" w:rsidP="00042F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376DA2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CA07FB" w:rsidRDefault="00CA07FB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</w:tcPr>
          <w:p w:rsidR="00CA07FB" w:rsidRPr="00CA07FB" w:rsidRDefault="00CA07F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A07FB" w:rsidRPr="00CA07FB" w:rsidRDefault="00CA07F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CA07FB" w:rsidRPr="00CA07FB" w:rsidRDefault="00CA07F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CA07FB" w:rsidRPr="00CA07FB" w:rsidRDefault="00CA07F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7FB" w:rsidRDefault="00CA07FB" w:rsidP="00042F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CA07FB" w:rsidRDefault="00CA07FB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CA07FB" w:rsidRPr="00CA07FB" w:rsidRDefault="00CA07F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A07FB" w:rsidRPr="00CA07FB" w:rsidRDefault="00CA07F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CA07FB" w:rsidRPr="00CA07FB" w:rsidRDefault="00CA07F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CA07FB" w:rsidRPr="00CA07FB" w:rsidRDefault="00CA07F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CA07FB" w:rsidRDefault="00CA07FB" w:rsidP="00042F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CA07FB" w:rsidRPr="00EB5194" w:rsidRDefault="00CA07FB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A07FB" w:rsidRPr="00EB5194" w:rsidRDefault="00CA07FB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CA07FB" w:rsidRPr="00EB5194" w:rsidRDefault="00CA07FB" w:rsidP="00EC1D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CA07FB" w:rsidRPr="00EB5194" w:rsidRDefault="00CA07FB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CA07FB" w:rsidRPr="00042F3A" w:rsidRDefault="00CA07FB" w:rsidP="00FE66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A07FB" w:rsidRPr="000650D1" w:rsidTr="00EB5194">
        <w:trPr>
          <w:cantSplit/>
          <w:trHeight w:val="90"/>
        </w:trPr>
        <w:tc>
          <w:tcPr>
            <w:tcW w:w="5671" w:type="dxa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7FB" w:rsidRPr="000650D1" w:rsidRDefault="00081F2C" w:rsidP="000650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99,9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7FB" w:rsidRPr="00042F3A" w:rsidRDefault="00D6114B" w:rsidP="00042F3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99,9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7FB" w:rsidRPr="00042F3A" w:rsidRDefault="00D6114B" w:rsidP="00042F3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99,9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7FB" w:rsidRPr="00042F3A" w:rsidRDefault="00D6114B" w:rsidP="00042F3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99,9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CA07FB" w:rsidRPr="00042F3A" w:rsidRDefault="00D6114B" w:rsidP="00042F3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89,7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CA07FB" w:rsidRPr="00042F3A" w:rsidRDefault="00D6114B" w:rsidP="00042F3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10,2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7FB" w:rsidRPr="000650D1" w:rsidRDefault="00D6114B" w:rsidP="000650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827,9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EB5194" w:rsidRDefault="00CA07FB" w:rsidP="007229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Style w:val="22"/>
                <w:rFonts w:ascii="Times New Roman" w:hAnsi="Times New Roman"/>
                <w:sz w:val="28"/>
                <w:szCs w:val="28"/>
              </w:rPr>
              <w:t xml:space="preserve">«Благоустройство территории  </w:t>
            </w:r>
            <w:r w:rsidR="001E1338">
              <w:rPr>
                <w:rFonts w:ascii="Times New Roman" w:hAnsi="Times New Roman"/>
                <w:sz w:val="28"/>
                <w:szCs w:val="28"/>
              </w:rPr>
              <w:t>Новоильмовского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="0072291A">
              <w:rPr>
                <w:rFonts w:ascii="Times New Roman" w:hAnsi="Times New Roman"/>
                <w:sz w:val="28"/>
                <w:szCs w:val="28"/>
              </w:rPr>
              <w:t>Дрожжановского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7FB" w:rsidRPr="006E028E" w:rsidRDefault="00BD201E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827,9</w:t>
            </w:r>
          </w:p>
        </w:tc>
      </w:tr>
      <w:tr w:rsidR="00CA07FB" w:rsidRPr="00EB5194" w:rsidTr="00EB5194">
        <w:trPr>
          <w:cantSplit/>
          <w:trHeight w:val="402"/>
        </w:trPr>
        <w:tc>
          <w:tcPr>
            <w:tcW w:w="5671" w:type="dxa"/>
          </w:tcPr>
          <w:p w:rsidR="00CA07FB" w:rsidRPr="00EB5194" w:rsidRDefault="00CA07FB" w:rsidP="006F1DE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8" w:type="dxa"/>
          </w:tcPr>
          <w:p w:rsidR="00CA07FB" w:rsidRPr="00EB5194" w:rsidRDefault="00CA07FB" w:rsidP="00F926F8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CA07FB" w:rsidRPr="00EB5194" w:rsidRDefault="00CA07FB" w:rsidP="00F926F8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3" w:type="dxa"/>
          </w:tcPr>
          <w:p w:rsidR="00CA07FB" w:rsidRPr="00EB5194" w:rsidRDefault="00CA07FB" w:rsidP="00AF7D6F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7FB" w:rsidRPr="006E028E" w:rsidRDefault="00D6114B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  <w:r w:rsidR="0072291A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CA07FB" w:rsidRPr="006E028E" w:rsidRDefault="00D6114B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  <w:r w:rsidR="0072291A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7FB" w:rsidRPr="004971EB" w:rsidRDefault="00D6114B" w:rsidP="004971E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500,8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CA07FB" w:rsidRPr="004971EB" w:rsidRDefault="00D6114B" w:rsidP="002259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494,8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CA07FB" w:rsidRPr="00EB5194" w:rsidRDefault="00D6114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CA07FB" w:rsidRPr="00EB5194" w:rsidRDefault="00CA07F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A07FB" w:rsidRPr="00EB5194" w:rsidRDefault="00CA07F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CA07FB" w:rsidRPr="00EB5194" w:rsidRDefault="00CA07F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CA07FB" w:rsidRPr="004971EB" w:rsidRDefault="00D6114B" w:rsidP="002259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6,0</w:t>
            </w:r>
          </w:p>
        </w:tc>
      </w:tr>
      <w:tr w:rsidR="0072291A" w:rsidRPr="00EB5194" w:rsidTr="00CC26BA">
        <w:trPr>
          <w:cantSplit/>
          <w:trHeight w:val="90"/>
        </w:trPr>
        <w:tc>
          <w:tcPr>
            <w:tcW w:w="5671" w:type="dxa"/>
          </w:tcPr>
          <w:p w:rsidR="0072291A" w:rsidRPr="0072291A" w:rsidRDefault="0072291A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</w:tcPr>
          <w:p w:rsidR="0072291A" w:rsidRPr="00304831" w:rsidRDefault="0072291A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05</w:t>
            </w:r>
          </w:p>
        </w:tc>
        <w:tc>
          <w:tcPr>
            <w:tcW w:w="567" w:type="dxa"/>
          </w:tcPr>
          <w:p w:rsidR="0072291A" w:rsidRPr="00304831" w:rsidRDefault="0072291A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03</w:t>
            </w:r>
          </w:p>
        </w:tc>
        <w:tc>
          <w:tcPr>
            <w:tcW w:w="1843" w:type="dxa"/>
          </w:tcPr>
          <w:p w:rsidR="0072291A" w:rsidRPr="00304831" w:rsidRDefault="0072291A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851" w:type="dxa"/>
          </w:tcPr>
          <w:p w:rsidR="0072291A" w:rsidRPr="00304831" w:rsidRDefault="0072291A" w:rsidP="00CC26BA">
            <w:pPr>
              <w:pStyle w:val="xl72"/>
              <w:ind w:right="-82"/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72291A" w:rsidRPr="006E028E" w:rsidRDefault="00D6114B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27,1</w:t>
            </w:r>
          </w:p>
        </w:tc>
      </w:tr>
      <w:tr w:rsidR="0072291A" w:rsidRPr="00EB5194" w:rsidTr="00CC26BA">
        <w:trPr>
          <w:cantSplit/>
          <w:trHeight w:val="90"/>
        </w:trPr>
        <w:tc>
          <w:tcPr>
            <w:tcW w:w="5671" w:type="dxa"/>
          </w:tcPr>
          <w:p w:rsidR="0072291A" w:rsidRPr="0072291A" w:rsidRDefault="0072291A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72291A" w:rsidRPr="00304831" w:rsidRDefault="0072291A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05</w:t>
            </w:r>
          </w:p>
        </w:tc>
        <w:tc>
          <w:tcPr>
            <w:tcW w:w="567" w:type="dxa"/>
          </w:tcPr>
          <w:p w:rsidR="0072291A" w:rsidRPr="00304831" w:rsidRDefault="0072291A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03</w:t>
            </w:r>
          </w:p>
        </w:tc>
        <w:tc>
          <w:tcPr>
            <w:tcW w:w="1843" w:type="dxa"/>
          </w:tcPr>
          <w:p w:rsidR="0072291A" w:rsidRPr="00304831" w:rsidRDefault="0072291A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851" w:type="dxa"/>
          </w:tcPr>
          <w:p w:rsidR="0072291A" w:rsidRPr="00304831" w:rsidRDefault="0072291A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800</w:t>
            </w:r>
          </w:p>
        </w:tc>
        <w:tc>
          <w:tcPr>
            <w:tcW w:w="1134" w:type="dxa"/>
          </w:tcPr>
          <w:p w:rsidR="0072291A" w:rsidRPr="006E028E" w:rsidRDefault="00D6114B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27,1</w:t>
            </w:r>
          </w:p>
        </w:tc>
      </w:tr>
      <w:tr w:rsidR="0072291A" w:rsidRPr="00EB5194" w:rsidTr="0072291A">
        <w:trPr>
          <w:cantSplit/>
          <w:trHeight w:val="698"/>
        </w:trPr>
        <w:tc>
          <w:tcPr>
            <w:tcW w:w="5671" w:type="dxa"/>
          </w:tcPr>
          <w:p w:rsidR="0072291A" w:rsidRPr="0072291A" w:rsidRDefault="0072291A" w:rsidP="00CC26B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8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291A" w:rsidRPr="0072291A" w:rsidRDefault="00E20E7E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937,8</w:t>
            </w:r>
          </w:p>
        </w:tc>
      </w:tr>
      <w:tr w:rsidR="0072291A" w:rsidRPr="00EB5194" w:rsidTr="00CC26BA">
        <w:trPr>
          <w:cantSplit/>
          <w:trHeight w:val="90"/>
        </w:trPr>
        <w:tc>
          <w:tcPr>
            <w:tcW w:w="5671" w:type="dxa"/>
          </w:tcPr>
          <w:p w:rsidR="0072291A" w:rsidRPr="0072291A" w:rsidRDefault="0072291A" w:rsidP="00CC26B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8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291A" w:rsidRPr="0072291A" w:rsidRDefault="00E20E7E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937,8</w:t>
            </w:r>
          </w:p>
        </w:tc>
      </w:tr>
      <w:tr w:rsidR="0072291A" w:rsidRPr="00EB5194" w:rsidTr="00CC26BA">
        <w:trPr>
          <w:cantSplit/>
          <w:trHeight w:val="90"/>
        </w:trPr>
        <w:tc>
          <w:tcPr>
            <w:tcW w:w="5671" w:type="dxa"/>
          </w:tcPr>
          <w:p w:rsidR="0072291A" w:rsidRPr="0072291A" w:rsidRDefault="0072291A" w:rsidP="00CC26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8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0800000000</w:t>
            </w:r>
          </w:p>
        </w:tc>
        <w:tc>
          <w:tcPr>
            <w:tcW w:w="851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291A" w:rsidRPr="0072291A" w:rsidRDefault="00E20E7E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937,8</w:t>
            </w:r>
          </w:p>
        </w:tc>
      </w:tr>
      <w:tr w:rsidR="0072291A" w:rsidRPr="00EB5194" w:rsidTr="00CC26BA">
        <w:trPr>
          <w:cantSplit/>
          <w:trHeight w:val="90"/>
        </w:trPr>
        <w:tc>
          <w:tcPr>
            <w:tcW w:w="5671" w:type="dxa"/>
          </w:tcPr>
          <w:p w:rsidR="0072291A" w:rsidRPr="0072291A" w:rsidRDefault="0072291A" w:rsidP="00CC26B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0840100000</w:t>
            </w:r>
          </w:p>
        </w:tc>
        <w:tc>
          <w:tcPr>
            <w:tcW w:w="851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291A" w:rsidRPr="0072291A" w:rsidRDefault="00E20E7E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937,8</w:t>
            </w:r>
          </w:p>
        </w:tc>
      </w:tr>
      <w:tr w:rsidR="0072291A" w:rsidRPr="00EB5194" w:rsidTr="00CC26BA">
        <w:trPr>
          <w:cantSplit/>
          <w:trHeight w:val="90"/>
        </w:trPr>
        <w:tc>
          <w:tcPr>
            <w:tcW w:w="5671" w:type="dxa"/>
          </w:tcPr>
          <w:p w:rsidR="0072291A" w:rsidRPr="0072291A" w:rsidRDefault="0072291A" w:rsidP="00CC26B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8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851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72291A" w:rsidRPr="0072291A" w:rsidRDefault="00E20E7E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725,9</w:t>
            </w:r>
          </w:p>
        </w:tc>
      </w:tr>
      <w:tr w:rsidR="0072291A" w:rsidRPr="00EB5194" w:rsidTr="00CC26BA">
        <w:trPr>
          <w:cantSplit/>
          <w:trHeight w:val="90"/>
        </w:trPr>
        <w:tc>
          <w:tcPr>
            <w:tcW w:w="5671" w:type="dxa"/>
          </w:tcPr>
          <w:p w:rsidR="0072291A" w:rsidRPr="0072291A" w:rsidRDefault="0072291A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851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72291A" w:rsidRPr="0072291A" w:rsidRDefault="00E20E7E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725,9</w:t>
            </w:r>
          </w:p>
        </w:tc>
      </w:tr>
      <w:tr w:rsidR="0072291A" w:rsidRPr="00EB5194" w:rsidTr="00CC26BA">
        <w:trPr>
          <w:cantSplit/>
          <w:trHeight w:val="90"/>
        </w:trPr>
        <w:tc>
          <w:tcPr>
            <w:tcW w:w="5671" w:type="dxa"/>
          </w:tcPr>
          <w:p w:rsidR="0072291A" w:rsidRPr="0072291A" w:rsidRDefault="0072291A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72291A" w:rsidRPr="0072291A" w:rsidRDefault="00E20E7E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211,9</w:t>
            </w:r>
          </w:p>
        </w:tc>
      </w:tr>
      <w:tr w:rsidR="0072291A" w:rsidRPr="00EB5194" w:rsidTr="00CC26BA">
        <w:trPr>
          <w:cantSplit/>
          <w:trHeight w:val="90"/>
        </w:trPr>
        <w:tc>
          <w:tcPr>
            <w:tcW w:w="5671" w:type="dxa"/>
          </w:tcPr>
          <w:p w:rsidR="0072291A" w:rsidRPr="0072291A" w:rsidRDefault="0072291A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72291A" w:rsidRPr="0072291A" w:rsidRDefault="00E20E7E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211,9</w:t>
            </w:r>
          </w:p>
        </w:tc>
      </w:tr>
      <w:tr w:rsidR="0072291A" w:rsidRPr="000650D1" w:rsidTr="00EB5194">
        <w:trPr>
          <w:cantSplit/>
          <w:trHeight w:val="304"/>
        </w:trPr>
        <w:tc>
          <w:tcPr>
            <w:tcW w:w="5671" w:type="dxa"/>
          </w:tcPr>
          <w:p w:rsidR="0072291A" w:rsidRPr="00EB5194" w:rsidRDefault="0072291A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2291A" w:rsidRPr="00EB5194" w:rsidRDefault="0072291A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291A" w:rsidRPr="00EB5194" w:rsidRDefault="0072291A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2291A" w:rsidRPr="00EB5194" w:rsidRDefault="0072291A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291A" w:rsidRPr="00EB5194" w:rsidRDefault="0072291A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291A" w:rsidRPr="000650D1" w:rsidRDefault="00E20E7E" w:rsidP="000650D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3202,3</w:t>
            </w:r>
          </w:p>
        </w:tc>
      </w:tr>
    </w:tbl>
    <w:p w:rsidR="00665FF9" w:rsidRDefault="00665FF9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E20E7E" w:rsidRDefault="00E20E7E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E20E7E" w:rsidRDefault="00E20E7E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E20E7E" w:rsidRDefault="00E20E7E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E20E7E" w:rsidRDefault="00E20E7E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E20E7E" w:rsidRDefault="00E20E7E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E20E7E" w:rsidRPr="003F008B" w:rsidRDefault="00E20E7E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B33200" w:rsidRPr="00152ADB" w:rsidRDefault="00B33200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E303E6" w:rsidRDefault="00E303E6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E303E6" w:rsidRDefault="00E303E6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E303E6" w:rsidRPr="00452A52" w:rsidRDefault="00E303E6" w:rsidP="00E303E6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Приложение № 8</w:t>
      </w:r>
    </w:p>
    <w:p w:rsidR="00E303E6" w:rsidRDefault="00E303E6" w:rsidP="00E303E6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E303E6" w:rsidRDefault="00E303E6" w:rsidP="00E303E6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E303E6" w:rsidRDefault="00E303E6" w:rsidP="00E303E6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E303E6" w:rsidRDefault="00E303E6" w:rsidP="00E303E6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E303E6" w:rsidRPr="00452A52" w:rsidRDefault="00E303E6" w:rsidP="00E303E6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E303E6" w:rsidRPr="00452A52" w:rsidRDefault="00E303E6" w:rsidP="00E303E6">
      <w:pPr>
        <w:pStyle w:val="12"/>
        <w:ind w:left="4956" w:firstLine="708"/>
        <w:rPr>
          <w:szCs w:val="28"/>
        </w:rPr>
      </w:pPr>
      <w:r>
        <w:rPr>
          <w:szCs w:val="28"/>
        </w:rPr>
        <w:t xml:space="preserve">               от 16.12.2020</w:t>
      </w:r>
      <w:r w:rsidRPr="00452A52">
        <w:rPr>
          <w:szCs w:val="28"/>
        </w:rPr>
        <w:t xml:space="preserve"> года</w:t>
      </w:r>
      <w:r>
        <w:rPr>
          <w:szCs w:val="28"/>
        </w:rPr>
        <w:t xml:space="preserve"> № 4/1</w:t>
      </w:r>
    </w:p>
    <w:p w:rsidR="00037682" w:rsidRPr="00EB5194" w:rsidRDefault="00037682" w:rsidP="00E303E6">
      <w:pPr>
        <w:pStyle w:val="12"/>
        <w:rPr>
          <w:szCs w:val="28"/>
        </w:rPr>
      </w:pPr>
    </w:p>
    <w:p w:rsidR="0057510F" w:rsidRPr="00EB5194" w:rsidRDefault="0057510F" w:rsidP="00037682">
      <w:pPr>
        <w:pStyle w:val="12"/>
        <w:jc w:val="right"/>
        <w:rPr>
          <w:szCs w:val="28"/>
        </w:rPr>
      </w:pPr>
    </w:p>
    <w:p w:rsidR="00B32418" w:rsidRPr="00EB5194" w:rsidRDefault="00B32418" w:rsidP="00B32418">
      <w:pPr>
        <w:pStyle w:val="ac"/>
        <w:rPr>
          <w:rFonts w:ascii="Times New Roman" w:hAnsi="Times New Roman"/>
          <w:b/>
          <w:szCs w:val="28"/>
        </w:rPr>
      </w:pPr>
      <w:r w:rsidRPr="00EB5194">
        <w:rPr>
          <w:rFonts w:ascii="Times New Roman" w:hAnsi="Times New Roman"/>
          <w:b/>
          <w:szCs w:val="28"/>
        </w:rPr>
        <w:t xml:space="preserve">Распределение бюджетных ассигнований бюджета </w:t>
      </w:r>
    </w:p>
    <w:p w:rsidR="006B6E66" w:rsidRPr="00EB5194" w:rsidRDefault="00A41D5F" w:rsidP="00B32418">
      <w:pPr>
        <w:pStyle w:val="ac"/>
        <w:spacing w:line="240" w:lineRule="exact"/>
        <w:ind w:right="141"/>
        <w:rPr>
          <w:rFonts w:ascii="Times New Roman" w:hAnsi="Times New Roman"/>
          <w:b/>
          <w:i/>
          <w:szCs w:val="28"/>
        </w:rPr>
      </w:pPr>
      <w:r>
        <w:rPr>
          <w:rFonts w:ascii="Times New Roman" w:hAnsi="Times New Roman"/>
          <w:b/>
          <w:szCs w:val="28"/>
        </w:rPr>
        <w:t xml:space="preserve">Новоильмовского </w:t>
      </w:r>
      <w:r w:rsidR="00B32418" w:rsidRPr="00EB5194">
        <w:rPr>
          <w:rFonts w:ascii="Times New Roman" w:hAnsi="Times New Roman"/>
          <w:b/>
          <w:szCs w:val="28"/>
        </w:rPr>
        <w:t xml:space="preserve">сельского поселения </w:t>
      </w:r>
      <w:r w:rsidR="00AA0E3C">
        <w:rPr>
          <w:rFonts w:ascii="Times New Roman" w:hAnsi="Times New Roman"/>
          <w:b/>
          <w:szCs w:val="28"/>
        </w:rPr>
        <w:t xml:space="preserve">Дрожжановского </w:t>
      </w:r>
      <w:r w:rsidR="00B32418" w:rsidRPr="00EB5194">
        <w:rPr>
          <w:rFonts w:ascii="Times New Roman" w:hAnsi="Times New Roman"/>
          <w:b/>
          <w:szCs w:val="28"/>
        </w:rPr>
        <w:t xml:space="preserve">муниципального района </w:t>
      </w:r>
      <w:r w:rsidR="00037682" w:rsidRPr="00EB5194">
        <w:rPr>
          <w:rFonts w:ascii="Times New Roman" w:hAnsi="Times New Roman"/>
          <w:b/>
          <w:szCs w:val="28"/>
        </w:rPr>
        <w:t xml:space="preserve">Республики Татарстан </w:t>
      </w:r>
      <w:r w:rsidR="00B32418" w:rsidRPr="00EB5194">
        <w:rPr>
          <w:rFonts w:ascii="Times New Roman" w:hAnsi="Times New Roman"/>
          <w:b/>
          <w:szCs w:val="28"/>
        </w:rPr>
        <w:t xml:space="preserve">по разделам и подразделам, целевым статьям и группам видов  расходов классификации расходов </w:t>
      </w:r>
      <w:r w:rsidR="0057510F" w:rsidRPr="00EB5194">
        <w:rPr>
          <w:rFonts w:ascii="Times New Roman" w:hAnsi="Times New Roman"/>
          <w:b/>
          <w:szCs w:val="28"/>
        </w:rPr>
        <w:t xml:space="preserve">на </w:t>
      </w:r>
      <w:r w:rsidR="00037682" w:rsidRPr="00EB5194">
        <w:rPr>
          <w:rFonts w:ascii="Times New Roman" w:hAnsi="Times New Roman"/>
          <w:b/>
          <w:szCs w:val="28"/>
        </w:rPr>
        <w:t xml:space="preserve">плановый период </w:t>
      </w:r>
      <w:r w:rsidR="0057510F" w:rsidRPr="00EB5194">
        <w:rPr>
          <w:rFonts w:ascii="Times New Roman" w:hAnsi="Times New Roman"/>
          <w:b/>
          <w:szCs w:val="28"/>
        </w:rPr>
        <w:t>20</w:t>
      </w:r>
      <w:r w:rsidR="005E3BF1" w:rsidRPr="00EB5194">
        <w:rPr>
          <w:rFonts w:ascii="Times New Roman" w:hAnsi="Times New Roman"/>
          <w:b/>
          <w:szCs w:val="28"/>
        </w:rPr>
        <w:t>2</w:t>
      </w:r>
      <w:r w:rsidR="00A553D7">
        <w:rPr>
          <w:rFonts w:ascii="Times New Roman" w:hAnsi="Times New Roman"/>
          <w:b/>
          <w:szCs w:val="28"/>
        </w:rPr>
        <w:t>1</w:t>
      </w:r>
      <w:r w:rsidR="006B6E66" w:rsidRPr="00EB5194">
        <w:rPr>
          <w:rFonts w:ascii="Times New Roman" w:hAnsi="Times New Roman"/>
          <w:b/>
          <w:szCs w:val="28"/>
        </w:rPr>
        <w:t>-20</w:t>
      </w:r>
      <w:r w:rsidR="003C34E3" w:rsidRPr="00EB5194">
        <w:rPr>
          <w:rFonts w:ascii="Times New Roman" w:hAnsi="Times New Roman"/>
          <w:b/>
          <w:szCs w:val="28"/>
        </w:rPr>
        <w:t>2</w:t>
      </w:r>
      <w:r w:rsidR="00A553D7">
        <w:rPr>
          <w:rFonts w:ascii="Times New Roman" w:hAnsi="Times New Roman"/>
          <w:b/>
          <w:szCs w:val="28"/>
        </w:rPr>
        <w:t>2</w:t>
      </w:r>
      <w:r w:rsidR="0057510F" w:rsidRPr="00EB5194">
        <w:rPr>
          <w:rFonts w:ascii="Times New Roman" w:hAnsi="Times New Roman"/>
          <w:b/>
          <w:szCs w:val="28"/>
        </w:rPr>
        <w:t xml:space="preserve"> год</w:t>
      </w:r>
      <w:r w:rsidR="00037682" w:rsidRPr="00EB5194">
        <w:rPr>
          <w:rFonts w:ascii="Times New Roman" w:hAnsi="Times New Roman"/>
          <w:b/>
          <w:szCs w:val="28"/>
        </w:rPr>
        <w:t>ов</w:t>
      </w:r>
    </w:p>
    <w:p w:rsidR="006B6E66" w:rsidRPr="00EB5194" w:rsidRDefault="00EB5194" w:rsidP="00B52739">
      <w:pPr>
        <w:pStyle w:val="ac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</w:t>
      </w:r>
      <w:r w:rsidR="00C521F0" w:rsidRPr="00EB5194">
        <w:rPr>
          <w:rFonts w:ascii="Times New Roman" w:hAnsi="Times New Roman"/>
          <w:szCs w:val="28"/>
        </w:rPr>
        <w:t>ыс</w:t>
      </w:r>
      <w:r>
        <w:rPr>
          <w:rFonts w:ascii="Times New Roman" w:hAnsi="Times New Roman"/>
          <w:szCs w:val="28"/>
        </w:rPr>
        <w:t xml:space="preserve">. </w:t>
      </w:r>
      <w:r w:rsidR="00A53163" w:rsidRPr="00EB5194">
        <w:rPr>
          <w:rFonts w:ascii="Times New Roman" w:hAnsi="Times New Roman"/>
          <w:szCs w:val="28"/>
        </w:rPr>
        <w:t>рублей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67"/>
        <w:gridCol w:w="567"/>
        <w:gridCol w:w="1843"/>
        <w:gridCol w:w="709"/>
        <w:gridCol w:w="1134"/>
        <w:gridCol w:w="1134"/>
      </w:tblGrid>
      <w:tr w:rsidR="00152ADB" w:rsidRPr="00EB5194" w:rsidTr="006F1DE2">
        <w:trPr>
          <w:cantSplit/>
          <w:trHeight w:val="336"/>
        </w:trPr>
        <w:tc>
          <w:tcPr>
            <w:tcW w:w="4820" w:type="dxa"/>
          </w:tcPr>
          <w:p w:rsidR="00AF1358" w:rsidRPr="00EB5194" w:rsidRDefault="00AF1358" w:rsidP="0087058D">
            <w:pPr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AF1358" w:rsidRPr="00EB5194" w:rsidRDefault="00AF1358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</w:t>
            </w:r>
            <w:r w:rsidR="00A553D7">
              <w:rPr>
                <w:rFonts w:ascii="Times New Roman" w:hAnsi="Times New Roman"/>
                <w:sz w:val="28"/>
                <w:szCs w:val="28"/>
              </w:rPr>
              <w:t>2</w:t>
            </w:r>
            <w:r w:rsidR="00FE2BC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F1358" w:rsidRPr="00EB5194" w:rsidRDefault="00AF1358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</w:t>
            </w:r>
            <w:r w:rsidR="003C34E3" w:rsidRPr="00EB5194">
              <w:rPr>
                <w:rFonts w:ascii="Times New Roman" w:hAnsi="Times New Roman"/>
                <w:sz w:val="28"/>
                <w:szCs w:val="28"/>
              </w:rPr>
              <w:t>2</w:t>
            </w:r>
            <w:r w:rsidR="00FE2BC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52ADB" w:rsidRPr="00EB5194" w:rsidTr="006F1DE2">
        <w:trPr>
          <w:cantSplit/>
          <w:trHeight w:val="336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D1532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7A56F4" w:rsidRDefault="004F53ED" w:rsidP="003C34E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1306,20</w:t>
            </w:r>
          </w:p>
        </w:tc>
        <w:tc>
          <w:tcPr>
            <w:tcW w:w="1134" w:type="dxa"/>
          </w:tcPr>
          <w:p w:rsidR="00AF1358" w:rsidRPr="007A56F4" w:rsidRDefault="004F53ED" w:rsidP="007A56F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1275,76</w:t>
            </w:r>
          </w:p>
        </w:tc>
      </w:tr>
      <w:tr w:rsidR="00CB60F3" w:rsidRPr="00EB5194" w:rsidTr="006F1DE2">
        <w:trPr>
          <w:cantSplit/>
          <w:trHeight w:val="625"/>
        </w:trPr>
        <w:tc>
          <w:tcPr>
            <w:tcW w:w="4820" w:type="dxa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C12988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431,63</w:t>
            </w:r>
          </w:p>
        </w:tc>
        <w:tc>
          <w:tcPr>
            <w:tcW w:w="1134" w:type="dxa"/>
          </w:tcPr>
          <w:p w:rsidR="00CB60F3" w:rsidRPr="00213C1B" w:rsidRDefault="004F53ED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420,56</w:t>
            </w:r>
          </w:p>
        </w:tc>
      </w:tr>
      <w:tr w:rsidR="00CB60F3" w:rsidRPr="00EB5194" w:rsidTr="006F1DE2">
        <w:trPr>
          <w:cantSplit/>
          <w:trHeight w:val="289"/>
        </w:trPr>
        <w:tc>
          <w:tcPr>
            <w:tcW w:w="4820" w:type="dxa"/>
            <w:vAlign w:val="bottom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C12988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431,63</w:t>
            </w:r>
          </w:p>
        </w:tc>
        <w:tc>
          <w:tcPr>
            <w:tcW w:w="1134" w:type="dxa"/>
          </w:tcPr>
          <w:p w:rsidR="00CB60F3" w:rsidRPr="00213C1B" w:rsidRDefault="004F53ED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420,56</w:t>
            </w:r>
          </w:p>
        </w:tc>
      </w:tr>
      <w:tr w:rsidR="00CB60F3" w:rsidRPr="00EB5194" w:rsidTr="006F1DE2">
        <w:trPr>
          <w:cantSplit/>
          <w:trHeight w:val="289"/>
        </w:trPr>
        <w:tc>
          <w:tcPr>
            <w:tcW w:w="4820" w:type="dxa"/>
            <w:vAlign w:val="bottom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C12988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431,63</w:t>
            </w:r>
          </w:p>
        </w:tc>
        <w:tc>
          <w:tcPr>
            <w:tcW w:w="1134" w:type="dxa"/>
          </w:tcPr>
          <w:p w:rsidR="00CB60F3" w:rsidRPr="00213C1B" w:rsidRDefault="004F53ED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420,56</w:t>
            </w:r>
          </w:p>
        </w:tc>
      </w:tr>
      <w:tr w:rsidR="00952709" w:rsidRPr="00EB5194" w:rsidTr="006F1DE2">
        <w:trPr>
          <w:cantSplit/>
          <w:trHeight w:val="289"/>
        </w:trPr>
        <w:tc>
          <w:tcPr>
            <w:tcW w:w="4820" w:type="dxa"/>
            <w:vAlign w:val="bottom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52709" w:rsidRPr="00213C1B" w:rsidRDefault="00C12988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431,63</w:t>
            </w:r>
          </w:p>
        </w:tc>
        <w:tc>
          <w:tcPr>
            <w:tcW w:w="1134" w:type="dxa"/>
          </w:tcPr>
          <w:p w:rsidR="00952709" w:rsidRPr="00213C1B" w:rsidRDefault="004F53ED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420,56</w:t>
            </w:r>
          </w:p>
        </w:tc>
      </w:tr>
      <w:tr w:rsidR="00152ADB" w:rsidRPr="00EB5194" w:rsidTr="006F1DE2">
        <w:trPr>
          <w:cantSplit/>
          <w:trHeight w:val="339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3B14BF" w:rsidRDefault="004F53ED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527,47</w:t>
            </w:r>
          </w:p>
        </w:tc>
        <w:tc>
          <w:tcPr>
            <w:tcW w:w="1134" w:type="dxa"/>
          </w:tcPr>
          <w:p w:rsidR="00AF1358" w:rsidRPr="003B14BF" w:rsidRDefault="004F53ED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516,81</w:t>
            </w:r>
          </w:p>
        </w:tc>
      </w:tr>
      <w:tr w:rsidR="00952709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2709" w:rsidRPr="003B14BF" w:rsidRDefault="004F53ED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527,47</w:t>
            </w:r>
          </w:p>
        </w:tc>
        <w:tc>
          <w:tcPr>
            <w:tcW w:w="1134" w:type="dxa"/>
          </w:tcPr>
          <w:p w:rsidR="00952709" w:rsidRPr="003B14BF" w:rsidRDefault="004F53ED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516,81</w:t>
            </w:r>
          </w:p>
        </w:tc>
      </w:tr>
      <w:tr w:rsidR="00952709" w:rsidRPr="00EB5194" w:rsidTr="006F1DE2">
        <w:trPr>
          <w:cantSplit/>
          <w:trHeight w:val="90"/>
        </w:trPr>
        <w:tc>
          <w:tcPr>
            <w:tcW w:w="4820" w:type="dxa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2709" w:rsidRPr="003B14BF" w:rsidRDefault="004F53ED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527,47</w:t>
            </w:r>
          </w:p>
        </w:tc>
        <w:tc>
          <w:tcPr>
            <w:tcW w:w="1134" w:type="dxa"/>
          </w:tcPr>
          <w:p w:rsidR="00952709" w:rsidRPr="003B14BF" w:rsidRDefault="004F53ED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516,81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F1358" w:rsidRPr="00611E4C" w:rsidRDefault="00F54B98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406,18</w:t>
            </w:r>
          </w:p>
        </w:tc>
        <w:tc>
          <w:tcPr>
            <w:tcW w:w="1134" w:type="dxa"/>
          </w:tcPr>
          <w:p w:rsidR="00AF1358" w:rsidRPr="00611E4C" w:rsidRDefault="004F53ED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395,77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F1358" w:rsidRPr="00611E4C" w:rsidRDefault="00C12988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115,34</w:t>
            </w:r>
          </w:p>
        </w:tc>
        <w:tc>
          <w:tcPr>
            <w:tcW w:w="1134" w:type="dxa"/>
          </w:tcPr>
          <w:p w:rsidR="00AF1358" w:rsidRPr="00611E4C" w:rsidRDefault="004F53ED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115,24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AF1358" w:rsidRPr="00611E4C" w:rsidRDefault="00C12988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5,95</w:t>
            </w:r>
          </w:p>
        </w:tc>
        <w:tc>
          <w:tcPr>
            <w:tcW w:w="1134" w:type="dxa"/>
          </w:tcPr>
          <w:p w:rsidR="00AF1358" w:rsidRPr="00611E4C" w:rsidRDefault="004F53ED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5,8</w:t>
            </w:r>
          </w:p>
        </w:tc>
      </w:tr>
      <w:tr w:rsidR="00152ADB" w:rsidRPr="004F53ED" w:rsidTr="006F1DE2">
        <w:trPr>
          <w:cantSplit/>
          <w:trHeight w:val="90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611E4C" w:rsidRDefault="00E6217B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347,1</w:t>
            </w:r>
          </w:p>
        </w:tc>
        <w:tc>
          <w:tcPr>
            <w:tcW w:w="1134" w:type="dxa"/>
          </w:tcPr>
          <w:p w:rsidR="00AF1358" w:rsidRPr="004F53ED" w:rsidRDefault="004F53ED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4F53ED">
              <w:rPr>
                <w:rFonts w:ascii="Times New Roman" w:hAnsi="Times New Roman"/>
                <w:iCs/>
                <w:sz w:val="28"/>
                <w:szCs w:val="28"/>
              </w:rPr>
              <w:t>338,39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557DA" w:rsidRPr="00611E4C" w:rsidRDefault="00E6217B" w:rsidP="00E557D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347,1</w:t>
            </w:r>
          </w:p>
        </w:tc>
        <w:tc>
          <w:tcPr>
            <w:tcW w:w="1134" w:type="dxa"/>
          </w:tcPr>
          <w:p w:rsidR="00AF1358" w:rsidRPr="00611E4C" w:rsidRDefault="004F53ED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338,39</w:t>
            </w:r>
          </w:p>
        </w:tc>
      </w:tr>
      <w:tr w:rsidR="008935BD" w:rsidRPr="00EB5194" w:rsidTr="006F1DE2">
        <w:trPr>
          <w:cantSplit/>
          <w:trHeight w:val="90"/>
        </w:trPr>
        <w:tc>
          <w:tcPr>
            <w:tcW w:w="4820" w:type="dxa"/>
          </w:tcPr>
          <w:p w:rsidR="008935BD" w:rsidRPr="00EB5194" w:rsidRDefault="008935BD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7F3B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567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935BD" w:rsidRPr="00611E4C" w:rsidRDefault="00C12988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</w:t>
            </w:r>
            <w:r w:rsidR="005A2659">
              <w:rPr>
                <w:rFonts w:ascii="Times New Roman" w:hAnsi="Times New Roman"/>
                <w:sz w:val="28"/>
                <w:szCs w:val="28"/>
              </w:rPr>
              <w:t>,37</w:t>
            </w:r>
          </w:p>
        </w:tc>
        <w:tc>
          <w:tcPr>
            <w:tcW w:w="1134" w:type="dxa"/>
          </w:tcPr>
          <w:p w:rsidR="008935BD" w:rsidRPr="00611E4C" w:rsidRDefault="004F53ED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335,73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</w:tcPr>
          <w:p w:rsidR="00B534FF" w:rsidRPr="00EB5194" w:rsidRDefault="00D2740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 w:rsidR="007F3BBD">
              <w:rPr>
                <w:rFonts w:ascii="Times New Roman" w:hAnsi="Times New Roman"/>
                <w:sz w:val="28"/>
                <w:szCs w:val="28"/>
              </w:rPr>
              <w:t>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налу в целях обеспечения функций  государственными (муниципальными) органами, казенными</w:t>
            </w:r>
            <w:r w:rsidR="00143583" w:rsidRPr="00EB51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учреждениями,</w:t>
            </w:r>
            <w:r w:rsidR="007F3B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органами управления государственными внебюджетн</w:t>
            </w:r>
            <w:r w:rsidR="007F3BBD">
              <w:rPr>
                <w:rFonts w:ascii="Times New Roman" w:hAnsi="Times New Roman"/>
                <w:sz w:val="28"/>
                <w:szCs w:val="28"/>
              </w:rPr>
              <w:t>ы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ми фондами</w:t>
            </w:r>
          </w:p>
        </w:tc>
        <w:tc>
          <w:tcPr>
            <w:tcW w:w="567" w:type="dxa"/>
          </w:tcPr>
          <w:p w:rsidR="00B534FF" w:rsidRPr="00EB5194" w:rsidRDefault="00D27406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534FF" w:rsidRPr="00EB5194" w:rsidRDefault="00D27406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B534FF" w:rsidRPr="00EB5194" w:rsidRDefault="00D27406" w:rsidP="00E973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B534FF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B534FF" w:rsidRPr="00611E4C" w:rsidRDefault="00C12988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344,3</w:t>
            </w:r>
            <w:r w:rsidR="005A265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B534FF" w:rsidRPr="00611E4C" w:rsidRDefault="004F53ED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335,73</w:t>
            </w: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720164" w:rsidRPr="00611E4C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20164" w:rsidRPr="00611E4C" w:rsidRDefault="007A3BA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167326" w:rsidRPr="00EB5194" w:rsidTr="00CC26BA">
        <w:trPr>
          <w:cantSplit/>
          <w:trHeight w:val="90"/>
        </w:trPr>
        <w:tc>
          <w:tcPr>
            <w:tcW w:w="4820" w:type="dxa"/>
          </w:tcPr>
          <w:p w:rsidR="00167326" w:rsidRPr="00CA07FB" w:rsidRDefault="00167326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67" w:type="dxa"/>
          </w:tcPr>
          <w:p w:rsidR="00167326" w:rsidRPr="00CA07FB" w:rsidRDefault="00167326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67326" w:rsidRPr="00CA07FB" w:rsidRDefault="00167326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167326" w:rsidRPr="00CA07FB" w:rsidRDefault="00167326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167326" w:rsidRPr="00CA07FB" w:rsidRDefault="00167326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Default="005A2659" w:rsidP="00CC26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2,73</w:t>
            </w:r>
          </w:p>
        </w:tc>
        <w:tc>
          <w:tcPr>
            <w:tcW w:w="1134" w:type="dxa"/>
          </w:tcPr>
          <w:p w:rsidR="00167326" w:rsidRPr="00611E4C" w:rsidRDefault="005A265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2,66</w:t>
            </w:r>
          </w:p>
        </w:tc>
      </w:tr>
      <w:tr w:rsidR="00167326" w:rsidRPr="00EB5194" w:rsidTr="00CC26BA">
        <w:trPr>
          <w:cantSplit/>
          <w:trHeight w:val="90"/>
        </w:trPr>
        <w:tc>
          <w:tcPr>
            <w:tcW w:w="4820" w:type="dxa"/>
          </w:tcPr>
          <w:p w:rsidR="00167326" w:rsidRPr="00CA07FB" w:rsidRDefault="00167326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167326" w:rsidRPr="00CA07FB" w:rsidRDefault="00167326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67326" w:rsidRPr="00CA07FB" w:rsidRDefault="00167326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167326" w:rsidRPr="00CA07FB" w:rsidRDefault="00167326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167326" w:rsidRPr="00CA07FB" w:rsidRDefault="00167326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167326" w:rsidRDefault="005A2659" w:rsidP="00CC26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2,73</w:t>
            </w:r>
          </w:p>
        </w:tc>
        <w:tc>
          <w:tcPr>
            <w:tcW w:w="1134" w:type="dxa"/>
          </w:tcPr>
          <w:p w:rsidR="00167326" w:rsidRPr="00611E4C" w:rsidRDefault="005A265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2,66</w:t>
            </w:r>
          </w:p>
        </w:tc>
      </w:tr>
      <w:tr w:rsidR="00167326" w:rsidRPr="00EB5194" w:rsidTr="006F1DE2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7A56F4" w:rsidRDefault="00C12988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101,0</w:t>
            </w:r>
          </w:p>
        </w:tc>
        <w:tc>
          <w:tcPr>
            <w:tcW w:w="1134" w:type="dxa"/>
          </w:tcPr>
          <w:p w:rsidR="00167326" w:rsidRPr="007A56F4" w:rsidRDefault="004F53ED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105,1</w:t>
            </w:r>
          </w:p>
        </w:tc>
      </w:tr>
      <w:tr w:rsidR="00167326" w:rsidRPr="00EB5194" w:rsidTr="006F1DE2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7A56F4" w:rsidRDefault="00C12988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101,0</w:t>
            </w:r>
          </w:p>
        </w:tc>
        <w:tc>
          <w:tcPr>
            <w:tcW w:w="1134" w:type="dxa"/>
          </w:tcPr>
          <w:p w:rsidR="00167326" w:rsidRPr="007A56F4" w:rsidRDefault="004F53ED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105,1</w:t>
            </w:r>
          </w:p>
        </w:tc>
      </w:tr>
      <w:tr w:rsidR="00167326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7A56F4" w:rsidRDefault="00C12988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101,0</w:t>
            </w:r>
          </w:p>
        </w:tc>
        <w:tc>
          <w:tcPr>
            <w:tcW w:w="1134" w:type="dxa"/>
          </w:tcPr>
          <w:p w:rsidR="00167326" w:rsidRPr="007A56F4" w:rsidRDefault="004F53ED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105,1</w:t>
            </w:r>
          </w:p>
        </w:tc>
      </w:tr>
      <w:tr w:rsidR="00167326" w:rsidRPr="00EB5194" w:rsidTr="006F1DE2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7A56F4" w:rsidRDefault="00C12988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101,0</w:t>
            </w:r>
          </w:p>
        </w:tc>
        <w:tc>
          <w:tcPr>
            <w:tcW w:w="1134" w:type="dxa"/>
          </w:tcPr>
          <w:p w:rsidR="00167326" w:rsidRPr="007A56F4" w:rsidRDefault="004F53ED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105,1</w:t>
            </w:r>
          </w:p>
        </w:tc>
      </w:tr>
      <w:tr w:rsidR="00167326" w:rsidRPr="00EB5194" w:rsidTr="006F1DE2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167326" w:rsidRPr="007A56F4" w:rsidRDefault="00C12988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90,7</w:t>
            </w:r>
          </w:p>
        </w:tc>
        <w:tc>
          <w:tcPr>
            <w:tcW w:w="1134" w:type="dxa"/>
          </w:tcPr>
          <w:p w:rsidR="00167326" w:rsidRPr="007A56F4" w:rsidRDefault="004F53ED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94,8</w:t>
            </w:r>
          </w:p>
        </w:tc>
      </w:tr>
      <w:tr w:rsidR="00167326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67326" w:rsidRPr="007A56F4" w:rsidRDefault="00C12988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10.3</w:t>
            </w:r>
          </w:p>
        </w:tc>
        <w:tc>
          <w:tcPr>
            <w:tcW w:w="1134" w:type="dxa"/>
          </w:tcPr>
          <w:p w:rsidR="00167326" w:rsidRPr="007A56F4" w:rsidRDefault="004F53ED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10,3</w:t>
            </w:r>
          </w:p>
        </w:tc>
      </w:tr>
      <w:tr w:rsidR="00167326" w:rsidRPr="00EB5194" w:rsidTr="006F1DE2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7A56F4" w:rsidRDefault="00C12988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820,66</w:t>
            </w:r>
          </w:p>
        </w:tc>
        <w:tc>
          <w:tcPr>
            <w:tcW w:w="1134" w:type="dxa"/>
          </w:tcPr>
          <w:p w:rsidR="00167326" w:rsidRPr="007A56F4" w:rsidRDefault="004F53ED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813,2</w:t>
            </w:r>
          </w:p>
        </w:tc>
      </w:tr>
      <w:tr w:rsidR="00167326" w:rsidRPr="00EB5194" w:rsidTr="006F1DE2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167326" w:rsidRPr="00EB5194" w:rsidRDefault="00167326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67326" w:rsidRPr="00EB5194" w:rsidRDefault="00167326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081A0C" w:rsidRDefault="00C12988" w:rsidP="0087058D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820,66</w:t>
            </w:r>
          </w:p>
        </w:tc>
        <w:tc>
          <w:tcPr>
            <w:tcW w:w="1134" w:type="dxa"/>
          </w:tcPr>
          <w:p w:rsidR="00167326" w:rsidRPr="00081A0C" w:rsidRDefault="004F53ED" w:rsidP="00012A09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813,2</w:t>
            </w:r>
          </w:p>
        </w:tc>
      </w:tr>
      <w:tr w:rsidR="00167326" w:rsidRPr="00EB5194" w:rsidTr="006F1DE2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CE1A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Style w:val="22"/>
                <w:rFonts w:ascii="Times New Roman" w:hAnsi="Times New Roman"/>
                <w:sz w:val="28"/>
                <w:szCs w:val="28"/>
              </w:rPr>
              <w:t xml:space="preserve">«Благоустройство территории </w:t>
            </w:r>
            <w:r w:rsidR="00CE1AD5">
              <w:rPr>
                <w:rFonts w:ascii="Times New Roman" w:hAnsi="Times New Roman"/>
                <w:sz w:val="28"/>
                <w:szCs w:val="28"/>
              </w:rPr>
              <w:t>Новоильмовского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="00CE1AD5">
              <w:rPr>
                <w:rFonts w:ascii="Times New Roman" w:hAnsi="Times New Roman"/>
                <w:sz w:val="28"/>
                <w:szCs w:val="28"/>
              </w:rPr>
              <w:t>Дрожжановского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167326" w:rsidRPr="00EB5194" w:rsidRDefault="00167326" w:rsidP="00BB5C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Б100000000</w:t>
            </w:r>
          </w:p>
        </w:tc>
        <w:tc>
          <w:tcPr>
            <w:tcW w:w="709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081A0C" w:rsidRDefault="00C12988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820,66</w:t>
            </w:r>
          </w:p>
        </w:tc>
        <w:tc>
          <w:tcPr>
            <w:tcW w:w="1134" w:type="dxa"/>
          </w:tcPr>
          <w:p w:rsidR="00167326" w:rsidRPr="00A553D7" w:rsidRDefault="004F53ED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F53ED">
              <w:rPr>
                <w:rFonts w:ascii="Times New Roman" w:hAnsi="Times New Roman"/>
                <w:sz w:val="28"/>
                <w:szCs w:val="28"/>
              </w:rPr>
              <w:t>813,2</w:t>
            </w:r>
          </w:p>
        </w:tc>
      </w:tr>
      <w:tr w:rsidR="00167326" w:rsidRPr="00EB5194" w:rsidTr="006F1DE2">
        <w:trPr>
          <w:cantSplit/>
          <w:trHeight w:val="402"/>
        </w:trPr>
        <w:tc>
          <w:tcPr>
            <w:tcW w:w="4820" w:type="dxa"/>
          </w:tcPr>
          <w:p w:rsidR="00167326" w:rsidRPr="00EB5194" w:rsidRDefault="00167326" w:rsidP="006F1DE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3" w:type="dxa"/>
          </w:tcPr>
          <w:p w:rsidR="00167326" w:rsidRPr="00EB5194" w:rsidRDefault="00167326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081A0C" w:rsidRDefault="00C12988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292,5</w:t>
            </w:r>
          </w:p>
        </w:tc>
        <w:tc>
          <w:tcPr>
            <w:tcW w:w="1134" w:type="dxa"/>
          </w:tcPr>
          <w:p w:rsidR="00167326" w:rsidRPr="00081A0C" w:rsidRDefault="004F53ED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285</w:t>
            </w:r>
          </w:p>
        </w:tc>
      </w:tr>
      <w:tr w:rsidR="00167326" w:rsidRPr="00EB5194" w:rsidTr="006F1DE2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67326" w:rsidRPr="00081A0C" w:rsidRDefault="00C12988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292,</w:t>
            </w:r>
            <w:r w:rsidR="00A0019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167326" w:rsidRPr="00CE1AD5" w:rsidRDefault="004F53ED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285</w:t>
            </w:r>
          </w:p>
        </w:tc>
      </w:tr>
      <w:tr w:rsidR="00167326" w:rsidRPr="00EB5194" w:rsidTr="006F1DE2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081A0C" w:rsidRDefault="00C12988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516</w:t>
            </w:r>
            <w:r w:rsidR="00A0019A">
              <w:rPr>
                <w:rFonts w:ascii="Times New Roman" w:hAnsi="Times New Roman"/>
                <w:sz w:val="28"/>
                <w:szCs w:val="28"/>
              </w:rPr>
              <w:t>,36</w:t>
            </w:r>
          </w:p>
        </w:tc>
        <w:tc>
          <w:tcPr>
            <w:tcW w:w="1134" w:type="dxa"/>
          </w:tcPr>
          <w:p w:rsidR="00167326" w:rsidRPr="00081A0C" w:rsidRDefault="004F53ED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512,62</w:t>
            </w:r>
          </w:p>
        </w:tc>
      </w:tr>
      <w:tr w:rsidR="00167326" w:rsidRPr="00EB5194" w:rsidTr="006F1DE2">
        <w:trPr>
          <w:cantSplit/>
          <w:trHeight w:val="90"/>
        </w:trPr>
        <w:tc>
          <w:tcPr>
            <w:tcW w:w="4820" w:type="dxa"/>
          </w:tcPr>
          <w:p w:rsidR="00167326" w:rsidRPr="00E97372" w:rsidRDefault="0016732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67326" w:rsidRPr="00E97372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67326" w:rsidRPr="00E97372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167326" w:rsidRPr="00E97372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167326" w:rsidRPr="00E97372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67326" w:rsidRPr="00081A0C" w:rsidRDefault="00C12988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516</w:t>
            </w:r>
            <w:r w:rsidR="00CA7906">
              <w:rPr>
                <w:rFonts w:ascii="Times New Roman" w:hAnsi="Times New Roman"/>
                <w:sz w:val="28"/>
                <w:szCs w:val="28"/>
              </w:rPr>
              <w:t>,36</w:t>
            </w:r>
          </w:p>
        </w:tc>
        <w:tc>
          <w:tcPr>
            <w:tcW w:w="1134" w:type="dxa"/>
          </w:tcPr>
          <w:p w:rsidR="00167326" w:rsidRPr="00081A0C" w:rsidRDefault="004F53ED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512,62</w:t>
            </w:r>
          </w:p>
        </w:tc>
      </w:tr>
      <w:tr w:rsidR="00CE1AD5" w:rsidRPr="00EB5194" w:rsidTr="00CC26BA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67" w:type="dxa"/>
          </w:tcPr>
          <w:p w:rsidR="00CE1AD5" w:rsidRPr="0072291A" w:rsidRDefault="00DC726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E1AD5" w:rsidRPr="0072291A" w:rsidRDefault="00DC726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E1AD5" w:rsidRPr="00081A0C" w:rsidRDefault="00CA790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11,8</w:t>
            </w:r>
          </w:p>
        </w:tc>
        <w:tc>
          <w:tcPr>
            <w:tcW w:w="1134" w:type="dxa"/>
          </w:tcPr>
          <w:p w:rsidR="00CE1AD5" w:rsidRPr="00081A0C" w:rsidRDefault="004F53ED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15,58</w:t>
            </w:r>
          </w:p>
        </w:tc>
      </w:tr>
      <w:tr w:rsidR="00CE1AD5" w:rsidRPr="00EB5194" w:rsidTr="00CC26BA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CE1AD5" w:rsidRPr="0072291A" w:rsidRDefault="00DC726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E1AD5" w:rsidRPr="0072291A" w:rsidRDefault="00DC726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CE1AD5" w:rsidRPr="00081A0C" w:rsidRDefault="00CA790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11,8</w:t>
            </w:r>
          </w:p>
        </w:tc>
        <w:tc>
          <w:tcPr>
            <w:tcW w:w="1134" w:type="dxa"/>
          </w:tcPr>
          <w:p w:rsidR="00CE1AD5" w:rsidRPr="00081A0C" w:rsidRDefault="004F53ED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15,58</w:t>
            </w:r>
          </w:p>
        </w:tc>
      </w:tr>
      <w:tr w:rsidR="00CE1AD5" w:rsidRPr="00EB5194" w:rsidTr="00CC26BA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E1AD5" w:rsidRDefault="00C12988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918,16</w:t>
            </w:r>
          </w:p>
        </w:tc>
        <w:tc>
          <w:tcPr>
            <w:tcW w:w="1134" w:type="dxa"/>
          </w:tcPr>
          <w:p w:rsidR="00CE1AD5" w:rsidRDefault="006C1105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898,51</w:t>
            </w:r>
          </w:p>
        </w:tc>
      </w:tr>
      <w:tr w:rsidR="00CE1AD5" w:rsidRPr="00EB5194" w:rsidTr="00CC26BA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0800000000</w:t>
            </w:r>
          </w:p>
        </w:tc>
        <w:tc>
          <w:tcPr>
            <w:tcW w:w="709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E1AD5" w:rsidRDefault="00C12988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918,16</w:t>
            </w:r>
          </w:p>
        </w:tc>
        <w:tc>
          <w:tcPr>
            <w:tcW w:w="1134" w:type="dxa"/>
          </w:tcPr>
          <w:p w:rsidR="00CE1AD5" w:rsidRDefault="006C1105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898,51</w:t>
            </w:r>
          </w:p>
        </w:tc>
      </w:tr>
      <w:tr w:rsidR="00CE1AD5" w:rsidRPr="00EB5194" w:rsidTr="00CC26BA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0840100000</w:t>
            </w:r>
          </w:p>
        </w:tc>
        <w:tc>
          <w:tcPr>
            <w:tcW w:w="709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E1AD5" w:rsidRDefault="00C12988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918,16</w:t>
            </w:r>
          </w:p>
        </w:tc>
        <w:tc>
          <w:tcPr>
            <w:tcW w:w="1134" w:type="dxa"/>
          </w:tcPr>
          <w:p w:rsidR="00CE1AD5" w:rsidRDefault="006C1105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898,51</w:t>
            </w:r>
          </w:p>
        </w:tc>
      </w:tr>
      <w:tr w:rsidR="00CE1AD5" w:rsidRPr="00EB5194" w:rsidTr="00CC26BA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E1AD5" w:rsidRDefault="00C12988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918,16</w:t>
            </w:r>
          </w:p>
        </w:tc>
        <w:tc>
          <w:tcPr>
            <w:tcW w:w="1134" w:type="dxa"/>
          </w:tcPr>
          <w:p w:rsidR="00CE1AD5" w:rsidRDefault="006C1105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898,51</w:t>
            </w:r>
          </w:p>
        </w:tc>
      </w:tr>
      <w:tr w:rsidR="00CE1AD5" w:rsidRPr="00EB5194" w:rsidTr="00CC26BA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CE1AD5" w:rsidRPr="0072291A" w:rsidRDefault="00391A2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CE1AD5" w:rsidRDefault="00C12988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716,43</w:t>
            </w:r>
          </w:p>
        </w:tc>
        <w:tc>
          <w:tcPr>
            <w:tcW w:w="1134" w:type="dxa"/>
          </w:tcPr>
          <w:p w:rsidR="00CE1AD5" w:rsidRDefault="00F67478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701,96</w:t>
            </w:r>
          </w:p>
        </w:tc>
      </w:tr>
      <w:tr w:rsidR="00CE1AD5" w:rsidRPr="00EB5194" w:rsidTr="00CC26BA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E1AD5" w:rsidRDefault="00C12988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201,73</w:t>
            </w:r>
          </w:p>
        </w:tc>
        <w:tc>
          <w:tcPr>
            <w:tcW w:w="1134" w:type="dxa"/>
          </w:tcPr>
          <w:p w:rsidR="00CE1AD5" w:rsidRDefault="006C1105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196,55</w:t>
            </w:r>
          </w:p>
        </w:tc>
      </w:tr>
      <w:tr w:rsidR="00CE1AD5" w:rsidRPr="00EB5194" w:rsidTr="00CC26BA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CE1AD5" w:rsidRPr="0072291A" w:rsidRDefault="00391A2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CE1AD5" w:rsidRDefault="00C12988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201,73</w:t>
            </w:r>
          </w:p>
        </w:tc>
        <w:tc>
          <w:tcPr>
            <w:tcW w:w="1134" w:type="dxa"/>
          </w:tcPr>
          <w:p w:rsidR="00CE1AD5" w:rsidRDefault="006C1105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196,55</w:t>
            </w:r>
          </w:p>
        </w:tc>
      </w:tr>
      <w:tr w:rsidR="00CE1AD5" w:rsidRPr="00EB5194" w:rsidTr="006F1DE2">
        <w:trPr>
          <w:cantSplit/>
          <w:trHeight w:val="304"/>
        </w:trPr>
        <w:tc>
          <w:tcPr>
            <w:tcW w:w="4820" w:type="dxa"/>
          </w:tcPr>
          <w:p w:rsidR="00CE1AD5" w:rsidRPr="00EB5194" w:rsidRDefault="00CE1AD5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E1AD5" w:rsidRPr="00EB5194" w:rsidRDefault="00CE1AD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E1AD5" w:rsidRPr="00EB5194" w:rsidRDefault="00CE1AD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E1AD5" w:rsidRPr="00EB5194" w:rsidRDefault="00CE1AD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1AD5" w:rsidRPr="00EB5194" w:rsidRDefault="00CE1AD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1AD5" w:rsidRPr="007A56F4" w:rsidRDefault="004F53ED" w:rsidP="007A56F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3146,02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1AD5" w:rsidRPr="007A56F4" w:rsidRDefault="006C1105" w:rsidP="007A56F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3092,57</w:t>
            </w:r>
          </w:p>
        </w:tc>
      </w:tr>
    </w:tbl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761DA2" w:rsidRPr="00452A52" w:rsidRDefault="00761DA2" w:rsidP="00761DA2">
      <w:pPr>
        <w:pStyle w:val="12"/>
        <w:jc w:val="right"/>
        <w:rPr>
          <w:szCs w:val="28"/>
        </w:rPr>
      </w:pPr>
      <w:r w:rsidRPr="00452A52">
        <w:rPr>
          <w:szCs w:val="28"/>
        </w:rPr>
        <w:tab/>
      </w: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867CA" w:rsidRDefault="009867CA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867CA" w:rsidRDefault="009867CA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867CA" w:rsidRDefault="009867CA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867CA" w:rsidRDefault="009867CA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867CA" w:rsidRDefault="009867CA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391A27" w:rsidRDefault="00391A27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391A27" w:rsidRDefault="00391A27" w:rsidP="00761DA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6F1DE2" w:rsidRDefault="006F1DE2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CC79C8" w:rsidRDefault="00CC79C8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CC79C8" w:rsidRDefault="00CC79C8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C03D5" w:rsidRDefault="009C03D5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C03D5" w:rsidRDefault="009C03D5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C03D5" w:rsidRDefault="009C03D5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C03D5" w:rsidRDefault="009C03D5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C03D5" w:rsidRDefault="009C03D5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C03D5" w:rsidRDefault="009C03D5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C03D5" w:rsidRDefault="009C03D5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C03D5" w:rsidRDefault="009C03D5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C03D5" w:rsidRDefault="009C03D5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C03D5" w:rsidRPr="00152ADB" w:rsidRDefault="009C03D5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E303E6" w:rsidRDefault="00E303E6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E303E6" w:rsidRPr="00452A52" w:rsidRDefault="00E303E6" w:rsidP="00E303E6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Приложение № 9</w:t>
      </w:r>
    </w:p>
    <w:p w:rsidR="00E303E6" w:rsidRDefault="00E303E6" w:rsidP="00E303E6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E303E6" w:rsidRDefault="00E303E6" w:rsidP="00E303E6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E303E6" w:rsidRDefault="00E303E6" w:rsidP="00E303E6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E303E6" w:rsidRDefault="00E303E6" w:rsidP="00E303E6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E303E6" w:rsidRPr="00452A52" w:rsidRDefault="00E303E6" w:rsidP="00E303E6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E303E6" w:rsidRPr="00452A52" w:rsidRDefault="00E303E6" w:rsidP="00E303E6">
      <w:pPr>
        <w:pStyle w:val="12"/>
        <w:ind w:left="4956" w:firstLine="708"/>
        <w:rPr>
          <w:szCs w:val="28"/>
        </w:rPr>
      </w:pPr>
      <w:r>
        <w:rPr>
          <w:szCs w:val="28"/>
        </w:rPr>
        <w:t xml:space="preserve">               от 16.12.2020</w:t>
      </w:r>
      <w:r w:rsidRPr="00452A52">
        <w:rPr>
          <w:szCs w:val="28"/>
        </w:rPr>
        <w:t xml:space="preserve"> года</w:t>
      </w:r>
      <w:r>
        <w:rPr>
          <w:szCs w:val="28"/>
        </w:rPr>
        <w:t xml:space="preserve"> № 4/1</w:t>
      </w:r>
    </w:p>
    <w:p w:rsidR="00473098" w:rsidRPr="0061414E" w:rsidRDefault="00473098" w:rsidP="00E303E6">
      <w:pPr>
        <w:pStyle w:val="12"/>
        <w:rPr>
          <w:szCs w:val="28"/>
        </w:rPr>
      </w:pPr>
    </w:p>
    <w:p w:rsidR="0035058B" w:rsidRPr="0061414E" w:rsidRDefault="0035058B" w:rsidP="00473098">
      <w:pPr>
        <w:pStyle w:val="12"/>
        <w:jc w:val="right"/>
        <w:rPr>
          <w:szCs w:val="28"/>
        </w:rPr>
      </w:pPr>
    </w:p>
    <w:p w:rsidR="0061414E" w:rsidRDefault="00012A09" w:rsidP="00032914">
      <w:pPr>
        <w:pStyle w:val="ac"/>
        <w:rPr>
          <w:rFonts w:ascii="Times New Roman" w:hAnsi="Times New Roman"/>
          <w:b/>
          <w:szCs w:val="28"/>
        </w:rPr>
      </w:pPr>
      <w:r w:rsidRPr="0061414E">
        <w:rPr>
          <w:rFonts w:ascii="Times New Roman" w:hAnsi="Times New Roman"/>
          <w:b/>
          <w:szCs w:val="28"/>
        </w:rPr>
        <w:t xml:space="preserve">Ведомственная структура расходов бюджета </w:t>
      </w:r>
      <w:r w:rsidR="00A41D5F">
        <w:rPr>
          <w:rFonts w:ascii="Times New Roman" w:hAnsi="Times New Roman"/>
          <w:b/>
          <w:szCs w:val="28"/>
        </w:rPr>
        <w:t xml:space="preserve">Новоильмовского </w:t>
      </w:r>
      <w:r w:rsidRPr="0061414E">
        <w:rPr>
          <w:rFonts w:ascii="Times New Roman" w:hAnsi="Times New Roman"/>
          <w:b/>
          <w:szCs w:val="28"/>
        </w:rPr>
        <w:t>сельского</w:t>
      </w:r>
      <w:r w:rsidR="00A10E90" w:rsidRPr="0061414E">
        <w:rPr>
          <w:rFonts w:ascii="Times New Roman" w:hAnsi="Times New Roman"/>
          <w:b/>
          <w:szCs w:val="28"/>
        </w:rPr>
        <w:t xml:space="preserve"> поселения</w:t>
      </w:r>
      <w:r w:rsidR="00032914">
        <w:rPr>
          <w:rFonts w:ascii="Times New Roman" w:hAnsi="Times New Roman"/>
          <w:b/>
          <w:szCs w:val="28"/>
        </w:rPr>
        <w:t xml:space="preserve"> </w:t>
      </w:r>
      <w:r w:rsidR="00AA0E3C">
        <w:rPr>
          <w:rFonts w:ascii="Times New Roman" w:hAnsi="Times New Roman"/>
          <w:b/>
          <w:szCs w:val="28"/>
        </w:rPr>
        <w:t xml:space="preserve">Дрожжановского </w:t>
      </w:r>
      <w:r w:rsidRPr="0061414E">
        <w:rPr>
          <w:rFonts w:ascii="Times New Roman" w:hAnsi="Times New Roman"/>
          <w:b/>
          <w:szCs w:val="28"/>
        </w:rPr>
        <w:t xml:space="preserve">муниципального района </w:t>
      </w:r>
    </w:p>
    <w:p w:rsidR="0035058B" w:rsidRPr="0061414E" w:rsidRDefault="00473098" w:rsidP="00012A09">
      <w:pPr>
        <w:pStyle w:val="ac"/>
        <w:rPr>
          <w:rFonts w:ascii="Times New Roman" w:hAnsi="Times New Roman"/>
          <w:b/>
          <w:szCs w:val="28"/>
        </w:rPr>
      </w:pPr>
      <w:r w:rsidRPr="0061414E">
        <w:rPr>
          <w:rFonts w:ascii="Times New Roman" w:hAnsi="Times New Roman"/>
          <w:b/>
          <w:szCs w:val="28"/>
        </w:rPr>
        <w:t>Республики Татарстан</w:t>
      </w:r>
      <w:r w:rsidR="00F56C75" w:rsidRPr="0061414E">
        <w:rPr>
          <w:rFonts w:ascii="Times New Roman" w:hAnsi="Times New Roman"/>
          <w:b/>
          <w:szCs w:val="28"/>
        </w:rPr>
        <w:t xml:space="preserve"> </w:t>
      </w:r>
      <w:r w:rsidR="0035058B" w:rsidRPr="0061414E">
        <w:rPr>
          <w:rFonts w:ascii="Times New Roman" w:hAnsi="Times New Roman"/>
          <w:b/>
          <w:szCs w:val="28"/>
        </w:rPr>
        <w:t>на 20</w:t>
      </w:r>
      <w:r w:rsidR="00B371D7">
        <w:rPr>
          <w:rFonts w:ascii="Times New Roman" w:hAnsi="Times New Roman"/>
          <w:b/>
          <w:szCs w:val="28"/>
        </w:rPr>
        <w:t>21</w:t>
      </w:r>
      <w:r w:rsidR="00A553D7">
        <w:rPr>
          <w:rFonts w:ascii="Times New Roman" w:hAnsi="Times New Roman"/>
          <w:b/>
          <w:szCs w:val="28"/>
        </w:rPr>
        <w:t xml:space="preserve"> </w:t>
      </w:r>
      <w:r w:rsidR="0035058B" w:rsidRPr="0061414E">
        <w:rPr>
          <w:rFonts w:ascii="Times New Roman" w:hAnsi="Times New Roman"/>
          <w:b/>
          <w:szCs w:val="28"/>
        </w:rPr>
        <w:t>год</w:t>
      </w:r>
    </w:p>
    <w:p w:rsidR="009867CA" w:rsidRPr="0061414E" w:rsidRDefault="009867CA" w:rsidP="00012A09">
      <w:pPr>
        <w:pStyle w:val="ac"/>
        <w:rPr>
          <w:rFonts w:ascii="Times New Roman" w:hAnsi="Times New Roman"/>
          <w:szCs w:val="28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09"/>
        <w:gridCol w:w="567"/>
        <w:gridCol w:w="567"/>
        <w:gridCol w:w="1842"/>
        <w:gridCol w:w="709"/>
        <w:gridCol w:w="1134"/>
      </w:tblGrid>
      <w:tr w:rsidR="00AD4B4A" w:rsidRPr="0061414E" w:rsidTr="008B7F4A">
        <w:trPr>
          <w:cantSplit/>
          <w:trHeight w:val="336"/>
        </w:trPr>
        <w:tc>
          <w:tcPr>
            <w:tcW w:w="552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2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 w:rsidR="003D7030" w:rsidRPr="0061414E" w:rsidTr="008B7F4A">
        <w:trPr>
          <w:cantSplit/>
          <w:trHeight w:val="336"/>
        </w:trPr>
        <w:tc>
          <w:tcPr>
            <w:tcW w:w="5529" w:type="dxa"/>
          </w:tcPr>
          <w:p w:rsidR="003D7030" w:rsidRPr="0061414E" w:rsidRDefault="003D7030" w:rsidP="008D776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Исполнительный комитет сельского поселения муниципального  района Республики Татарстан</w:t>
            </w:r>
          </w:p>
        </w:tc>
        <w:tc>
          <w:tcPr>
            <w:tcW w:w="709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D7030" w:rsidRPr="00877D4E" w:rsidRDefault="003D7030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12E9" w:rsidRPr="0061414E" w:rsidTr="008B7F4A">
        <w:trPr>
          <w:cantSplit/>
          <w:trHeight w:val="336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0650D1" w:rsidRDefault="00EC12E9" w:rsidP="00C129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1336,7</w:t>
            </w:r>
          </w:p>
        </w:tc>
      </w:tr>
      <w:tr w:rsidR="00EC12E9" w:rsidRPr="0061414E" w:rsidTr="008B7F4A">
        <w:trPr>
          <w:cantSplit/>
          <w:trHeight w:val="625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7749B5" w:rsidRDefault="00EC12E9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442,7</w:t>
            </w:r>
          </w:p>
        </w:tc>
      </w:tr>
      <w:tr w:rsidR="00EC12E9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C12E9" w:rsidRPr="0061414E" w:rsidRDefault="00EC1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7749B5" w:rsidRDefault="00EC12E9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442,7</w:t>
            </w:r>
          </w:p>
        </w:tc>
      </w:tr>
      <w:tr w:rsidR="00EC12E9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EC12E9" w:rsidRPr="0061414E" w:rsidRDefault="00EC1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7749B5" w:rsidRDefault="00EC12E9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442,7</w:t>
            </w:r>
          </w:p>
        </w:tc>
      </w:tr>
      <w:tr w:rsidR="00EC12E9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EC12E9" w:rsidRPr="0061414E" w:rsidRDefault="00EC1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EC12E9" w:rsidRPr="007749B5" w:rsidRDefault="00EC12E9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442,7</w:t>
            </w:r>
          </w:p>
        </w:tc>
      </w:tr>
      <w:tr w:rsidR="00EC12E9" w:rsidRPr="0061414E" w:rsidTr="008B7F4A">
        <w:trPr>
          <w:cantSplit/>
          <w:trHeight w:val="339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EC12E9" w:rsidRPr="0061414E" w:rsidRDefault="00EC1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A553D7" w:rsidRDefault="00EC12E9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538,2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C12E9" w:rsidRPr="0061414E" w:rsidRDefault="00EC1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7749B5" w:rsidRDefault="00EC12E9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538,2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EC12E9" w:rsidRPr="0061414E" w:rsidRDefault="00EC1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7749B5" w:rsidRDefault="00EC12E9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538,2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EC12E9" w:rsidRPr="007749B5" w:rsidRDefault="00EC12E9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416,6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C12E9" w:rsidRDefault="00EC12E9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EC12E9" w:rsidRPr="007749B5" w:rsidRDefault="00EC12E9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115,5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EC12E9" w:rsidRPr="007749B5" w:rsidRDefault="00EC12E9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6,1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3739C4" w:rsidRDefault="00EC12E9" w:rsidP="00C1298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355,8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042F3A" w:rsidRDefault="00EC12E9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355,8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042F3A" w:rsidRDefault="00EC12E9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353,0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налу в целях обеспечения выполнения функций государственными (муниципальными) органами, казенными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учреждениями, органами управления государственными внебюджетн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ми фондами 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EC12E9" w:rsidRPr="00042F3A" w:rsidRDefault="00EC12E9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353,0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C12E9" w:rsidRDefault="00EC12E9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CA07FB" w:rsidRDefault="00EC12E9" w:rsidP="003F008B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Default="00EC12E9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CA07FB" w:rsidRDefault="00EC12E9" w:rsidP="003F008B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EC12E9" w:rsidRPr="00042F3A" w:rsidRDefault="00EC12E9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9900097071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C12E9" w:rsidRPr="000650D1" w:rsidRDefault="00EC12E9" w:rsidP="00C1298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99,9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A7906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042F3A" w:rsidRDefault="00EC12E9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99,9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042F3A" w:rsidRDefault="00EC12E9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99,9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042F3A" w:rsidRDefault="00EC12E9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99,9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042F3A" w:rsidRDefault="00EC12E9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99,9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EC12E9" w:rsidRPr="00042F3A" w:rsidRDefault="00EC12E9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89,7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C12E9" w:rsidRPr="000650D1" w:rsidRDefault="00EC12E9" w:rsidP="00C1298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10,2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6E028E" w:rsidRDefault="00EC12E9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827,9</w:t>
            </w:r>
          </w:p>
        </w:tc>
      </w:tr>
      <w:tr w:rsidR="00EC12E9" w:rsidRPr="00877D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B1508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Style w:val="22"/>
                <w:rFonts w:ascii="Times New Roman" w:hAnsi="Times New Roman"/>
                <w:sz w:val="28"/>
                <w:szCs w:val="28"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  <w:sz w:val="28"/>
                <w:szCs w:val="28"/>
              </w:rPr>
              <w:t>-Новоильмо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вского сельск</w:t>
            </w:r>
            <w:r>
              <w:rPr>
                <w:rFonts w:ascii="Times New Roman" w:hAnsi="Times New Roman"/>
                <w:sz w:val="28"/>
                <w:szCs w:val="28"/>
              </w:rPr>
              <w:t>ого поселения Новоильмовского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6E028E" w:rsidRDefault="00EC12E9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EC12E9" w:rsidRPr="0061414E" w:rsidTr="008B7F4A">
        <w:trPr>
          <w:cantSplit/>
          <w:trHeight w:val="402"/>
        </w:trPr>
        <w:tc>
          <w:tcPr>
            <w:tcW w:w="5529" w:type="dxa"/>
          </w:tcPr>
          <w:p w:rsidR="00EC12E9" w:rsidRPr="0061414E" w:rsidRDefault="00EC12E9" w:rsidP="003765C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6E028E" w:rsidRDefault="00EC12E9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C12E9" w:rsidRPr="004971EB" w:rsidRDefault="007C43E2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4971EB" w:rsidRDefault="00EC12E9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494,8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C12E9" w:rsidRPr="004971EB" w:rsidRDefault="00EC12E9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494,8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C12E9" w:rsidRPr="0010520A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10520A" w:rsidRDefault="00EC12E9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C12E9" w:rsidRPr="0010520A" w:rsidRDefault="00EC12E9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C12E9" w:rsidRPr="0010520A" w:rsidRDefault="00EC12E9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EC12E9" w:rsidRPr="0010520A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EC12E9" w:rsidRPr="006E028E" w:rsidRDefault="00EC12E9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6,0</w:t>
            </w:r>
          </w:p>
        </w:tc>
      </w:tr>
      <w:tr w:rsidR="00EC12E9" w:rsidRPr="0061414E" w:rsidTr="009E29F9">
        <w:trPr>
          <w:cantSplit/>
          <w:trHeight w:val="90"/>
        </w:trPr>
        <w:tc>
          <w:tcPr>
            <w:tcW w:w="5529" w:type="dxa"/>
          </w:tcPr>
          <w:p w:rsidR="00EC12E9" w:rsidRPr="00CA07FB" w:rsidRDefault="00EC12E9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EC12E9" w:rsidRPr="00CA7906" w:rsidRDefault="00EC12E9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C12E9" w:rsidRPr="0061414E" w:rsidRDefault="00EC12E9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C12E9" w:rsidRPr="0061414E" w:rsidRDefault="00EC12E9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EC12E9" w:rsidRPr="0061414E" w:rsidRDefault="00EC12E9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6E028E" w:rsidRDefault="00EC12E9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27,1</w:t>
            </w:r>
          </w:p>
        </w:tc>
      </w:tr>
      <w:tr w:rsidR="00EC12E9" w:rsidRPr="0061414E" w:rsidTr="009E29F9">
        <w:trPr>
          <w:cantSplit/>
          <w:trHeight w:val="90"/>
        </w:trPr>
        <w:tc>
          <w:tcPr>
            <w:tcW w:w="5529" w:type="dxa"/>
          </w:tcPr>
          <w:p w:rsidR="00EC12E9" w:rsidRPr="00CA07FB" w:rsidRDefault="00EC12E9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C12E9" w:rsidRPr="00CA7906" w:rsidRDefault="00EC12E9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C12E9" w:rsidRPr="0061414E" w:rsidRDefault="00EC12E9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C12E9" w:rsidRPr="0061414E" w:rsidRDefault="00EC12E9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EC12E9" w:rsidRPr="0061414E" w:rsidRDefault="00EC12E9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EC12E9" w:rsidRPr="0072291A" w:rsidRDefault="00EC12E9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27,1</w:t>
            </w:r>
          </w:p>
        </w:tc>
      </w:tr>
      <w:tr w:rsidR="00EC12E9" w:rsidRPr="0061414E" w:rsidTr="009E29F9">
        <w:trPr>
          <w:cantSplit/>
          <w:trHeight w:val="90"/>
        </w:trPr>
        <w:tc>
          <w:tcPr>
            <w:tcW w:w="5529" w:type="dxa"/>
          </w:tcPr>
          <w:p w:rsidR="00EC12E9" w:rsidRPr="0072291A" w:rsidRDefault="00EC12E9" w:rsidP="009E2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9" w:type="dxa"/>
          </w:tcPr>
          <w:p w:rsidR="00EC12E9" w:rsidRPr="00CA7906" w:rsidRDefault="00EC12E9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72291A" w:rsidRDefault="00EC12E9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937,8</w:t>
            </w:r>
          </w:p>
        </w:tc>
      </w:tr>
      <w:tr w:rsidR="00EC12E9" w:rsidRPr="0061414E" w:rsidTr="009E29F9">
        <w:trPr>
          <w:cantSplit/>
          <w:trHeight w:val="90"/>
        </w:trPr>
        <w:tc>
          <w:tcPr>
            <w:tcW w:w="5529" w:type="dxa"/>
          </w:tcPr>
          <w:p w:rsidR="00EC12E9" w:rsidRPr="0072291A" w:rsidRDefault="00EC12E9" w:rsidP="009E2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EC12E9" w:rsidRPr="00CA7906" w:rsidRDefault="00EC12E9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0800000000</w:t>
            </w:r>
          </w:p>
        </w:tc>
        <w:tc>
          <w:tcPr>
            <w:tcW w:w="709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72291A" w:rsidRDefault="00EC12E9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937,8</w:t>
            </w:r>
          </w:p>
        </w:tc>
      </w:tr>
      <w:tr w:rsidR="00EC12E9" w:rsidRPr="0061414E" w:rsidTr="009E29F9">
        <w:trPr>
          <w:cantSplit/>
          <w:trHeight w:val="90"/>
        </w:trPr>
        <w:tc>
          <w:tcPr>
            <w:tcW w:w="5529" w:type="dxa"/>
          </w:tcPr>
          <w:p w:rsidR="00EC12E9" w:rsidRPr="0072291A" w:rsidRDefault="00EC12E9" w:rsidP="009E29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EC12E9" w:rsidRPr="00CA7906" w:rsidRDefault="00EC12E9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0840100000</w:t>
            </w:r>
          </w:p>
        </w:tc>
        <w:tc>
          <w:tcPr>
            <w:tcW w:w="709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72291A" w:rsidRDefault="00EC12E9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937,8</w:t>
            </w:r>
          </w:p>
        </w:tc>
      </w:tr>
      <w:tr w:rsidR="00EC12E9" w:rsidRPr="0061414E" w:rsidTr="009E29F9">
        <w:trPr>
          <w:cantSplit/>
          <w:trHeight w:val="90"/>
        </w:trPr>
        <w:tc>
          <w:tcPr>
            <w:tcW w:w="5529" w:type="dxa"/>
          </w:tcPr>
          <w:p w:rsidR="00EC12E9" w:rsidRPr="0072291A" w:rsidRDefault="00EC12E9" w:rsidP="009E29F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EC12E9" w:rsidRPr="00CA7906" w:rsidRDefault="00EC12E9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72291A" w:rsidRDefault="00EC12E9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725,9</w:t>
            </w:r>
          </w:p>
        </w:tc>
      </w:tr>
      <w:tr w:rsidR="00EC12E9" w:rsidRPr="0061414E" w:rsidTr="009E29F9">
        <w:trPr>
          <w:cantSplit/>
          <w:trHeight w:val="90"/>
        </w:trPr>
        <w:tc>
          <w:tcPr>
            <w:tcW w:w="5529" w:type="dxa"/>
          </w:tcPr>
          <w:p w:rsidR="00EC12E9" w:rsidRPr="0072291A" w:rsidRDefault="00EC12E9" w:rsidP="009E2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EC12E9" w:rsidRPr="00CA7906" w:rsidRDefault="00EC12E9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72291A" w:rsidRDefault="00EC12E9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725,9</w:t>
            </w:r>
          </w:p>
        </w:tc>
      </w:tr>
      <w:tr w:rsidR="00EC12E9" w:rsidRPr="0061414E" w:rsidTr="009E29F9">
        <w:trPr>
          <w:cantSplit/>
          <w:trHeight w:val="90"/>
        </w:trPr>
        <w:tc>
          <w:tcPr>
            <w:tcW w:w="5529" w:type="dxa"/>
          </w:tcPr>
          <w:p w:rsidR="00EC12E9" w:rsidRPr="0072291A" w:rsidRDefault="00EC12E9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EC12E9" w:rsidRPr="00CA7906" w:rsidRDefault="00EC12E9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C12E9" w:rsidRPr="0072291A" w:rsidRDefault="007C43E2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725,9</w:t>
            </w:r>
          </w:p>
        </w:tc>
      </w:tr>
      <w:tr w:rsidR="00EC12E9" w:rsidRPr="0061414E" w:rsidTr="009E29F9">
        <w:trPr>
          <w:cantSplit/>
          <w:trHeight w:val="90"/>
        </w:trPr>
        <w:tc>
          <w:tcPr>
            <w:tcW w:w="5529" w:type="dxa"/>
          </w:tcPr>
          <w:p w:rsidR="00EC12E9" w:rsidRPr="0072291A" w:rsidRDefault="00EC12E9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EC12E9" w:rsidRPr="00CA7906" w:rsidRDefault="00EC12E9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72291A" w:rsidRDefault="00EC12E9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211,9</w:t>
            </w:r>
          </w:p>
        </w:tc>
      </w:tr>
      <w:tr w:rsidR="00EC12E9" w:rsidRPr="0061414E" w:rsidTr="009E29F9">
        <w:trPr>
          <w:cantSplit/>
          <w:trHeight w:val="90"/>
        </w:trPr>
        <w:tc>
          <w:tcPr>
            <w:tcW w:w="5529" w:type="dxa"/>
          </w:tcPr>
          <w:p w:rsidR="00EC12E9" w:rsidRPr="0072291A" w:rsidRDefault="00EC12E9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C12E9" w:rsidRPr="00CA7906" w:rsidRDefault="00EC12E9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Default="00EC12E9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C12E9" w:rsidRDefault="00EC12E9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EC12E9" w:rsidRDefault="00EC12E9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EC12E9" w:rsidRDefault="00EC12E9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EC12E9" w:rsidRDefault="007C43E2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211,9</w:t>
            </w:r>
          </w:p>
        </w:tc>
      </w:tr>
      <w:tr w:rsidR="00EC12E9" w:rsidRPr="0061414E" w:rsidTr="008B7F4A">
        <w:trPr>
          <w:cantSplit/>
          <w:trHeight w:val="304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C12E9" w:rsidRPr="008B7F4A" w:rsidRDefault="00EC12E9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3202,3</w:t>
            </w:r>
          </w:p>
        </w:tc>
      </w:tr>
    </w:tbl>
    <w:p w:rsidR="0035058B" w:rsidRPr="0061414E" w:rsidRDefault="0035058B" w:rsidP="0035058B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473098" w:rsidRPr="00152ADB" w:rsidRDefault="00473098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473098" w:rsidRPr="00152ADB" w:rsidRDefault="00473098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473098" w:rsidRDefault="00473098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82C5F" w:rsidRDefault="00182C5F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CF0D31" w:rsidRDefault="00CF0D31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CF0D31" w:rsidRDefault="00CF0D31" w:rsidP="007D6D72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7D6D72" w:rsidRDefault="007D6D72" w:rsidP="007D6D72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7D6D72" w:rsidRDefault="007D6D72" w:rsidP="007D6D72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7D6D72" w:rsidRDefault="007D6D72" w:rsidP="007D6D72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7D6D72" w:rsidRDefault="007D6D72" w:rsidP="007D6D72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7D6D72" w:rsidRDefault="007D6D72" w:rsidP="007D6D72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CF0D31" w:rsidRDefault="00CF0D31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0B6A7A" w:rsidRDefault="000B6A7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0B6A7A" w:rsidRDefault="000B6A7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032914" w:rsidRDefault="00032914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032914" w:rsidRPr="00452A52" w:rsidRDefault="00032914" w:rsidP="00032914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</w:t>
      </w:r>
      <w:r w:rsidRPr="00452A52">
        <w:rPr>
          <w:szCs w:val="28"/>
        </w:rPr>
        <w:t>Приложение № 1</w:t>
      </w:r>
      <w:r>
        <w:rPr>
          <w:szCs w:val="28"/>
        </w:rPr>
        <w:t>0</w:t>
      </w:r>
    </w:p>
    <w:p w:rsidR="00032914" w:rsidRDefault="00032914" w:rsidP="00032914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032914" w:rsidRDefault="00032914" w:rsidP="00032914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032914" w:rsidRDefault="00032914" w:rsidP="00032914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032914" w:rsidRDefault="00032914" w:rsidP="00032914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032914" w:rsidRPr="00452A52" w:rsidRDefault="00032914" w:rsidP="00032914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032914" w:rsidRPr="00452A52" w:rsidRDefault="00032914" w:rsidP="00032914">
      <w:pPr>
        <w:pStyle w:val="12"/>
        <w:ind w:left="4956" w:firstLine="708"/>
        <w:rPr>
          <w:szCs w:val="28"/>
        </w:rPr>
      </w:pPr>
      <w:r>
        <w:rPr>
          <w:szCs w:val="28"/>
        </w:rPr>
        <w:t xml:space="preserve">               от 16.12.2020</w:t>
      </w:r>
      <w:r w:rsidRPr="00452A52">
        <w:rPr>
          <w:szCs w:val="28"/>
        </w:rPr>
        <w:t xml:space="preserve"> года</w:t>
      </w:r>
      <w:r>
        <w:rPr>
          <w:szCs w:val="28"/>
        </w:rPr>
        <w:t xml:space="preserve"> № 4/1</w:t>
      </w:r>
    </w:p>
    <w:p w:rsidR="00032914" w:rsidRDefault="00032914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AF1358" w:rsidRPr="0010520A" w:rsidRDefault="00AF1358" w:rsidP="00473098">
      <w:pPr>
        <w:pStyle w:val="12"/>
        <w:jc w:val="right"/>
        <w:rPr>
          <w:szCs w:val="28"/>
        </w:rPr>
      </w:pPr>
    </w:p>
    <w:p w:rsidR="0010520A" w:rsidRDefault="00AF1358" w:rsidP="0010520A">
      <w:pPr>
        <w:pStyle w:val="ac"/>
        <w:rPr>
          <w:rFonts w:ascii="Times New Roman" w:hAnsi="Times New Roman"/>
          <w:b/>
          <w:szCs w:val="28"/>
        </w:rPr>
      </w:pPr>
      <w:r w:rsidRPr="0010520A">
        <w:rPr>
          <w:rFonts w:ascii="Times New Roman" w:hAnsi="Times New Roman"/>
          <w:b/>
          <w:szCs w:val="28"/>
        </w:rPr>
        <w:t>Ведомственная структура расходов бюджета</w:t>
      </w:r>
    </w:p>
    <w:p w:rsidR="00AF1358" w:rsidRPr="0010520A" w:rsidRDefault="00A41D5F" w:rsidP="0010520A">
      <w:pPr>
        <w:pStyle w:val="ac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Новоильмовского </w:t>
      </w:r>
      <w:r w:rsidR="00AF1358" w:rsidRPr="0010520A">
        <w:rPr>
          <w:rFonts w:ascii="Times New Roman" w:hAnsi="Times New Roman"/>
          <w:b/>
          <w:szCs w:val="28"/>
        </w:rPr>
        <w:t>сельского</w:t>
      </w:r>
      <w:r w:rsidR="00A10E90" w:rsidRPr="0010520A">
        <w:rPr>
          <w:rFonts w:ascii="Times New Roman" w:hAnsi="Times New Roman"/>
          <w:b/>
          <w:szCs w:val="28"/>
        </w:rPr>
        <w:t xml:space="preserve"> поселения</w:t>
      </w:r>
    </w:p>
    <w:p w:rsidR="00AF1358" w:rsidRPr="0010520A" w:rsidRDefault="0041537E" w:rsidP="0010520A">
      <w:pPr>
        <w:pStyle w:val="ac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Дрожжановского </w:t>
      </w:r>
      <w:r w:rsidR="00AF1358" w:rsidRPr="0010520A">
        <w:rPr>
          <w:rFonts w:ascii="Times New Roman" w:hAnsi="Times New Roman"/>
          <w:b/>
          <w:szCs w:val="28"/>
        </w:rPr>
        <w:t>муниципального района</w:t>
      </w:r>
      <w:r w:rsidR="00473098" w:rsidRPr="0010520A">
        <w:rPr>
          <w:rFonts w:ascii="Times New Roman" w:hAnsi="Times New Roman"/>
          <w:b/>
          <w:szCs w:val="28"/>
        </w:rPr>
        <w:t xml:space="preserve"> Республики Татарстан</w:t>
      </w:r>
    </w:p>
    <w:p w:rsidR="00AF1358" w:rsidRPr="0010520A" w:rsidRDefault="00AF1358" w:rsidP="0010520A">
      <w:pPr>
        <w:pStyle w:val="ac"/>
        <w:spacing w:line="240" w:lineRule="exact"/>
        <w:ind w:right="141"/>
        <w:rPr>
          <w:rFonts w:ascii="Times New Roman" w:hAnsi="Times New Roman"/>
          <w:b/>
          <w:i/>
          <w:szCs w:val="28"/>
        </w:rPr>
      </w:pPr>
      <w:r w:rsidRPr="0010520A">
        <w:rPr>
          <w:rFonts w:ascii="Times New Roman" w:hAnsi="Times New Roman"/>
          <w:b/>
          <w:szCs w:val="28"/>
        </w:rPr>
        <w:t xml:space="preserve">на </w:t>
      </w:r>
      <w:r w:rsidR="00473098" w:rsidRPr="0010520A">
        <w:rPr>
          <w:rFonts w:ascii="Times New Roman" w:hAnsi="Times New Roman"/>
          <w:b/>
          <w:szCs w:val="28"/>
        </w:rPr>
        <w:t xml:space="preserve">плановый период </w:t>
      </w:r>
      <w:r w:rsidRPr="0010520A">
        <w:rPr>
          <w:rFonts w:ascii="Times New Roman" w:hAnsi="Times New Roman"/>
          <w:b/>
          <w:szCs w:val="28"/>
        </w:rPr>
        <w:t>20</w:t>
      </w:r>
      <w:r w:rsidR="00714199" w:rsidRPr="0010520A">
        <w:rPr>
          <w:rFonts w:ascii="Times New Roman" w:hAnsi="Times New Roman"/>
          <w:b/>
          <w:szCs w:val="28"/>
        </w:rPr>
        <w:t>2</w:t>
      </w:r>
      <w:r w:rsidR="000B6A7A">
        <w:rPr>
          <w:rFonts w:ascii="Times New Roman" w:hAnsi="Times New Roman"/>
          <w:b/>
          <w:szCs w:val="28"/>
        </w:rPr>
        <w:t>2</w:t>
      </w:r>
      <w:r w:rsidRPr="0010520A">
        <w:rPr>
          <w:rFonts w:ascii="Times New Roman" w:hAnsi="Times New Roman"/>
          <w:b/>
          <w:szCs w:val="28"/>
        </w:rPr>
        <w:t>-20</w:t>
      </w:r>
      <w:r w:rsidR="00E12985" w:rsidRPr="0010520A">
        <w:rPr>
          <w:rFonts w:ascii="Times New Roman" w:hAnsi="Times New Roman"/>
          <w:b/>
          <w:szCs w:val="28"/>
        </w:rPr>
        <w:t>2</w:t>
      </w:r>
      <w:r w:rsidR="000B6A7A">
        <w:rPr>
          <w:rFonts w:ascii="Times New Roman" w:hAnsi="Times New Roman"/>
          <w:b/>
          <w:szCs w:val="28"/>
        </w:rPr>
        <w:t>3</w:t>
      </w:r>
      <w:r w:rsidRPr="0010520A">
        <w:rPr>
          <w:rFonts w:ascii="Times New Roman" w:hAnsi="Times New Roman"/>
          <w:b/>
          <w:szCs w:val="28"/>
        </w:rPr>
        <w:t xml:space="preserve"> год</w:t>
      </w:r>
      <w:r w:rsidR="00473098" w:rsidRPr="0010520A">
        <w:rPr>
          <w:rFonts w:ascii="Times New Roman" w:hAnsi="Times New Roman"/>
          <w:b/>
          <w:szCs w:val="28"/>
        </w:rPr>
        <w:t>ов</w:t>
      </w:r>
    </w:p>
    <w:p w:rsidR="00AF1358" w:rsidRPr="0010520A" w:rsidRDefault="00AF1358" w:rsidP="00AF1358">
      <w:pPr>
        <w:pStyle w:val="ac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Cs w:val="28"/>
        </w:rPr>
      </w:pPr>
      <w:r w:rsidRPr="0010520A">
        <w:rPr>
          <w:rFonts w:ascii="Times New Roman" w:hAnsi="Times New Roman"/>
          <w:szCs w:val="28"/>
        </w:rPr>
        <w:t>тыс</w:t>
      </w:r>
      <w:r w:rsidR="0010520A">
        <w:rPr>
          <w:rFonts w:ascii="Times New Roman" w:hAnsi="Times New Roman"/>
          <w:szCs w:val="28"/>
        </w:rPr>
        <w:t>.</w:t>
      </w:r>
      <w:r w:rsidRPr="0010520A">
        <w:rPr>
          <w:rFonts w:ascii="Times New Roman" w:hAnsi="Times New Roman"/>
          <w:szCs w:val="28"/>
        </w:rPr>
        <w:t xml:space="preserve"> рублей</w:t>
      </w:r>
    </w:p>
    <w:p w:rsidR="00473098" w:rsidRPr="0010520A" w:rsidRDefault="00473098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709"/>
        <w:gridCol w:w="567"/>
        <w:gridCol w:w="567"/>
        <w:gridCol w:w="1701"/>
        <w:gridCol w:w="709"/>
        <w:gridCol w:w="1134"/>
        <w:gridCol w:w="1134"/>
      </w:tblGrid>
      <w:tr w:rsidR="005242FD" w:rsidRPr="0010520A" w:rsidTr="00D929C0">
        <w:trPr>
          <w:cantSplit/>
          <w:trHeight w:val="336"/>
        </w:trPr>
        <w:tc>
          <w:tcPr>
            <w:tcW w:w="4678" w:type="dxa"/>
          </w:tcPr>
          <w:p w:rsidR="00DF4B73" w:rsidRPr="0010520A" w:rsidRDefault="00DF4B73" w:rsidP="00DF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</w:tcPr>
          <w:p w:rsidR="00DF4B73" w:rsidRPr="0010520A" w:rsidRDefault="003858C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701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DF4B73" w:rsidRPr="0010520A" w:rsidRDefault="00DF4B73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</w:t>
            </w:r>
            <w:r w:rsidR="00714199" w:rsidRPr="0010520A">
              <w:rPr>
                <w:rFonts w:ascii="Times New Roman" w:hAnsi="Times New Roman"/>
                <w:sz w:val="28"/>
                <w:szCs w:val="28"/>
              </w:rPr>
              <w:t>2</w:t>
            </w:r>
            <w:r w:rsidR="00FE2BC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F4B73" w:rsidRPr="0010520A" w:rsidRDefault="00DF4B73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202</w:t>
            </w:r>
            <w:r w:rsidR="00FE2BC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242FD" w:rsidRPr="0010520A" w:rsidTr="00D929C0">
        <w:trPr>
          <w:cantSplit/>
          <w:trHeight w:val="336"/>
        </w:trPr>
        <w:tc>
          <w:tcPr>
            <w:tcW w:w="4678" w:type="dxa"/>
          </w:tcPr>
          <w:p w:rsidR="00BB265B" w:rsidRPr="0010520A" w:rsidRDefault="00BB265B" w:rsidP="009B357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Исполнительный комитет сельского поселения муниципального  района Республики Татарстан</w:t>
            </w:r>
          </w:p>
        </w:tc>
        <w:tc>
          <w:tcPr>
            <w:tcW w:w="709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B265B" w:rsidRPr="00E93FF6" w:rsidRDefault="00BB265B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B265B" w:rsidRPr="00E93FF6" w:rsidRDefault="00BB265B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E1DBB" w:rsidRPr="0010520A" w:rsidTr="00D929C0">
        <w:trPr>
          <w:cantSplit/>
          <w:trHeight w:val="336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1E1DBB" w:rsidRPr="00CF0D31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7A56F4" w:rsidRDefault="001E1DBB" w:rsidP="009C5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1306,20</w:t>
            </w:r>
          </w:p>
        </w:tc>
        <w:tc>
          <w:tcPr>
            <w:tcW w:w="1134" w:type="dxa"/>
          </w:tcPr>
          <w:p w:rsidR="001E1DBB" w:rsidRPr="007A56F4" w:rsidRDefault="001E1DBB" w:rsidP="009C5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1275,76</w:t>
            </w:r>
          </w:p>
        </w:tc>
      </w:tr>
      <w:tr w:rsidR="001E1DBB" w:rsidRPr="0010520A" w:rsidTr="00D929C0">
        <w:trPr>
          <w:cantSplit/>
          <w:trHeight w:val="625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1E1DBB" w:rsidRPr="00CF0D31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F0D31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213C1B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431,63</w:t>
            </w:r>
          </w:p>
        </w:tc>
        <w:tc>
          <w:tcPr>
            <w:tcW w:w="1134" w:type="dxa"/>
          </w:tcPr>
          <w:p w:rsidR="001E1DBB" w:rsidRPr="00213C1B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420,56</w:t>
            </w:r>
          </w:p>
        </w:tc>
      </w:tr>
      <w:tr w:rsidR="001E1DBB" w:rsidRPr="0010520A" w:rsidTr="00D929C0">
        <w:trPr>
          <w:cantSplit/>
          <w:trHeight w:val="289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1E1DBB" w:rsidRPr="00CF0D31" w:rsidRDefault="001E1DBB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213C1B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431,63</w:t>
            </w:r>
          </w:p>
        </w:tc>
        <w:tc>
          <w:tcPr>
            <w:tcW w:w="1134" w:type="dxa"/>
          </w:tcPr>
          <w:p w:rsidR="001E1DBB" w:rsidRPr="00213C1B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420,56</w:t>
            </w:r>
          </w:p>
        </w:tc>
      </w:tr>
      <w:tr w:rsidR="001E1DBB" w:rsidRPr="0010520A" w:rsidTr="00D929C0">
        <w:trPr>
          <w:cantSplit/>
          <w:trHeight w:val="289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1E1DBB" w:rsidRPr="00CF0D31" w:rsidRDefault="001E1DBB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  <w:vAlign w:val="bottom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213C1B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431,63</w:t>
            </w:r>
          </w:p>
        </w:tc>
        <w:tc>
          <w:tcPr>
            <w:tcW w:w="1134" w:type="dxa"/>
          </w:tcPr>
          <w:p w:rsidR="001E1DBB" w:rsidRPr="00213C1B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420,56</w:t>
            </w:r>
          </w:p>
        </w:tc>
      </w:tr>
      <w:tr w:rsidR="001E1DBB" w:rsidRPr="0010520A" w:rsidTr="00D929C0">
        <w:trPr>
          <w:cantSplit/>
          <w:trHeight w:val="289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1E1DBB" w:rsidRPr="00CF0D31" w:rsidRDefault="001E1DBB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1E1DBB" w:rsidRPr="00213C1B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431,63</w:t>
            </w:r>
          </w:p>
        </w:tc>
        <w:tc>
          <w:tcPr>
            <w:tcW w:w="1134" w:type="dxa"/>
          </w:tcPr>
          <w:p w:rsidR="001E1DBB" w:rsidRPr="00213C1B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420,56</w:t>
            </w:r>
          </w:p>
        </w:tc>
      </w:tr>
      <w:tr w:rsidR="001E1DBB" w:rsidRPr="0010520A" w:rsidTr="00D929C0">
        <w:trPr>
          <w:cantSplit/>
          <w:trHeight w:val="339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3B14BF" w:rsidRDefault="001E1DBB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527,47</w:t>
            </w:r>
          </w:p>
        </w:tc>
        <w:tc>
          <w:tcPr>
            <w:tcW w:w="1134" w:type="dxa"/>
          </w:tcPr>
          <w:p w:rsidR="001E1DBB" w:rsidRPr="003B14BF" w:rsidRDefault="001E1DBB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516,81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F0D31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bottom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3B14BF" w:rsidRDefault="001E1DBB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527,47</w:t>
            </w:r>
          </w:p>
        </w:tc>
        <w:tc>
          <w:tcPr>
            <w:tcW w:w="1134" w:type="dxa"/>
          </w:tcPr>
          <w:p w:rsidR="001E1DBB" w:rsidRPr="003B14BF" w:rsidRDefault="001E1DBB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516,81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3B14BF" w:rsidRDefault="001E1DBB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527,47</w:t>
            </w:r>
          </w:p>
        </w:tc>
        <w:tc>
          <w:tcPr>
            <w:tcW w:w="1134" w:type="dxa"/>
          </w:tcPr>
          <w:p w:rsidR="001E1DBB" w:rsidRPr="003B14BF" w:rsidRDefault="001E1DBB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516,81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1E1DBB" w:rsidRPr="00611E4C" w:rsidRDefault="001E1DBB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406,18</w:t>
            </w:r>
          </w:p>
        </w:tc>
        <w:tc>
          <w:tcPr>
            <w:tcW w:w="1134" w:type="dxa"/>
          </w:tcPr>
          <w:p w:rsidR="001E1DBB" w:rsidRPr="00611E4C" w:rsidRDefault="001E1DBB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395,77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E1DBB" w:rsidRPr="00611E4C" w:rsidRDefault="001E1DBB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115,34</w:t>
            </w:r>
          </w:p>
        </w:tc>
        <w:tc>
          <w:tcPr>
            <w:tcW w:w="1134" w:type="dxa"/>
          </w:tcPr>
          <w:p w:rsidR="001E1DBB" w:rsidRPr="00611E4C" w:rsidRDefault="001E1DBB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115,24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1E1DBB" w:rsidRPr="00611E4C" w:rsidRDefault="001E1DBB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5,95</w:t>
            </w:r>
          </w:p>
        </w:tc>
        <w:tc>
          <w:tcPr>
            <w:tcW w:w="1134" w:type="dxa"/>
          </w:tcPr>
          <w:p w:rsidR="001E1DBB" w:rsidRPr="00611E4C" w:rsidRDefault="001E1DBB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5,8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F0D31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611E4C" w:rsidRDefault="001E1DBB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347,1</w:t>
            </w:r>
          </w:p>
        </w:tc>
        <w:tc>
          <w:tcPr>
            <w:tcW w:w="1134" w:type="dxa"/>
          </w:tcPr>
          <w:p w:rsidR="001E1DBB" w:rsidRPr="004F53ED" w:rsidRDefault="001E1DBB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4F53ED">
              <w:rPr>
                <w:rFonts w:ascii="Times New Roman" w:hAnsi="Times New Roman"/>
                <w:iCs/>
                <w:sz w:val="28"/>
                <w:szCs w:val="28"/>
              </w:rPr>
              <w:t>338,39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611E4C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347,1</w:t>
            </w:r>
          </w:p>
        </w:tc>
        <w:tc>
          <w:tcPr>
            <w:tcW w:w="1134" w:type="dxa"/>
          </w:tcPr>
          <w:p w:rsidR="001E1DBB" w:rsidRPr="00611E4C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338,39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611E4C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344,37</w:t>
            </w:r>
          </w:p>
        </w:tc>
        <w:tc>
          <w:tcPr>
            <w:tcW w:w="1134" w:type="dxa"/>
          </w:tcPr>
          <w:p w:rsidR="001E1DBB" w:rsidRPr="00611E4C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335,73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налу в целях обеспечения функций  государственными (муниципальными) органами, казенными учреждениями,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органами управления государственными внебюджетн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ми фондами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E1DBB" w:rsidRPr="0010520A" w:rsidRDefault="001E1DBB" w:rsidP="00622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1E1DBB" w:rsidRPr="00611E4C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344,37</w:t>
            </w:r>
          </w:p>
        </w:tc>
        <w:tc>
          <w:tcPr>
            <w:tcW w:w="1134" w:type="dxa"/>
          </w:tcPr>
          <w:p w:rsidR="001E1DBB" w:rsidRPr="00611E4C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335,73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E1DBB" w:rsidRPr="0010520A" w:rsidRDefault="001E1DBB" w:rsidP="000A7AB2">
            <w:pPr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E1DBB" w:rsidRPr="00611E4C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E1DBB" w:rsidRPr="00611E4C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CA07FB" w:rsidRDefault="001E1DBB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F0D31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CA07FB" w:rsidRDefault="001E1DB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CA07FB" w:rsidRDefault="001E1DB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E1DBB" w:rsidRPr="00CA07FB" w:rsidRDefault="001E1DB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2,73</w:t>
            </w:r>
          </w:p>
        </w:tc>
        <w:tc>
          <w:tcPr>
            <w:tcW w:w="1134" w:type="dxa"/>
          </w:tcPr>
          <w:p w:rsidR="001E1DBB" w:rsidRPr="00611E4C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2,66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CA07FB" w:rsidRDefault="001E1DBB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CA07FB" w:rsidRDefault="001E1DB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CA07FB" w:rsidRDefault="001E1DB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E1DBB" w:rsidRPr="00CA07FB" w:rsidRDefault="001E1DB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1E1DBB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2,73</w:t>
            </w:r>
          </w:p>
        </w:tc>
        <w:tc>
          <w:tcPr>
            <w:tcW w:w="1134" w:type="dxa"/>
          </w:tcPr>
          <w:p w:rsidR="001E1DBB" w:rsidRPr="00611E4C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2,66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7A56F4" w:rsidRDefault="001E1DBB" w:rsidP="009C5092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101,0</w:t>
            </w:r>
          </w:p>
        </w:tc>
        <w:tc>
          <w:tcPr>
            <w:tcW w:w="1134" w:type="dxa"/>
          </w:tcPr>
          <w:p w:rsidR="001E1DBB" w:rsidRPr="007A56F4" w:rsidRDefault="001E1DBB" w:rsidP="009C5092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105,1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F0D31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7A56F4" w:rsidRDefault="001E1DBB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101,0</w:t>
            </w:r>
          </w:p>
        </w:tc>
        <w:tc>
          <w:tcPr>
            <w:tcW w:w="1134" w:type="dxa"/>
          </w:tcPr>
          <w:p w:rsidR="001E1DBB" w:rsidRPr="007A56F4" w:rsidRDefault="001E1DBB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105,1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7A56F4" w:rsidRDefault="001E1DBB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101,0</w:t>
            </w:r>
          </w:p>
        </w:tc>
        <w:tc>
          <w:tcPr>
            <w:tcW w:w="1134" w:type="dxa"/>
          </w:tcPr>
          <w:p w:rsidR="001E1DBB" w:rsidRPr="007A56F4" w:rsidRDefault="001E1DBB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105,1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7A56F4" w:rsidRDefault="001E1DBB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101,0</w:t>
            </w:r>
          </w:p>
        </w:tc>
        <w:tc>
          <w:tcPr>
            <w:tcW w:w="1134" w:type="dxa"/>
          </w:tcPr>
          <w:p w:rsidR="001E1DBB" w:rsidRPr="007A56F4" w:rsidRDefault="001E1DBB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105,1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1E1DBB" w:rsidRPr="007A56F4" w:rsidRDefault="001E1DBB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90,7</w:t>
            </w:r>
          </w:p>
        </w:tc>
        <w:tc>
          <w:tcPr>
            <w:tcW w:w="1134" w:type="dxa"/>
          </w:tcPr>
          <w:p w:rsidR="001E1DBB" w:rsidRPr="007A56F4" w:rsidRDefault="001E1DBB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94,8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E1DBB" w:rsidRPr="007A56F4" w:rsidRDefault="001E1DBB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10.3</w:t>
            </w:r>
          </w:p>
        </w:tc>
        <w:tc>
          <w:tcPr>
            <w:tcW w:w="1134" w:type="dxa"/>
          </w:tcPr>
          <w:p w:rsidR="001E1DBB" w:rsidRPr="007A56F4" w:rsidRDefault="001E1DBB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10,3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7A56F4" w:rsidRDefault="001E1DBB" w:rsidP="009C5092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820,66</w:t>
            </w:r>
          </w:p>
        </w:tc>
        <w:tc>
          <w:tcPr>
            <w:tcW w:w="1134" w:type="dxa"/>
          </w:tcPr>
          <w:p w:rsidR="001E1DBB" w:rsidRPr="007A56F4" w:rsidRDefault="001E1DBB" w:rsidP="009C5092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813,2</w:t>
            </w:r>
          </w:p>
        </w:tc>
      </w:tr>
      <w:tr w:rsidR="001E1DBB" w:rsidRPr="0010520A" w:rsidTr="00D929C0">
        <w:trPr>
          <w:cantSplit/>
          <w:trHeight w:val="268"/>
        </w:trPr>
        <w:tc>
          <w:tcPr>
            <w:tcW w:w="4678" w:type="dxa"/>
          </w:tcPr>
          <w:p w:rsidR="001E1DBB" w:rsidRPr="0010520A" w:rsidRDefault="001E1DBB" w:rsidP="00A06A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F0D31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E1DBB" w:rsidRPr="0010520A" w:rsidRDefault="001E1DBB" w:rsidP="001052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E1DBB" w:rsidRPr="0010520A" w:rsidRDefault="001E1DB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081A0C" w:rsidRDefault="001E1DBB" w:rsidP="009C5092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820,66</w:t>
            </w:r>
          </w:p>
        </w:tc>
        <w:tc>
          <w:tcPr>
            <w:tcW w:w="1134" w:type="dxa"/>
          </w:tcPr>
          <w:p w:rsidR="001E1DBB" w:rsidRPr="00081A0C" w:rsidRDefault="001E1DBB" w:rsidP="009C5092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813,2</w:t>
            </w:r>
          </w:p>
        </w:tc>
      </w:tr>
      <w:tr w:rsidR="001E1DBB" w:rsidRPr="0010520A" w:rsidTr="00D929C0">
        <w:trPr>
          <w:cantSplit/>
          <w:trHeight w:val="402"/>
        </w:trPr>
        <w:tc>
          <w:tcPr>
            <w:tcW w:w="4678" w:type="dxa"/>
          </w:tcPr>
          <w:p w:rsidR="001E1DBB" w:rsidRPr="0010520A" w:rsidRDefault="001E1DBB" w:rsidP="00A06AE8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081A0C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820,66</w:t>
            </w:r>
          </w:p>
        </w:tc>
        <w:tc>
          <w:tcPr>
            <w:tcW w:w="1134" w:type="dxa"/>
          </w:tcPr>
          <w:p w:rsidR="001E1DBB" w:rsidRPr="00A553D7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F53ED">
              <w:rPr>
                <w:rFonts w:ascii="Times New Roman" w:hAnsi="Times New Roman"/>
                <w:sz w:val="28"/>
                <w:szCs w:val="28"/>
              </w:rPr>
              <w:t>813,2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E1DBB" w:rsidRPr="00081A0C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292,5</w:t>
            </w:r>
          </w:p>
        </w:tc>
        <w:tc>
          <w:tcPr>
            <w:tcW w:w="1134" w:type="dxa"/>
          </w:tcPr>
          <w:p w:rsidR="001E1DBB" w:rsidRPr="00081A0C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285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081A0C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292,5</w:t>
            </w:r>
          </w:p>
        </w:tc>
        <w:tc>
          <w:tcPr>
            <w:tcW w:w="1134" w:type="dxa"/>
          </w:tcPr>
          <w:p w:rsidR="001E1DBB" w:rsidRPr="00CE1AD5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285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E1DBB" w:rsidRPr="00CF0D31" w:rsidRDefault="001E1D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E1DBB" w:rsidRPr="00081A0C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516,36</w:t>
            </w:r>
          </w:p>
        </w:tc>
        <w:tc>
          <w:tcPr>
            <w:tcW w:w="1134" w:type="dxa"/>
          </w:tcPr>
          <w:p w:rsidR="001E1DBB" w:rsidRPr="00081A0C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512,62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E1DBB" w:rsidRPr="00CF0D31" w:rsidRDefault="001E1DBB" w:rsidP="004335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E1DBB" w:rsidRPr="0010520A" w:rsidRDefault="001E1DB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10520A" w:rsidRDefault="001E1DB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1E1DBB" w:rsidRPr="00081A0C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516,36</w:t>
            </w:r>
          </w:p>
        </w:tc>
        <w:tc>
          <w:tcPr>
            <w:tcW w:w="1134" w:type="dxa"/>
          </w:tcPr>
          <w:p w:rsidR="001E1DBB" w:rsidRPr="00081A0C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512,62</w:t>
            </w:r>
          </w:p>
        </w:tc>
      </w:tr>
      <w:tr w:rsidR="001E1DBB" w:rsidRPr="0010520A" w:rsidTr="009E29F9">
        <w:trPr>
          <w:cantSplit/>
          <w:trHeight w:val="90"/>
        </w:trPr>
        <w:tc>
          <w:tcPr>
            <w:tcW w:w="4678" w:type="dxa"/>
          </w:tcPr>
          <w:p w:rsidR="001E1DBB" w:rsidRPr="0072291A" w:rsidRDefault="001E1DBB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1E1DBB" w:rsidRDefault="001E1DBB" w:rsidP="004335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E1DBB" w:rsidRPr="0010520A" w:rsidRDefault="001E1DB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61414E" w:rsidRDefault="001E1DBB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081A0C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11,8</w:t>
            </w:r>
          </w:p>
        </w:tc>
        <w:tc>
          <w:tcPr>
            <w:tcW w:w="1134" w:type="dxa"/>
          </w:tcPr>
          <w:p w:rsidR="001E1DBB" w:rsidRPr="00081A0C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15,58</w:t>
            </w:r>
          </w:p>
        </w:tc>
      </w:tr>
      <w:tr w:rsidR="001E1DBB" w:rsidRPr="0010520A" w:rsidTr="009E29F9">
        <w:trPr>
          <w:cantSplit/>
          <w:trHeight w:val="90"/>
        </w:trPr>
        <w:tc>
          <w:tcPr>
            <w:tcW w:w="4678" w:type="dxa"/>
          </w:tcPr>
          <w:p w:rsidR="001E1DBB" w:rsidRPr="0072291A" w:rsidRDefault="001E1DBB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E1DBB" w:rsidRDefault="001E1DBB" w:rsidP="004335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E1DBB" w:rsidRPr="0010520A" w:rsidRDefault="001E1DB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61414E" w:rsidRDefault="001E1DBB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1E1DBB" w:rsidRPr="00081A0C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11,8</w:t>
            </w:r>
          </w:p>
        </w:tc>
        <w:tc>
          <w:tcPr>
            <w:tcW w:w="1134" w:type="dxa"/>
          </w:tcPr>
          <w:p w:rsidR="001E1DBB" w:rsidRPr="00081A0C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15,58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72291A" w:rsidRDefault="001E1DBB" w:rsidP="009E2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9" w:type="dxa"/>
          </w:tcPr>
          <w:p w:rsidR="001E1DBB" w:rsidRPr="00CA7906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918,16</w:t>
            </w:r>
          </w:p>
        </w:tc>
        <w:tc>
          <w:tcPr>
            <w:tcW w:w="1134" w:type="dxa"/>
          </w:tcPr>
          <w:p w:rsidR="001E1DBB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898,51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72291A" w:rsidRDefault="001E1DBB" w:rsidP="009E2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1E1DBB" w:rsidRPr="00CA7906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0800000000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918,16</w:t>
            </w:r>
          </w:p>
        </w:tc>
        <w:tc>
          <w:tcPr>
            <w:tcW w:w="1134" w:type="dxa"/>
          </w:tcPr>
          <w:p w:rsidR="001E1DBB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898,51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72291A" w:rsidRDefault="001E1DBB" w:rsidP="009E29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1E1DBB" w:rsidRPr="00CA7906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0840100000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918,16</w:t>
            </w:r>
          </w:p>
        </w:tc>
        <w:tc>
          <w:tcPr>
            <w:tcW w:w="1134" w:type="dxa"/>
          </w:tcPr>
          <w:p w:rsidR="001E1DBB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898,51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72291A" w:rsidRDefault="001E1DBB" w:rsidP="009E29F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1E1DBB" w:rsidRPr="00CA7906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918,16</w:t>
            </w:r>
          </w:p>
        </w:tc>
        <w:tc>
          <w:tcPr>
            <w:tcW w:w="1134" w:type="dxa"/>
          </w:tcPr>
          <w:p w:rsidR="001E1DBB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898,51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72291A" w:rsidRDefault="001E1DBB" w:rsidP="009E2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1E1DBB" w:rsidRPr="00CA7906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716,43</w:t>
            </w:r>
          </w:p>
        </w:tc>
        <w:tc>
          <w:tcPr>
            <w:tcW w:w="1134" w:type="dxa"/>
          </w:tcPr>
          <w:p w:rsidR="001E1DBB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701,96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72291A" w:rsidRDefault="001E1DBB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1E1DBB" w:rsidRPr="00CA7906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E1DBB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716,43</w:t>
            </w:r>
          </w:p>
        </w:tc>
        <w:tc>
          <w:tcPr>
            <w:tcW w:w="1134" w:type="dxa"/>
          </w:tcPr>
          <w:p w:rsidR="001E1DBB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701,96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72291A" w:rsidRDefault="001E1DBB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1E1DBB" w:rsidRPr="00CA7906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7A56F4" w:rsidRDefault="001E1DBB" w:rsidP="009C5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196,55</w:t>
            </w:r>
          </w:p>
        </w:tc>
        <w:tc>
          <w:tcPr>
            <w:tcW w:w="1134" w:type="dxa"/>
          </w:tcPr>
          <w:p w:rsidR="001E1DBB" w:rsidRPr="007A56F4" w:rsidRDefault="001E1DBB" w:rsidP="009C5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196,55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72291A" w:rsidRDefault="001E1DBB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E1DBB" w:rsidRPr="00CA7906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Default="001E1DBB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E1DBB" w:rsidRDefault="001E1DBB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E1DBB" w:rsidRDefault="001E1DBB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1E1DBB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201,73</w:t>
            </w:r>
          </w:p>
        </w:tc>
        <w:tc>
          <w:tcPr>
            <w:tcW w:w="1134" w:type="dxa"/>
          </w:tcPr>
          <w:p w:rsidR="001E1DBB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196,55</w:t>
            </w:r>
          </w:p>
        </w:tc>
      </w:tr>
      <w:tr w:rsidR="001E1DBB" w:rsidRPr="0010520A" w:rsidTr="00D929C0">
        <w:trPr>
          <w:cantSplit/>
          <w:trHeight w:val="304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</w:tcPr>
          <w:p w:rsidR="001E1DBB" w:rsidRPr="00CF0D31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DBB" w:rsidRPr="007A56F4" w:rsidRDefault="001E1DBB" w:rsidP="009C5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3146,02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DBB" w:rsidRPr="007A56F4" w:rsidRDefault="001E1DBB" w:rsidP="009C5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3092,57</w:t>
            </w:r>
          </w:p>
        </w:tc>
      </w:tr>
    </w:tbl>
    <w:p w:rsidR="00473098" w:rsidRPr="0010520A" w:rsidRDefault="00473098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473098" w:rsidRPr="00152ADB" w:rsidRDefault="00473098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73098" w:rsidRDefault="00473098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CC79C8" w:rsidRDefault="00CC79C8" w:rsidP="00761DA2">
      <w:pPr>
        <w:pStyle w:val="12"/>
        <w:jc w:val="right"/>
        <w:rPr>
          <w:szCs w:val="28"/>
        </w:rPr>
      </w:pPr>
    </w:p>
    <w:p w:rsidR="00CC79C8" w:rsidRDefault="00CC79C8" w:rsidP="00761DA2">
      <w:pPr>
        <w:pStyle w:val="12"/>
        <w:jc w:val="right"/>
        <w:rPr>
          <w:szCs w:val="28"/>
        </w:rPr>
      </w:pPr>
    </w:p>
    <w:p w:rsidR="00761DA2" w:rsidRPr="00452A52" w:rsidRDefault="00761DA2" w:rsidP="00761DA2">
      <w:pPr>
        <w:pStyle w:val="12"/>
        <w:jc w:val="right"/>
        <w:rPr>
          <w:szCs w:val="28"/>
        </w:rPr>
      </w:pPr>
      <w:r w:rsidRPr="00452A52">
        <w:rPr>
          <w:szCs w:val="28"/>
        </w:rPr>
        <w:tab/>
      </w: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60597" w:rsidRDefault="00460597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AA7143" w:rsidRDefault="00AA7143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AA7143" w:rsidRDefault="00AA7143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AA7143" w:rsidRDefault="00AA7143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AA7143" w:rsidRDefault="00AA7143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48218C" w:rsidRDefault="0048218C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2C1A18" w:rsidRDefault="002C1A18" w:rsidP="00761DA2">
      <w:pPr>
        <w:pStyle w:val="12"/>
        <w:jc w:val="right"/>
        <w:rPr>
          <w:szCs w:val="28"/>
        </w:rPr>
      </w:pPr>
    </w:p>
    <w:tbl>
      <w:tblPr>
        <w:tblW w:w="10969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188"/>
        <w:gridCol w:w="1701"/>
        <w:gridCol w:w="5103"/>
        <w:gridCol w:w="567"/>
        <w:gridCol w:w="1134"/>
        <w:gridCol w:w="567"/>
        <w:gridCol w:w="709"/>
      </w:tblGrid>
      <w:tr w:rsidR="002C1A18" w:rsidRPr="00580691" w:rsidTr="00032914">
        <w:trPr>
          <w:cantSplit/>
        </w:trPr>
        <w:tc>
          <w:tcPr>
            <w:tcW w:w="1188" w:type="dxa"/>
          </w:tcPr>
          <w:p w:rsidR="002C1A18" w:rsidRPr="00580691" w:rsidRDefault="002C1A18" w:rsidP="00420787">
            <w:pPr>
              <w:widowControl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8505" w:type="dxa"/>
            <w:gridSpan w:val="4"/>
          </w:tcPr>
          <w:p w:rsidR="00032914" w:rsidRDefault="002C1A18" w:rsidP="00420787">
            <w:pPr>
              <w:pStyle w:val="ac"/>
              <w:ind w:right="141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                                                                                      </w:t>
            </w:r>
          </w:p>
          <w:p w:rsidR="00032914" w:rsidRDefault="00032914" w:rsidP="00032914">
            <w:pPr>
              <w:pStyle w:val="ac"/>
              <w:ind w:right="14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            </w:t>
            </w:r>
          </w:p>
          <w:p w:rsidR="00032914" w:rsidRPr="00452A52" w:rsidRDefault="00032914" w:rsidP="00032914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</w:t>
            </w:r>
            <w:r w:rsidRPr="00452A52">
              <w:rPr>
                <w:szCs w:val="28"/>
              </w:rPr>
              <w:t>Приложение № 1</w:t>
            </w:r>
            <w:r>
              <w:rPr>
                <w:szCs w:val="28"/>
              </w:rPr>
              <w:t>1</w:t>
            </w:r>
          </w:p>
          <w:p w:rsidR="00032914" w:rsidRDefault="00032914" w:rsidP="00032914">
            <w:pPr>
              <w:pStyle w:val="12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  к </w:t>
            </w:r>
            <w:r w:rsidRPr="00452A52">
              <w:rPr>
                <w:szCs w:val="28"/>
              </w:rPr>
              <w:t xml:space="preserve">решению Совета </w:t>
            </w:r>
          </w:p>
          <w:p w:rsidR="00032914" w:rsidRDefault="00032914" w:rsidP="00032914">
            <w:pPr>
              <w:pStyle w:val="12"/>
              <w:jc w:val="right"/>
              <w:rPr>
                <w:szCs w:val="28"/>
              </w:rPr>
            </w:pPr>
            <w:r>
              <w:rPr>
                <w:szCs w:val="28"/>
              </w:rPr>
              <w:t>Новоильмовского сельского</w:t>
            </w:r>
          </w:p>
          <w:p w:rsidR="00032914" w:rsidRDefault="00032914" w:rsidP="00032914">
            <w:pPr>
              <w:pStyle w:val="1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поселения Дрожжановского</w:t>
            </w:r>
          </w:p>
          <w:p w:rsidR="00032914" w:rsidRDefault="00032914" w:rsidP="00032914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муниципального района</w:t>
            </w:r>
          </w:p>
          <w:p w:rsidR="00032914" w:rsidRPr="00452A52" w:rsidRDefault="00032914" w:rsidP="00032914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Республики Татарстан</w:t>
            </w:r>
          </w:p>
          <w:p w:rsidR="00032914" w:rsidRPr="00452A52" w:rsidRDefault="00032914" w:rsidP="00032914">
            <w:pPr>
              <w:pStyle w:val="12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  от 16.12.2020</w:t>
            </w:r>
            <w:r w:rsidRPr="00452A52">
              <w:rPr>
                <w:szCs w:val="28"/>
              </w:rPr>
              <w:t xml:space="preserve"> года</w:t>
            </w:r>
            <w:r>
              <w:rPr>
                <w:szCs w:val="28"/>
              </w:rPr>
              <w:t xml:space="preserve"> № 4/1</w:t>
            </w:r>
          </w:p>
          <w:p w:rsidR="00032914" w:rsidRDefault="00032914" w:rsidP="00420787">
            <w:pPr>
              <w:pStyle w:val="2"/>
              <w:jc w:val="center"/>
              <w:rPr>
                <w:rFonts w:ascii="Times New Roman" w:hAnsi="Times New Roman"/>
                <w:bCs w:val="0"/>
                <w:i w:val="0"/>
              </w:rPr>
            </w:pPr>
          </w:p>
          <w:p w:rsidR="00032914" w:rsidRDefault="00032914" w:rsidP="00420787">
            <w:pPr>
              <w:pStyle w:val="2"/>
              <w:jc w:val="center"/>
              <w:rPr>
                <w:rFonts w:ascii="Times New Roman" w:hAnsi="Times New Roman"/>
                <w:bCs w:val="0"/>
                <w:i w:val="0"/>
              </w:rPr>
            </w:pPr>
          </w:p>
          <w:p w:rsidR="002C1A18" w:rsidRPr="00032914" w:rsidRDefault="002C1A18" w:rsidP="0003291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14">
              <w:rPr>
                <w:rFonts w:ascii="Times New Roman" w:hAnsi="Times New Roman"/>
                <w:sz w:val="28"/>
                <w:szCs w:val="28"/>
              </w:rPr>
              <w:t>Таблица 1</w:t>
            </w:r>
          </w:p>
          <w:p w:rsidR="002C1A18" w:rsidRPr="00032914" w:rsidRDefault="002C1A18" w:rsidP="0003291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14">
              <w:rPr>
                <w:rFonts w:ascii="Times New Roman" w:hAnsi="Times New Roman"/>
                <w:sz w:val="28"/>
                <w:szCs w:val="28"/>
              </w:rPr>
              <w:t>Нормативы отчислений местных налогов и сборов  в  бюджет Новоильмовского сельского поселения Дрожжановского муниципального района  Республики Татарстан</w:t>
            </w:r>
          </w:p>
          <w:p w:rsidR="002C1A18" w:rsidRPr="00580691" w:rsidRDefault="002C1A18" w:rsidP="00032914">
            <w:pPr>
              <w:pStyle w:val="a7"/>
              <w:jc w:val="center"/>
            </w:pPr>
            <w:r w:rsidRPr="00032914">
              <w:rPr>
                <w:rFonts w:ascii="Times New Roman" w:hAnsi="Times New Roman"/>
                <w:sz w:val="28"/>
                <w:szCs w:val="28"/>
              </w:rPr>
              <w:t>на 2021 год  и на плановый период 2022-2023 годов</w:t>
            </w:r>
          </w:p>
        </w:tc>
        <w:tc>
          <w:tcPr>
            <w:tcW w:w="1276" w:type="dxa"/>
            <w:gridSpan w:val="2"/>
          </w:tcPr>
          <w:p w:rsidR="002C1A18" w:rsidRPr="00580691" w:rsidRDefault="002C1A18" w:rsidP="00420787">
            <w:pPr>
              <w:widowControl w:val="0"/>
              <w:jc w:val="center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</w:p>
        </w:tc>
      </w:tr>
      <w:tr w:rsidR="002C1A18" w:rsidRPr="00580691" w:rsidTr="00032914">
        <w:trPr>
          <w:cantSplit/>
        </w:trPr>
        <w:tc>
          <w:tcPr>
            <w:tcW w:w="1188" w:type="dxa"/>
          </w:tcPr>
          <w:p w:rsidR="002C1A18" w:rsidRPr="00580691" w:rsidRDefault="002C1A18" w:rsidP="00420787">
            <w:pPr>
              <w:widowControl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7371" w:type="dxa"/>
            <w:gridSpan w:val="3"/>
          </w:tcPr>
          <w:p w:rsidR="002C1A18" w:rsidRPr="00580691" w:rsidRDefault="002C1A18" w:rsidP="00420787">
            <w:pPr>
              <w:widowControl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2410" w:type="dxa"/>
            <w:gridSpan w:val="3"/>
          </w:tcPr>
          <w:p w:rsidR="002C1A18" w:rsidRPr="00032914" w:rsidRDefault="002C1A18" w:rsidP="00032914">
            <w:pPr>
              <w:pStyle w:val="ae"/>
              <w:widowControl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32914">
              <w:rPr>
                <w:rFonts w:ascii="Times New Roman" w:hAnsi="Times New Roman"/>
                <w:snapToGrid w:val="0"/>
                <w:sz w:val="24"/>
                <w:szCs w:val="24"/>
              </w:rPr>
              <w:t>(в процентах)</w:t>
            </w:r>
          </w:p>
        </w:tc>
      </w:tr>
      <w:tr w:rsidR="002C1A18" w:rsidRPr="00580691" w:rsidTr="00032914">
        <w:trPr>
          <w:gridAfter w:val="1"/>
          <w:wAfter w:w="709" w:type="dxa"/>
          <w:cantSplit/>
          <w:trHeight w:val="1269"/>
        </w:trPr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A18" w:rsidRPr="00580691" w:rsidRDefault="002C1A18" w:rsidP="00420787">
            <w:pPr>
              <w:widowControl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580691">
              <w:rPr>
                <w:rFonts w:ascii="Times New Roman" w:hAnsi="Times New Roman"/>
                <w:snapToGrid w:val="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A18" w:rsidRPr="00580691" w:rsidRDefault="002C1A18" w:rsidP="00420787">
            <w:pPr>
              <w:widowControl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580691">
              <w:rPr>
                <w:rFonts w:ascii="Times New Roman" w:hAnsi="Times New Roman"/>
                <w:snapToGrid w:val="0"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580691" w:rsidRDefault="002C1A18" w:rsidP="00032914">
            <w:pPr>
              <w:widowControl w:val="0"/>
              <w:ind w:right="-54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580691">
              <w:rPr>
                <w:rFonts w:ascii="Times New Roman" w:hAnsi="Times New Roman"/>
                <w:snapToGrid w:val="0"/>
                <w:sz w:val="28"/>
                <w:szCs w:val="28"/>
              </w:rPr>
              <w:t>Бюджет сельского поселения</w:t>
            </w:r>
          </w:p>
        </w:tc>
      </w:tr>
    </w:tbl>
    <w:p w:rsidR="002C1A18" w:rsidRPr="00580691" w:rsidRDefault="002C1A18" w:rsidP="002C1A18">
      <w:pPr>
        <w:pStyle w:val="ae"/>
        <w:spacing w:line="24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60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889"/>
        <w:gridCol w:w="5103"/>
        <w:gridCol w:w="2268"/>
      </w:tblGrid>
      <w:tr w:rsidR="002C1A18" w:rsidRPr="00580691" w:rsidTr="00420787">
        <w:trPr>
          <w:cantSplit/>
          <w:trHeight w:val="235"/>
          <w:tblHeader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580691" w:rsidRDefault="002C1A18" w:rsidP="00420787">
            <w:pPr>
              <w:jc w:val="center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580691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580691" w:rsidRDefault="002C1A18" w:rsidP="00420787">
            <w:pPr>
              <w:jc w:val="center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580691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A18" w:rsidRPr="00580691" w:rsidRDefault="002C1A18" w:rsidP="00420787">
            <w:pPr>
              <w:widowControl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580691">
              <w:rPr>
                <w:rFonts w:ascii="Times New Roman" w:hAnsi="Times New Roman"/>
                <w:snapToGrid w:val="0"/>
                <w:sz w:val="28"/>
                <w:szCs w:val="28"/>
              </w:rPr>
              <w:t>3</w:t>
            </w:r>
          </w:p>
        </w:tc>
      </w:tr>
      <w:tr w:rsidR="002C1A18" w:rsidRPr="00580691" w:rsidTr="00420787">
        <w:trPr>
          <w:cantSplit/>
          <w:trHeight w:val="560"/>
          <w:tblHeader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580691" w:rsidRDefault="002C1A18" w:rsidP="00420787">
            <w:pPr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580691">
              <w:rPr>
                <w:rFonts w:ascii="Times New Roman" w:hAnsi="Times New Roman"/>
                <w:snapToGrid w:val="0"/>
                <w:sz w:val="28"/>
                <w:szCs w:val="28"/>
              </w:rPr>
              <w:t>1 01 02000 01 0000 110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580691" w:rsidRDefault="002C1A18" w:rsidP="00420787">
            <w:pPr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580691">
              <w:rPr>
                <w:rFonts w:ascii="Times New Roman" w:hAnsi="Times New Roman"/>
                <w:snapToGrid w:val="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A18" w:rsidRPr="00580691" w:rsidRDefault="002C1A18" w:rsidP="00420787">
            <w:pPr>
              <w:widowControl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580691">
              <w:rPr>
                <w:rFonts w:ascii="Times New Roman" w:hAnsi="Times New Roman"/>
                <w:snapToGrid w:val="0"/>
                <w:sz w:val="28"/>
                <w:szCs w:val="28"/>
              </w:rPr>
              <w:t>4</w:t>
            </w:r>
          </w:p>
          <w:p w:rsidR="002C1A18" w:rsidRPr="00580691" w:rsidRDefault="002C1A18" w:rsidP="00420787">
            <w:pPr>
              <w:widowControl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2C1A18" w:rsidRPr="00580691" w:rsidTr="00420787">
        <w:trPr>
          <w:cantSplit/>
          <w:trHeight w:val="235"/>
          <w:tblHeader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580691" w:rsidRDefault="002C1A18" w:rsidP="00420787">
            <w:pPr>
              <w:jc w:val="center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580691">
              <w:rPr>
                <w:rFonts w:ascii="Times New Roman" w:hAnsi="Times New Roman"/>
                <w:snapToGrid w:val="0"/>
                <w:sz w:val="28"/>
                <w:szCs w:val="28"/>
              </w:rPr>
              <w:t>1 05 03000 01 0000 110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580691" w:rsidRDefault="002C1A18" w:rsidP="00420787">
            <w:pPr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580691">
              <w:rPr>
                <w:rFonts w:ascii="Times New Roman" w:hAnsi="Times New Roman"/>
                <w:snapToGrid w:val="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A18" w:rsidRPr="00580691" w:rsidRDefault="002C1A18" w:rsidP="00420787">
            <w:pPr>
              <w:widowControl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580691">
              <w:rPr>
                <w:rFonts w:ascii="Times New Roman" w:hAnsi="Times New Roman"/>
                <w:snapToGrid w:val="0"/>
                <w:sz w:val="28"/>
                <w:szCs w:val="28"/>
              </w:rPr>
              <w:t>50</w:t>
            </w:r>
          </w:p>
          <w:p w:rsidR="002C1A18" w:rsidRPr="00580691" w:rsidRDefault="002C1A18" w:rsidP="00420787">
            <w:pPr>
              <w:widowControl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2C1A18" w:rsidRPr="00580691" w:rsidTr="00420787">
        <w:trPr>
          <w:cantSplit/>
          <w:trHeight w:val="235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580691" w:rsidRDefault="002C1A18" w:rsidP="004207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691">
              <w:rPr>
                <w:rFonts w:ascii="Times New Roman" w:hAnsi="Times New Roman"/>
                <w:sz w:val="28"/>
                <w:szCs w:val="28"/>
              </w:rPr>
              <w:t>1 06 01030 10 0000 110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580691" w:rsidRDefault="002C1A18" w:rsidP="00420787">
            <w:pPr>
              <w:jc w:val="center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580691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A18" w:rsidRPr="00580691" w:rsidRDefault="002C1A18" w:rsidP="00420787">
            <w:pPr>
              <w:widowControl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5806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  <w:p w:rsidR="002C1A18" w:rsidRPr="00580691" w:rsidRDefault="002C1A18" w:rsidP="00420787">
            <w:pPr>
              <w:widowControl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2C1A18" w:rsidRPr="00580691" w:rsidTr="00420787">
        <w:trPr>
          <w:cantSplit/>
          <w:trHeight w:val="235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580691" w:rsidRDefault="002C1A18" w:rsidP="00420787">
            <w:pPr>
              <w:jc w:val="center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580691">
              <w:rPr>
                <w:rFonts w:ascii="Times New Roman" w:hAnsi="Times New Roman"/>
                <w:snapToGrid w:val="0"/>
                <w:sz w:val="28"/>
                <w:szCs w:val="28"/>
              </w:rPr>
              <w:t>1 06 06033 10 1000 110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580691" w:rsidRDefault="002C1A18" w:rsidP="00420787">
            <w:pPr>
              <w:jc w:val="center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580691">
              <w:rPr>
                <w:rFonts w:ascii="Times New Roman" w:hAnsi="Times New Roman"/>
                <w:snapToGrid w:val="0"/>
                <w:sz w:val="28"/>
                <w:szCs w:val="28"/>
              </w:rPr>
              <w:t>Земельный налог с организации,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580691" w:rsidRDefault="002C1A18" w:rsidP="00420787">
            <w:pPr>
              <w:widowControl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5806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2C1A18" w:rsidRPr="00580691" w:rsidTr="00420787">
        <w:trPr>
          <w:cantSplit/>
          <w:trHeight w:val="235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580691" w:rsidRDefault="002C1A18" w:rsidP="004207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691">
              <w:rPr>
                <w:rFonts w:ascii="Times New Roman" w:hAnsi="Times New Roman"/>
                <w:snapToGrid w:val="0"/>
                <w:sz w:val="28"/>
                <w:szCs w:val="28"/>
              </w:rPr>
              <w:t>1 06 06043 10 1000 110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580691" w:rsidRDefault="002C1A18" w:rsidP="00420787">
            <w:pPr>
              <w:jc w:val="center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580691">
              <w:rPr>
                <w:rFonts w:ascii="Times New Roman" w:hAnsi="Times New Roman"/>
                <w:snapToGrid w:val="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580691" w:rsidRDefault="002C1A18" w:rsidP="00420787">
            <w:pPr>
              <w:widowControl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5806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2C1A18" w:rsidRPr="00580691" w:rsidTr="00420787">
        <w:trPr>
          <w:cantSplit/>
          <w:trHeight w:val="235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580691" w:rsidRDefault="002C1A18" w:rsidP="00420787">
            <w:pPr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580691">
              <w:rPr>
                <w:rFonts w:ascii="Times New Roman" w:hAnsi="Times New Roman"/>
                <w:snapToGrid w:val="0"/>
                <w:sz w:val="28"/>
                <w:szCs w:val="28"/>
              </w:rPr>
              <w:t>1 08 04020 01 1000 110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03ED1" w:rsidRDefault="002C1A18" w:rsidP="00420787">
            <w:pPr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03ED1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законодательными актами Российской Федерации на совершение нотариальных действий </w:t>
            </w:r>
            <w:r w:rsidRPr="00103ED1">
              <w:rPr>
                <w:rFonts w:ascii="Times New Roman" w:hAnsi="Times New Roman"/>
                <w:sz w:val="28"/>
                <w:szCs w:val="28"/>
              </w:rPr>
              <w:t>(сумма платежа(перерасчеты,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580691" w:rsidRDefault="002C1A18" w:rsidP="00420787">
            <w:pPr>
              <w:widowControl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5806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2C1A18" w:rsidRPr="00580691" w:rsidTr="00420787">
        <w:trPr>
          <w:cantSplit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580691" w:rsidRDefault="002C1A18" w:rsidP="00420787">
            <w:pPr>
              <w:widowControl w:val="0"/>
              <w:jc w:val="center"/>
              <w:rPr>
                <w:rFonts w:ascii="Times New Roman" w:hAnsi="Times New Roman"/>
                <w:iCs/>
                <w:snapToGrid w:val="0"/>
                <w:sz w:val="28"/>
                <w:szCs w:val="28"/>
              </w:rPr>
            </w:pPr>
            <w:r w:rsidRPr="00580691">
              <w:rPr>
                <w:rFonts w:ascii="Times New Roman" w:hAnsi="Times New Roman"/>
                <w:iCs/>
                <w:snapToGrid w:val="0"/>
                <w:sz w:val="28"/>
                <w:szCs w:val="28"/>
              </w:rPr>
              <w:t>1 09 04050 10 0000 110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580691" w:rsidRDefault="002C1A18" w:rsidP="00420787">
            <w:pPr>
              <w:widowControl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580691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580691" w:rsidRDefault="002C1A18" w:rsidP="00420787">
            <w:pPr>
              <w:widowControl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5806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</w:tbl>
    <w:p w:rsidR="002C1A18" w:rsidRPr="00580691" w:rsidRDefault="002C1A18" w:rsidP="002C1A18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C1A18" w:rsidRDefault="002C1A18" w:rsidP="002C1A18">
      <w:pPr>
        <w:pStyle w:val="ac"/>
        <w:tabs>
          <w:tab w:val="left" w:pos="285"/>
          <w:tab w:val="center" w:pos="5245"/>
        </w:tabs>
        <w:rPr>
          <w:rFonts w:ascii="Times New Roman" w:hAnsi="Times New Roman"/>
          <w:b/>
          <w:szCs w:val="28"/>
        </w:rPr>
      </w:pPr>
    </w:p>
    <w:p w:rsidR="002C1A18" w:rsidRDefault="002C1A18" w:rsidP="002C1A18">
      <w:pPr>
        <w:pStyle w:val="ac"/>
        <w:tabs>
          <w:tab w:val="left" w:pos="285"/>
          <w:tab w:val="center" w:pos="5245"/>
        </w:tabs>
        <w:rPr>
          <w:rFonts w:ascii="Times New Roman" w:hAnsi="Times New Roman"/>
          <w:b/>
          <w:szCs w:val="28"/>
        </w:rPr>
      </w:pPr>
    </w:p>
    <w:p w:rsidR="002C1A18" w:rsidRDefault="002C1A18" w:rsidP="002C1A18">
      <w:pPr>
        <w:pStyle w:val="ac"/>
        <w:tabs>
          <w:tab w:val="left" w:pos="285"/>
          <w:tab w:val="center" w:pos="5245"/>
        </w:tabs>
        <w:rPr>
          <w:rFonts w:ascii="Times New Roman" w:hAnsi="Times New Roman"/>
          <w:b/>
          <w:szCs w:val="28"/>
        </w:rPr>
      </w:pPr>
    </w:p>
    <w:p w:rsidR="002C1A18" w:rsidRDefault="002C1A18" w:rsidP="002C1A18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szCs w:val="28"/>
        </w:rPr>
      </w:pPr>
    </w:p>
    <w:p w:rsidR="002C1A18" w:rsidRDefault="002C1A18" w:rsidP="002C1A18">
      <w:pPr>
        <w:pStyle w:val="ac"/>
        <w:tabs>
          <w:tab w:val="left" w:pos="285"/>
          <w:tab w:val="center" w:pos="5245"/>
        </w:tabs>
        <w:rPr>
          <w:rFonts w:ascii="Times New Roman" w:hAnsi="Times New Roman"/>
          <w:b/>
          <w:szCs w:val="28"/>
        </w:rPr>
      </w:pPr>
    </w:p>
    <w:p w:rsidR="00032914" w:rsidRDefault="00032914" w:rsidP="002C1A18">
      <w:pPr>
        <w:pStyle w:val="ac"/>
        <w:tabs>
          <w:tab w:val="left" w:pos="285"/>
          <w:tab w:val="center" w:pos="5245"/>
        </w:tabs>
        <w:rPr>
          <w:rFonts w:ascii="Times New Roman" w:hAnsi="Times New Roman"/>
          <w:b/>
          <w:szCs w:val="28"/>
        </w:rPr>
      </w:pPr>
    </w:p>
    <w:p w:rsidR="00032914" w:rsidRDefault="00032914" w:rsidP="002C1A18">
      <w:pPr>
        <w:pStyle w:val="ac"/>
        <w:tabs>
          <w:tab w:val="left" w:pos="285"/>
          <w:tab w:val="center" w:pos="5245"/>
        </w:tabs>
        <w:rPr>
          <w:rFonts w:ascii="Times New Roman" w:hAnsi="Times New Roman"/>
          <w:b/>
          <w:szCs w:val="28"/>
        </w:rPr>
      </w:pPr>
    </w:p>
    <w:p w:rsidR="00032914" w:rsidRDefault="00032914" w:rsidP="002C1A18">
      <w:pPr>
        <w:pStyle w:val="ac"/>
        <w:tabs>
          <w:tab w:val="left" w:pos="285"/>
          <w:tab w:val="center" w:pos="5245"/>
        </w:tabs>
        <w:rPr>
          <w:rFonts w:ascii="Times New Roman" w:hAnsi="Times New Roman"/>
          <w:b/>
          <w:szCs w:val="28"/>
        </w:rPr>
      </w:pPr>
    </w:p>
    <w:p w:rsidR="00032914" w:rsidRDefault="00032914" w:rsidP="002C1A18">
      <w:pPr>
        <w:pStyle w:val="ac"/>
        <w:tabs>
          <w:tab w:val="left" w:pos="285"/>
          <w:tab w:val="center" w:pos="5245"/>
        </w:tabs>
        <w:rPr>
          <w:rFonts w:ascii="Times New Roman" w:hAnsi="Times New Roman"/>
          <w:b/>
          <w:szCs w:val="28"/>
        </w:rPr>
      </w:pPr>
    </w:p>
    <w:p w:rsidR="00032914" w:rsidRDefault="00032914" w:rsidP="002C1A18">
      <w:pPr>
        <w:pStyle w:val="ac"/>
        <w:tabs>
          <w:tab w:val="left" w:pos="285"/>
          <w:tab w:val="center" w:pos="5245"/>
        </w:tabs>
        <w:rPr>
          <w:rFonts w:ascii="Times New Roman" w:hAnsi="Times New Roman"/>
          <w:b/>
          <w:szCs w:val="28"/>
        </w:rPr>
      </w:pPr>
    </w:p>
    <w:p w:rsidR="00032914" w:rsidRDefault="00032914" w:rsidP="002C1A18">
      <w:pPr>
        <w:pStyle w:val="ac"/>
        <w:tabs>
          <w:tab w:val="left" w:pos="285"/>
          <w:tab w:val="center" w:pos="5245"/>
        </w:tabs>
        <w:rPr>
          <w:rFonts w:ascii="Times New Roman" w:hAnsi="Times New Roman"/>
          <w:b/>
          <w:szCs w:val="28"/>
        </w:rPr>
      </w:pPr>
    </w:p>
    <w:p w:rsidR="00032914" w:rsidRDefault="00032914" w:rsidP="002C1A18">
      <w:pPr>
        <w:pStyle w:val="ac"/>
        <w:tabs>
          <w:tab w:val="left" w:pos="285"/>
          <w:tab w:val="center" w:pos="5245"/>
        </w:tabs>
        <w:rPr>
          <w:rFonts w:ascii="Times New Roman" w:hAnsi="Times New Roman"/>
          <w:b/>
          <w:szCs w:val="28"/>
        </w:rPr>
      </w:pPr>
    </w:p>
    <w:p w:rsidR="00032914" w:rsidRDefault="00032914" w:rsidP="002C1A18">
      <w:pPr>
        <w:pStyle w:val="ac"/>
        <w:tabs>
          <w:tab w:val="left" w:pos="285"/>
          <w:tab w:val="center" w:pos="5245"/>
        </w:tabs>
        <w:rPr>
          <w:rFonts w:ascii="Times New Roman" w:hAnsi="Times New Roman"/>
          <w:b/>
          <w:szCs w:val="28"/>
        </w:rPr>
      </w:pPr>
    </w:p>
    <w:p w:rsidR="00032914" w:rsidRDefault="00032914" w:rsidP="002C1A18">
      <w:pPr>
        <w:pStyle w:val="ac"/>
        <w:tabs>
          <w:tab w:val="left" w:pos="285"/>
          <w:tab w:val="center" w:pos="5245"/>
        </w:tabs>
        <w:rPr>
          <w:rFonts w:ascii="Times New Roman" w:hAnsi="Times New Roman"/>
          <w:b/>
          <w:szCs w:val="28"/>
        </w:rPr>
      </w:pPr>
    </w:p>
    <w:p w:rsidR="002C1A18" w:rsidRDefault="002C1A18" w:rsidP="002C1A18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szCs w:val="28"/>
        </w:rPr>
      </w:pPr>
    </w:p>
    <w:p w:rsidR="002C1A18" w:rsidRPr="00156E52" w:rsidRDefault="002C1A18" w:rsidP="00156E52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156E52">
        <w:rPr>
          <w:rFonts w:ascii="Times New Roman" w:hAnsi="Times New Roman"/>
          <w:sz w:val="28"/>
          <w:szCs w:val="28"/>
        </w:rPr>
        <w:t>Таблица 2</w:t>
      </w:r>
    </w:p>
    <w:p w:rsidR="002C1A18" w:rsidRDefault="002C1A18" w:rsidP="00156E52">
      <w:pPr>
        <w:pStyle w:val="a7"/>
        <w:jc w:val="center"/>
        <w:rPr>
          <w:rFonts w:ascii="Times New Roman" w:hAnsi="Times New Roman"/>
          <w:snapToGrid w:val="0"/>
          <w:sz w:val="28"/>
          <w:szCs w:val="28"/>
        </w:rPr>
      </w:pPr>
      <w:r w:rsidRPr="00156E52">
        <w:rPr>
          <w:rFonts w:ascii="Times New Roman" w:hAnsi="Times New Roman"/>
          <w:snapToGrid w:val="0"/>
          <w:sz w:val="28"/>
          <w:szCs w:val="28"/>
        </w:rPr>
        <w:t>Нормативы отчислений неналоговых доходов в бюджет  Новоильмовского сельского  поселения Дрожжановского  муниципального района Республики Татарстан на 2021 год и на плановый период 2022-2023 годов</w:t>
      </w:r>
    </w:p>
    <w:p w:rsidR="00156E52" w:rsidRPr="00156E52" w:rsidRDefault="00156E52" w:rsidP="00156E52">
      <w:pPr>
        <w:pStyle w:val="a7"/>
        <w:jc w:val="center"/>
        <w:rPr>
          <w:rFonts w:ascii="Times New Roman" w:hAnsi="Times New Roman"/>
          <w:snapToGrid w:val="0"/>
          <w:sz w:val="28"/>
          <w:szCs w:val="28"/>
        </w:rPr>
      </w:pPr>
    </w:p>
    <w:tbl>
      <w:tblPr>
        <w:tblW w:w="0" w:type="auto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5954"/>
        <w:gridCol w:w="1559"/>
      </w:tblGrid>
      <w:tr w:rsidR="002C1A18" w:rsidRPr="002345B2" w:rsidTr="00420787">
        <w:trPr>
          <w:cantSplit/>
          <w:trHeight w:val="1585"/>
          <w:tblHeader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1A18" w:rsidRPr="00143291" w:rsidRDefault="002C1A18" w:rsidP="00420787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Код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Наименование  групп, подгрупп, статей и подстатей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Бюджет</w:t>
            </w:r>
          </w:p>
          <w:p w:rsidR="002C1A18" w:rsidRPr="00143291" w:rsidRDefault="002C1A18" w:rsidP="00420787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 сельского поселения</w:t>
            </w:r>
          </w:p>
          <w:p w:rsidR="002C1A18" w:rsidRPr="00143291" w:rsidRDefault="002C1A18" w:rsidP="00420787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2C1A18" w:rsidRPr="002345B2" w:rsidTr="00420787">
        <w:trPr>
          <w:trHeight w:val="279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1 11 00000 00 0000 000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2C1A18" w:rsidRPr="002345B2" w:rsidTr="00420787">
        <w:trPr>
          <w:trHeight w:val="421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1 11 05035 10 0000 120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 муниципальных  автономных  учреждений)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2C1A18" w:rsidRPr="002345B2" w:rsidTr="00420787">
        <w:trPr>
          <w:trHeight w:val="160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1 11 07015 10 0000 120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2C1A18" w:rsidRPr="002345B2" w:rsidTr="00420787">
        <w:trPr>
          <w:trHeight w:val="50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1 11 08050 10 0000 120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Средства, получаемые  от  передачи  имущества, находящегося  в  собственности  поселений (за исключением имущества  муниципальных  автономных  учреждений, а также  имущества  муниципальных унитарных  предприятий, в том  числе  казённых) в   залог,  в доверительное  управление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2C1A18" w:rsidRPr="002345B2" w:rsidTr="00420787">
        <w:trPr>
          <w:trHeight w:val="84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1 11 09045 10 0000 120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Прочие поступления  от  использования  имущества , находящегося   в  собственности поселений ( за  исключением  имущества  муниципальных   автономных  учреждений, а также имущества  муниципальных  унитарных   предприятий, в том 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2C1A18" w:rsidRPr="00143291" w:rsidTr="00420787">
        <w:trPr>
          <w:trHeight w:val="64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1 13 00000 00 0000 000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ДОХОДЫ ОТ ОКАЗАНИЯ ПЛАТНЫХ УСЛУГ(РАБОТ)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2C1A18" w:rsidRPr="00143291" w:rsidTr="00420787">
        <w:trPr>
          <w:trHeight w:val="32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113 01995 10 0000 130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2C1A18" w:rsidRPr="00143291" w:rsidTr="00420787">
        <w:trPr>
          <w:trHeight w:val="32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113 02065 10 0000 130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Доходы поступающие в порядке возмещения расходов, понесенных в связи с эксплуатацией имущества сельских поселений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2C1A18" w:rsidRPr="00143291" w:rsidTr="00420787">
        <w:trPr>
          <w:trHeight w:val="32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113 02995 10 0000 130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Прочие доходы от компенсации затрат бюджетов сельских поселений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2C1A18" w:rsidRPr="00143291" w:rsidTr="00420787">
        <w:trPr>
          <w:trHeight w:val="43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1 14 00000 00 0000 000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2C1A18" w:rsidRPr="00143291" w:rsidTr="00420787">
        <w:trPr>
          <w:trHeight w:val="3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1 14 01050 10 0000 410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Доходы от продажи квартир, находящихся  в собственности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2C1A18" w:rsidRPr="00143291" w:rsidTr="00420787">
        <w:trPr>
          <w:trHeight w:val="3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1 14 02030 10 0000 410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Доходы  от реализации имущества, находящегося  в собственности  поселений (за  исключением  имущества  муниципальных  автономных  учреждений,  а также  имущества  муниципальных  унитарных  предприятий, в том  числе  казенных), в части  основных  средств  по указанному  имуществу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2C1A18" w:rsidRPr="00143291" w:rsidTr="00420787">
        <w:trPr>
          <w:trHeight w:val="3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1 14 02030 10 0000 440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Доходы  от реализации имущества, находящегося  в собственности  поселений (за  исключением  имущества  муниципальных  автономных  учреждений,  а также  имущества  муниципальных  унитарных  предприятий, в том  числе  казенных), в части  материальных запасов  по указанному  имуществу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2C1A18" w:rsidRPr="00143291" w:rsidTr="00420787">
        <w:trPr>
          <w:trHeight w:val="3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1 14 02032 10 0000 410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 исключением  имущества  муниципальных  автономных  учреждений) в части реализации   основных  средств по указанному  имуществу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2C1A18" w:rsidRPr="00143291" w:rsidTr="00420787">
        <w:trPr>
          <w:trHeight w:val="3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1 14 02032 10 0000 440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 исключением  имущества  муниципальных  автономных  учреждений) в части реализации   материальных запасов по указанному  имуществу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2C1A18" w:rsidRPr="00143291" w:rsidTr="00420787">
        <w:trPr>
          <w:trHeight w:val="3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1 14 02033 10 0000 410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z w:val="28"/>
                <w:szCs w:val="28"/>
              </w:rPr>
              <w:t>Доходы от реализации иного имущества, находящегося в собственности поселений (за  исключением  имущества муниципальных  автономных  учреждений, а также  имущества  муниципальных унитарных  предприятий, в том  числе 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2C1A18" w:rsidRPr="00143291" w:rsidTr="00420787">
        <w:trPr>
          <w:trHeight w:val="3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1 14 02033 10 0000 440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z w:val="28"/>
                <w:szCs w:val="28"/>
              </w:rPr>
              <w:t>Доходы от реализации иного имущества, находящегося в собственности поселений (за  исключением  имущества муниципальных  автономных  учреждений, а также  имущества  муниципальных унитарных  предприятий, в том  числе  казенных), в части реализации материальных  запасов по указанному имуществу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2C1A18" w:rsidRPr="00143291" w:rsidTr="00420787">
        <w:trPr>
          <w:trHeight w:val="3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1 14 06026 10 0000 430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z w:val="28"/>
                <w:szCs w:val="28"/>
              </w:rPr>
              <w:t>Доходы  от продажи земельных  участков, находящихся  в собственности поселений (за исключением  земельных  участков  муниципальных  автономных 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2C1A18" w:rsidRPr="00143291" w:rsidTr="00420787">
        <w:trPr>
          <w:trHeight w:val="122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1 14 03050 10 0000 410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 поселения (в части реализации основных средств по указанному имуществу)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2C1A18" w:rsidRPr="00143291" w:rsidTr="00420787">
        <w:trPr>
          <w:trHeight w:val="13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1 14 03050 10 0000 440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 поселения (в части реализации материальных запасов по указанному имуществу)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2C1A18" w:rsidRPr="00143291" w:rsidTr="00420787">
        <w:trPr>
          <w:trHeight w:val="65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</w:rPr>
              <w:t>1 14 04050 10 0000 4</w:t>
            </w: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tabs>
                <w:tab w:val="left" w:pos="507"/>
                <w:tab w:val="left" w:pos="2922"/>
                <w:tab w:val="left" w:pos="3327"/>
              </w:tabs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Доходы бюджетов сельских поселений от продажи нематериальных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2C1A18" w:rsidRPr="00143291" w:rsidTr="00420787">
        <w:trPr>
          <w:trHeight w:val="35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1 16 00000 00 0000 000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2C1A18" w:rsidRPr="00143291" w:rsidTr="00420787">
        <w:trPr>
          <w:trHeight w:val="68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1 16 02020 02 0000 140         </w:t>
            </w:r>
          </w:p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color w:val="FF0000"/>
                <w:sz w:val="28"/>
                <w:szCs w:val="28"/>
              </w:rPr>
            </w:pPr>
          </w:p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color w:val="FF0000"/>
                <w:sz w:val="28"/>
                <w:szCs w:val="28"/>
              </w:rPr>
            </w:pPr>
          </w:p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color w:val="FF0000"/>
                <w:sz w:val="28"/>
                <w:szCs w:val="28"/>
              </w:rPr>
            </w:pPr>
          </w:p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1 16 10031 10 0000 140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  <w:p w:rsidR="002C1A18" w:rsidRPr="00143291" w:rsidRDefault="002C1A18" w:rsidP="004207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  <w:p w:rsidR="002C1A18" w:rsidRPr="00143291" w:rsidRDefault="002C1A18" w:rsidP="004207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1A18" w:rsidRPr="00143291" w:rsidRDefault="002C1A18" w:rsidP="004207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1A18" w:rsidRPr="00143291" w:rsidRDefault="002C1A18" w:rsidP="004207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1A18" w:rsidRPr="00143291" w:rsidRDefault="002C1A18" w:rsidP="004207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2C1A18" w:rsidRPr="00143291" w:rsidTr="00420787">
        <w:trPr>
          <w:trHeight w:val="28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1 16 07010 10 0000 140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2C1A18" w:rsidRPr="00143291" w:rsidTr="00420787">
        <w:trPr>
          <w:trHeight w:val="28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1 16 10061 10 0000 140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</w:t>
            </w:r>
            <w:r w:rsidRPr="00143291">
              <w:rPr>
                <w:sz w:val="28"/>
                <w:szCs w:val="28"/>
              </w:rPr>
              <w:t xml:space="preserve"> </w:t>
            </w:r>
            <w:r w:rsidRPr="00143291">
              <w:rPr>
                <w:rFonts w:ascii="Times New Roman" w:hAnsi="Times New Roman"/>
                <w:sz w:val="28"/>
                <w:szCs w:val="28"/>
              </w:rPr>
              <w:t>дорожного фонда)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2C1A18" w:rsidRPr="00143291" w:rsidTr="00420787">
        <w:trPr>
          <w:trHeight w:val="28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z w:val="28"/>
                <w:szCs w:val="28"/>
              </w:rPr>
              <w:t>1 16 10100 10 0000 140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2C1A18" w:rsidRPr="00143291" w:rsidTr="00420787">
        <w:trPr>
          <w:trHeight w:val="28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z w:val="28"/>
                <w:szCs w:val="28"/>
              </w:rPr>
              <w:t>1 16 10123 01 0000 140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2C1A18" w:rsidRPr="00143291" w:rsidTr="00420787">
        <w:trPr>
          <w:trHeight w:val="42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1 17 01050 10 0000 180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Невыясненные поступления, зачисляемые в бюджеты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2C1A18" w:rsidRPr="00143291" w:rsidTr="00420787">
        <w:trPr>
          <w:trHeight w:val="32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1 17 05050 10 0000 180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Прочие неналоговые доходы бюджетов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2C1A18" w:rsidRPr="00143291" w:rsidTr="00420787">
        <w:trPr>
          <w:trHeight w:val="32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1 17 14030 10 0000 150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2C1A18" w:rsidRPr="00143291" w:rsidTr="00420787">
        <w:trPr>
          <w:trHeight w:val="9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2 19 00000 00 0000 000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ВОЗВРАТ ОСТАТКОВ СУБСИДИЙ И СУБВЕНЦИЙ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2C1A18" w:rsidRPr="00143291" w:rsidTr="00420787">
        <w:trPr>
          <w:trHeight w:val="9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2 19 60010 10 0000 150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Возврат остатков субсидий и субвенций из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8" w:rsidRPr="00143291" w:rsidRDefault="002C1A18" w:rsidP="00420787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43291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</w:tbl>
    <w:p w:rsidR="002C1A18" w:rsidRPr="00143291" w:rsidRDefault="002C1A18" w:rsidP="002C1A18">
      <w:pPr>
        <w:spacing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761DA2" w:rsidRPr="00452A52" w:rsidRDefault="00761DA2" w:rsidP="00761DA2">
      <w:pPr>
        <w:pStyle w:val="12"/>
        <w:jc w:val="right"/>
        <w:rPr>
          <w:szCs w:val="28"/>
        </w:rPr>
      </w:pPr>
      <w:r w:rsidRPr="00452A52">
        <w:rPr>
          <w:szCs w:val="28"/>
        </w:rPr>
        <w:tab/>
      </w:r>
    </w:p>
    <w:p w:rsidR="00761DA2" w:rsidRPr="0026556E" w:rsidRDefault="00761DA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sectPr w:rsidR="00761DA2" w:rsidRPr="0026556E" w:rsidSect="00143583">
      <w:footerReference w:type="first" r:id="rId8"/>
      <w:pgSz w:w="11906" w:h="16838"/>
      <w:pgMar w:top="1134" w:right="56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039" w:rsidRDefault="00321039">
      <w:pPr>
        <w:spacing w:after="0" w:line="240" w:lineRule="auto"/>
      </w:pPr>
      <w:r>
        <w:separator/>
      </w:r>
    </w:p>
  </w:endnote>
  <w:endnote w:type="continuationSeparator" w:id="0">
    <w:p w:rsidR="00321039" w:rsidRDefault="00321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B5F" w:rsidRPr="007E7CB0" w:rsidRDefault="00BA6887">
    <w:pPr>
      <w:pStyle w:val="a3"/>
    </w:pPr>
    <w:fldSimple w:instr=" FILENAME \p ">
      <w:r w:rsidR="00B46B5F">
        <w:rPr>
          <w:noProof/>
        </w:rPr>
        <w:t>C:\Documents and Settings\USER\Рабочий стол\ФБП Райфо\ФБП 2020\Прогноз Бюджета 2020-22\Проект 2021-2023\Проект решения на 2021год  СП.docx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039" w:rsidRDefault="00321039">
      <w:pPr>
        <w:spacing w:after="0" w:line="240" w:lineRule="auto"/>
      </w:pPr>
      <w:r>
        <w:separator/>
      </w:r>
    </w:p>
  </w:footnote>
  <w:footnote w:type="continuationSeparator" w:id="0">
    <w:p w:rsidR="00321039" w:rsidRDefault="00321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149"/>
    <w:rsid w:val="000003D5"/>
    <w:rsid w:val="000016C0"/>
    <w:rsid w:val="00004EC1"/>
    <w:rsid w:val="00005542"/>
    <w:rsid w:val="00005F6F"/>
    <w:rsid w:val="000078CD"/>
    <w:rsid w:val="00010E0D"/>
    <w:rsid w:val="00012A09"/>
    <w:rsid w:val="000175F2"/>
    <w:rsid w:val="00024B55"/>
    <w:rsid w:val="00025326"/>
    <w:rsid w:val="00025D52"/>
    <w:rsid w:val="00025F71"/>
    <w:rsid w:val="0002608D"/>
    <w:rsid w:val="000267CA"/>
    <w:rsid w:val="000276EB"/>
    <w:rsid w:val="0003007F"/>
    <w:rsid w:val="000308F2"/>
    <w:rsid w:val="000316D2"/>
    <w:rsid w:val="0003190D"/>
    <w:rsid w:val="00031C9F"/>
    <w:rsid w:val="00032914"/>
    <w:rsid w:val="00033095"/>
    <w:rsid w:val="00034981"/>
    <w:rsid w:val="000356C6"/>
    <w:rsid w:val="00035CBA"/>
    <w:rsid w:val="00037682"/>
    <w:rsid w:val="00042905"/>
    <w:rsid w:val="00042F3A"/>
    <w:rsid w:val="00044BE8"/>
    <w:rsid w:val="00046FB4"/>
    <w:rsid w:val="00050C53"/>
    <w:rsid w:val="00052145"/>
    <w:rsid w:val="000521C3"/>
    <w:rsid w:val="00053854"/>
    <w:rsid w:val="0005413D"/>
    <w:rsid w:val="00054A71"/>
    <w:rsid w:val="00055FD9"/>
    <w:rsid w:val="00060FDB"/>
    <w:rsid w:val="00061374"/>
    <w:rsid w:val="00062654"/>
    <w:rsid w:val="00064375"/>
    <w:rsid w:val="000650D1"/>
    <w:rsid w:val="00065C83"/>
    <w:rsid w:val="00066CF6"/>
    <w:rsid w:val="00066F8F"/>
    <w:rsid w:val="0006708C"/>
    <w:rsid w:val="00067278"/>
    <w:rsid w:val="000701EA"/>
    <w:rsid w:val="00071172"/>
    <w:rsid w:val="00072E33"/>
    <w:rsid w:val="00073037"/>
    <w:rsid w:val="00073563"/>
    <w:rsid w:val="0007382C"/>
    <w:rsid w:val="00074F49"/>
    <w:rsid w:val="00075491"/>
    <w:rsid w:val="00076700"/>
    <w:rsid w:val="00077ADD"/>
    <w:rsid w:val="00081213"/>
    <w:rsid w:val="00081A0C"/>
    <w:rsid w:val="00081F2C"/>
    <w:rsid w:val="00082E79"/>
    <w:rsid w:val="000832CC"/>
    <w:rsid w:val="0008600D"/>
    <w:rsid w:val="00087B9D"/>
    <w:rsid w:val="00087D05"/>
    <w:rsid w:val="000924DA"/>
    <w:rsid w:val="00095312"/>
    <w:rsid w:val="00095FA7"/>
    <w:rsid w:val="00096AEA"/>
    <w:rsid w:val="00097098"/>
    <w:rsid w:val="0009719E"/>
    <w:rsid w:val="0009768E"/>
    <w:rsid w:val="000A1368"/>
    <w:rsid w:val="000A14F8"/>
    <w:rsid w:val="000A1B71"/>
    <w:rsid w:val="000A29A9"/>
    <w:rsid w:val="000A2F07"/>
    <w:rsid w:val="000A60C9"/>
    <w:rsid w:val="000A77D6"/>
    <w:rsid w:val="000A7AB2"/>
    <w:rsid w:val="000B2D4E"/>
    <w:rsid w:val="000B6A7A"/>
    <w:rsid w:val="000B7323"/>
    <w:rsid w:val="000B7C48"/>
    <w:rsid w:val="000B7EEF"/>
    <w:rsid w:val="000C14C1"/>
    <w:rsid w:val="000C1B1B"/>
    <w:rsid w:val="000C3FEF"/>
    <w:rsid w:val="000C4756"/>
    <w:rsid w:val="000C4E78"/>
    <w:rsid w:val="000C6063"/>
    <w:rsid w:val="000C630A"/>
    <w:rsid w:val="000C670E"/>
    <w:rsid w:val="000D090A"/>
    <w:rsid w:val="000D15AF"/>
    <w:rsid w:val="000D1D36"/>
    <w:rsid w:val="000D24EF"/>
    <w:rsid w:val="000D308C"/>
    <w:rsid w:val="000D3A63"/>
    <w:rsid w:val="000D4714"/>
    <w:rsid w:val="000D5235"/>
    <w:rsid w:val="000D6A59"/>
    <w:rsid w:val="000D6E02"/>
    <w:rsid w:val="000D752B"/>
    <w:rsid w:val="000E058D"/>
    <w:rsid w:val="000E0B64"/>
    <w:rsid w:val="000E16D7"/>
    <w:rsid w:val="000E184A"/>
    <w:rsid w:val="000E1C33"/>
    <w:rsid w:val="000E20E0"/>
    <w:rsid w:val="000E45E1"/>
    <w:rsid w:val="000E70E2"/>
    <w:rsid w:val="000F1B45"/>
    <w:rsid w:val="000F1D09"/>
    <w:rsid w:val="000F2E24"/>
    <w:rsid w:val="000F4680"/>
    <w:rsid w:val="000F4E12"/>
    <w:rsid w:val="000F4FE7"/>
    <w:rsid w:val="000F55B4"/>
    <w:rsid w:val="000F6762"/>
    <w:rsid w:val="000F72C8"/>
    <w:rsid w:val="001024A9"/>
    <w:rsid w:val="001032BB"/>
    <w:rsid w:val="00104621"/>
    <w:rsid w:val="0010520A"/>
    <w:rsid w:val="00105685"/>
    <w:rsid w:val="00105A78"/>
    <w:rsid w:val="00106061"/>
    <w:rsid w:val="00106303"/>
    <w:rsid w:val="00106F4B"/>
    <w:rsid w:val="0011121E"/>
    <w:rsid w:val="00113762"/>
    <w:rsid w:val="001137B2"/>
    <w:rsid w:val="001152E8"/>
    <w:rsid w:val="00115B4E"/>
    <w:rsid w:val="0011617B"/>
    <w:rsid w:val="00116857"/>
    <w:rsid w:val="00116D7F"/>
    <w:rsid w:val="001176D6"/>
    <w:rsid w:val="00117D87"/>
    <w:rsid w:val="00117DA8"/>
    <w:rsid w:val="001205FB"/>
    <w:rsid w:val="00125618"/>
    <w:rsid w:val="00125AFC"/>
    <w:rsid w:val="001261F7"/>
    <w:rsid w:val="001263BA"/>
    <w:rsid w:val="001267EE"/>
    <w:rsid w:val="001277F6"/>
    <w:rsid w:val="0013276E"/>
    <w:rsid w:val="00132A91"/>
    <w:rsid w:val="0013519F"/>
    <w:rsid w:val="001406A7"/>
    <w:rsid w:val="001411A4"/>
    <w:rsid w:val="00143583"/>
    <w:rsid w:val="0014499F"/>
    <w:rsid w:val="00144EBF"/>
    <w:rsid w:val="00145122"/>
    <w:rsid w:val="00145C39"/>
    <w:rsid w:val="001470DC"/>
    <w:rsid w:val="001507A7"/>
    <w:rsid w:val="001522F9"/>
    <w:rsid w:val="00152ADB"/>
    <w:rsid w:val="00154EAA"/>
    <w:rsid w:val="00155A31"/>
    <w:rsid w:val="00156273"/>
    <w:rsid w:val="00156E52"/>
    <w:rsid w:val="0015730B"/>
    <w:rsid w:val="001579B3"/>
    <w:rsid w:val="00161C98"/>
    <w:rsid w:val="00162F88"/>
    <w:rsid w:val="00163923"/>
    <w:rsid w:val="00165BB0"/>
    <w:rsid w:val="00167326"/>
    <w:rsid w:val="001679CC"/>
    <w:rsid w:val="00170DAD"/>
    <w:rsid w:val="00170FA5"/>
    <w:rsid w:val="001716C9"/>
    <w:rsid w:val="0017207A"/>
    <w:rsid w:val="00173272"/>
    <w:rsid w:val="00173E7C"/>
    <w:rsid w:val="00174ED7"/>
    <w:rsid w:val="0017612D"/>
    <w:rsid w:val="001771E2"/>
    <w:rsid w:val="00181977"/>
    <w:rsid w:val="001828CD"/>
    <w:rsid w:val="00182C5F"/>
    <w:rsid w:val="0018308C"/>
    <w:rsid w:val="0018575B"/>
    <w:rsid w:val="0018609D"/>
    <w:rsid w:val="00187286"/>
    <w:rsid w:val="001872B3"/>
    <w:rsid w:val="00192139"/>
    <w:rsid w:val="00192CFE"/>
    <w:rsid w:val="00193DF2"/>
    <w:rsid w:val="0019411B"/>
    <w:rsid w:val="00194B4F"/>
    <w:rsid w:val="001950A4"/>
    <w:rsid w:val="00195A5F"/>
    <w:rsid w:val="001962D2"/>
    <w:rsid w:val="001A15BE"/>
    <w:rsid w:val="001A45FD"/>
    <w:rsid w:val="001A4AD1"/>
    <w:rsid w:val="001A4AE8"/>
    <w:rsid w:val="001A7E2C"/>
    <w:rsid w:val="001B1CD1"/>
    <w:rsid w:val="001B4E9F"/>
    <w:rsid w:val="001B58E5"/>
    <w:rsid w:val="001B6485"/>
    <w:rsid w:val="001B69DC"/>
    <w:rsid w:val="001B70BC"/>
    <w:rsid w:val="001C1A21"/>
    <w:rsid w:val="001C2D6F"/>
    <w:rsid w:val="001C3B13"/>
    <w:rsid w:val="001C5180"/>
    <w:rsid w:val="001C5424"/>
    <w:rsid w:val="001C5D5E"/>
    <w:rsid w:val="001C5E66"/>
    <w:rsid w:val="001C60A0"/>
    <w:rsid w:val="001C64B3"/>
    <w:rsid w:val="001C77F2"/>
    <w:rsid w:val="001C7AA9"/>
    <w:rsid w:val="001C7FC9"/>
    <w:rsid w:val="001D12D9"/>
    <w:rsid w:val="001D4477"/>
    <w:rsid w:val="001D500E"/>
    <w:rsid w:val="001D76EF"/>
    <w:rsid w:val="001D7C55"/>
    <w:rsid w:val="001E1338"/>
    <w:rsid w:val="001E1AE0"/>
    <w:rsid w:val="001E1DBB"/>
    <w:rsid w:val="001E3789"/>
    <w:rsid w:val="001E3C7A"/>
    <w:rsid w:val="001E637A"/>
    <w:rsid w:val="001E73A5"/>
    <w:rsid w:val="001E75D2"/>
    <w:rsid w:val="001F6BD2"/>
    <w:rsid w:val="001F7054"/>
    <w:rsid w:val="001F775C"/>
    <w:rsid w:val="001F7D1D"/>
    <w:rsid w:val="00201C00"/>
    <w:rsid w:val="00202681"/>
    <w:rsid w:val="002028C3"/>
    <w:rsid w:val="00202F58"/>
    <w:rsid w:val="00207EB6"/>
    <w:rsid w:val="00211C40"/>
    <w:rsid w:val="00213C1B"/>
    <w:rsid w:val="00213F5B"/>
    <w:rsid w:val="00216C95"/>
    <w:rsid w:val="00216C97"/>
    <w:rsid w:val="002170A2"/>
    <w:rsid w:val="00220591"/>
    <w:rsid w:val="0022140F"/>
    <w:rsid w:val="002219E5"/>
    <w:rsid w:val="00223A9A"/>
    <w:rsid w:val="002247B4"/>
    <w:rsid w:val="00225057"/>
    <w:rsid w:val="0022592D"/>
    <w:rsid w:val="00225AC3"/>
    <w:rsid w:val="00225D38"/>
    <w:rsid w:val="0023110A"/>
    <w:rsid w:val="002313A8"/>
    <w:rsid w:val="002314B0"/>
    <w:rsid w:val="0023157A"/>
    <w:rsid w:val="00232190"/>
    <w:rsid w:val="00232370"/>
    <w:rsid w:val="0023294A"/>
    <w:rsid w:val="002330AF"/>
    <w:rsid w:val="0023340A"/>
    <w:rsid w:val="002354F4"/>
    <w:rsid w:val="00235D3E"/>
    <w:rsid w:val="00236961"/>
    <w:rsid w:val="00236B62"/>
    <w:rsid w:val="002400FE"/>
    <w:rsid w:val="00240B2A"/>
    <w:rsid w:val="00241112"/>
    <w:rsid w:val="0024492E"/>
    <w:rsid w:val="00244C4B"/>
    <w:rsid w:val="00244CE1"/>
    <w:rsid w:val="00245507"/>
    <w:rsid w:val="0024676D"/>
    <w:rsid w:val="00246AA9"/>
    <w:rsid w:val="002471A2"/>
    <w:rsid w:val="0024768E"/>
    <w:rsid w:val="00250675"/>
    <w:rsid w:val="00251658"/>
    <w:rsid w:val="002521CA"/>
    <w:rsid w:val="0025333E"/>
    <w:rsid w:val="002535D8"/>
    <w:rsid w:val="00261125"/>
    <w:rsid w:val="00261871"/>
    <w:rsid w:val="00262AA9"/>
    <w:rsid w:val="002646FD"/>
    <w:rsid w:val="002652DD"/>
    <w:rsid w:val="0026556E"/>
    <w:rsid w:val="00266EB5"/>
    <w:rsid w:val="00270C4D"/>
    <w:rsid w:val="00271774"/>
    <w:rsid w:val="00274FF9"/>
    <w:rsid w:val="00275B02"/>
    <w:rsid w:val="00276F3C"/>
    <w:rsid w:val="002770B3"/>
    <w:rsid w:val="0028018D"/>
    <w:rsid w:val="002809A1"/>
    <w:rsid w:val="0028359C"/>
    <w:rsid w:val="002852B1"/>
    <w:rsid w:val="00285A9E"/>
    <w:rsid w:val="00286A5B"/>
    <w:rsid w:val="0029137E"/>
    <w:rsid w:val="00292E02"/>
    <w:rsid w:val="0029322C"/>
    <w:rsid w:val="0029530F"/>
    <w:rsid w:val="00295EB5"/>
    <w:rsid w:val="0029760C"/>
    <w:rsid w:val="002A0EC6"/>
    <w:rsid w:val="002A1178"/>
    <w:rsid w:val="002A2C2E"/>
    <w:rsid w:val="002A323A"/>
    <w:rsid w:val="002A4326"/>
    <w:rsid w:val="002A449A"/>
    <w:rsid w:val="002A6F6B"/>
    <w:rsid w:val="002A7159"/>
    <w:rsid w:val="002A7D0E"/>
    <w:rsid w:val="002B0111"/>
    <w:rsid w:val="002B096E"/>
    <w:rsid w:val="002B2241"/>
    <w:rsid w:val="002B42D9"/>
    <w:rsid w:val="002B52D8"/>
    <w:rsid w:val="002B597D"/>
    <w:rsid w:val="002B61C2"/>
    <w:rsid w:val="002C1A18"/>
    <w:rsid w:val="002C32C2"/>
    <w:rsid w:val="002C511C"/>
    <w:rsid w:val="002C5987"/>
    <w:rsid w:val="002C60D1"/>
    <w:rsid w:val="002C63E2"/>
    <w:rsid w:val="002C7982"/>
    <w:rsid w:val="002D071B"/>
    <w:rsid w:val="002D2E69"/>
    <w:rsid w:val="002D3967"/>
    <w:rsid w:val="002D4716"/>
    <w:rsid w:val="002D6FD8"/>
    <w:rsid w:val="002E020F"/>
    <w:rsid w:val="002E03EA"/>
    <w:rsid w:val="002E3350"/>
    <w:rsid w:val="002E36CF"/>
    <w:rsid w:val="002E3DD2"/>
    <w:rsid w:val="002E56C6"/>
    <w:rsid w:val="002E6DF2"/>
    <w:rsid w:val="002E725D"/>
    <w:rsid w:val="002F0850"/>
    <w:rsid w:val="002F2085"/>
    <w:rsid w:val="002F291E"/>
    <w:rsid w:val="002F5EC7"/>
    <w:rsid w:val="002F753C"/>
    <w:rsid w:val="002F79A0"/>
    <w:rsid w:val="0030165C"/>
    <w:rsid w:val="0030307D"/>
    <w:rsid w:val="00306FA3"/>
    <w:rsid w:val="003118CD"/>
    <w:rsid w:val="003141EA"/>
    <w:rsid w:val="00315E29"/>
    <w:rsid w:val="00316726"/>
    <w:rsid w:val="00316863"/>
    <w:rsid w:val="00321039"/>
    <w:rsid w:val="00321EB9"/>
    <w:rsid w:val="003246C9"/>
    <w:rsid w:val="00327CF0"/>
    <w:rsid w:val="00330EFC"/>
    <w:rsid w:val="0033291F"/>
    <w:rsid w:val="0033768F"/>
    <w:rsid w:val="003410BD"/>
    <w:rsid w:val="0034386A"/>
    <w:rsid w:val="00345672"/>
    <w:rsid w:val="00346BD4"/>
    <w:rsid w:val="003501DB"/>
    <w:rsid w:val="0035058B"/>
    <w:rsid w:val="003512BA"/>
    <w:rsid w:val="00352113"/>
    <w:rsid w:val="00353368"/>
    <w:rsid w:val="00353E0E"/>
    <w:rsid w:val="003541C6"/>
    <w:rsid w:val="00357F24"/>
    <w:rsid w:val="00360F42"/>
    <w:rsid w:val="00364CF8"/>
    <w:rsid w:val="00365FBA"/>
    <w:rsid w:val="003667FB"/>
    <w:rsid w:val="00370DA2"/>
    <w:rsid w:val="003716C6"/>
    <w:rsid w:val="003739C4"/>
    <w:rsid w:val="00373A90"/>
    <w:rsid w:val="003741AD"/>
    <w:rsid w:val="00374F89"/>
    <w:rsid w:val="00376586"/>
    <w:rsid w:val="003765C2"/>
    <w:rsid w:val="00376DA2"/>
    <w:rsid w:val="00376EE5"/>
    <w:rsid w:val="00380565"/>
    <w:rsid w:val="00381221"/>
    <w:rsid w:val="00381448"/>
    <w:rsid w:val="00382BF8"/>
    <w:rsid w:val="003830F7"/>
    <w:rsid w:val="00384EBF"/>
    <w:rsid w:val="003858CB"/>
    <w:rsid w:val="00385C3B"/>
    <w:rsid w:val="00391A27"/>
    <w:rsid w:val="00392932"/>
    <w:rsid w:val="00393E37"/>
    <w:rsid w:val="00394295"/>
    <w:rsid w:val="003959D9"/>
    <w:rsid w:val="003A1802"/>
    <w:rsid w:val="003A23B1"/>
    <w:rsid w:val="003A4232"/>
    <w:rsid w:val="003A4456"/>
    <w:rsid w:val="003A46AA"/>
    <w:rsid w:val="003A4F8E"/>
    <w:rsid w:val="003A562D"/>
    <w:rsid w:val="003A7540"/>
    <w:rsid w:val="003A77EF"/>
    <w:rsid w:val="003B0308"/>
    <w:rsid w:val="003B0528"/>
    <w:rsid w:val="003B101F"/>
    <w:rsid w:val="003B14BF"/>
    <w:rsid w:val="003B17CA"/>
    <w:rsid w:val="003B2378"/>
    <w:rsid w:val="003B43F4"/>
    <w:rsid w:val="003B5AD9"/>
    <w:rsid w:val="003B7D2D"/>
    <w:rsid w:val="003B7D3B"/>
    <w:rsid w:val="003C25D1"/>
    <w:rsid w:val="003C2B8A"/>
    <w:rsid w:val="003C2E3C"/>
    <w:rsid w:val="003C33EF"/>
    <w:rsid w:val="003C34E3"/>
    <w:rsid w:val="003C59E7"/>
    <w:rsid w:val="003C5EF1"/>
    <w:rsid w:val="003D053C"/>
    <w:rsid w:val="003D1DB0"/>
    <w:rsid w:val="003D2698"/>
    <w:rsid w:val="003D2915"/>
    <w:rsid w:val="003D3D6A"/>
    <w:rsid w:val="003D6BC9"/>
    <w:rsid w:val="003D7030"/>
    <w:rsid w:val="003D756E"/>
    <w:rsid w:val="003E12BD"/>
    <w:rsid w:val="003E1EB5"/>
    <w:rsid w:val="003E32B8"/>
    <w:rsid w:val="003E5809"/>
    <w:rsid w:val="003E5E58"/>
    <w:rsid w:val="003E6AF3"/>
    <w:rsid w:val="003F008B"/>
    <w:rsid w:val="003F057E"/>
    <w:rsid w:val="003F0A0B"/>
    <w:rsid w:val="003F1748"/>
    <w:rsid w:val="003F1C0B"/>
    <w:rsid w:val="003F53C1"/>
    <w:rsid w:val="003F7BFB"/>
    <w:rsid w:val="00401101"/>
    <w:rsid w:val="00401167"/>
    <w:rsid w:val="00401E14"/>
    <w:rsid w:val="00402C95"/>
    <w:rsid w:val="0040501E"/>
    <w:rsid w:val="00405932"/>
    <w:rsid w:val="00405A30"/>
    <w:rsid w:val="00405D5B"/>
    <w:rsid w:val="004075A5"/>
    <w:rsid w:val="004103E4"/>
    <w:rsid w:val="00412D2F"/>
    <w:rsid w:val="00412DB6"/>
    <w:rsid w:val="004133EA"/>
    <w:rsid w:val="00413605"/>
    <w:rsid w:val="0041537E"/>
    <w:rsid w:val="00420787"/>
    <w:rsid w:val="00421A50"/>
    <w:rsid w:val="00422121"/>
    <w:rsid w:val="00424228"/>
    <w:rsid w:val="004251F3"/>
    <w:rsid w:val="0042550E"/>
    <w:rsid w:val="0042626A"/>
    <w:rsid w:val="00426D26"/>
    <w:rsid w:val="004329A4"/>
    <w:rsid w:val="004335F2"/>
    <w:rsid w:val="0043401F"/>
    <w:rsid w:val="00435118"/>
    <w:rsid w:val="004360DD"/>
    <w:rsid w:val="00436C74"/>
    <w:rsid w:val="00437E1E"/>
    <w:rsid w:val="004433E5"/>
    <w:rsid w:val="00444A1C"/>
    <w:rsid w:val="004451F8"/>
    <w:rsid w:val="00446322"/>
    <w:rsid w:val="00446474"/>
    <w:rsid w:val="004464C6"/>
    <w:rsid w:val="0044697C"/>
    <w:rsid w:val="00447875"/>
    <w:rsid w:val="00450B0F"/>
    <w:rsid w:val="00451E86"/>
    <w:rsid w:val="00452A52"/>
    <w:rsid w:val="00453073"/>
    <w:rsid w:val="00453340"/>
    <w:rsid w:val="00456D21"/>
    <w:rsid w:val="00460597"/>
    <w:rsid w:val="0046194B"/>
    <w:rsid w:val="00463DBD"/>
    <w:rsid w:val="00464F09"/>
    <w:rsid w:val="004659BA"/>
    <w:rsid w:val="00466120"/>
    <w:rsid w:val="0047024A"/>
    <w:rsid w:val="0047295A"/>
    <w:rsid w:val="00472EE4"/>
    <w:rsid w:val="00472F62"/>
    <w:rsid w:val="00473098"/>
    <w:rsid w:val="004754DD"/>
    <w:rsid w:val="00476147"/>
    <w:rsid w:val="00477091"/>
    <w:rsid w:val="00477D29"/>
    <w:rsid w:val="0048177F"/>
    <w:rsid w:val="0048218C"/>
    <w:rsid w:val="00485074"/>
    <w:rsid w:val="004854D1"/>
    <w:rsid w:val="004862E4"/>
    <w:rsid w:val="004868F5"/>
    <w:rsid w:val="00487B77"/>
    <w:rsid w:val="00490E6B"/>
    <w:rsid w:val="0049195D"/>
    <w:rsid w:val="00492B6A"/>
    <w:rsid w:val="0049318C"/>
    <w:rsid w:val="00493218"/>
    <w:rsid w:val="00495B24"/>
    <w:rsid w:val="004971EB"/>
    <w:rsid w:val="00497293"/>
    <w:rsid w:val="004A18B9"/>
    <w:rsid w:val="004A4CE7"/>
    <w:rsid w:val="004A6B3B"/>
    <w:rsid w:val="004B23A8"/>
    <w:rsid w:val="004B3823"/>
    <w:rsid w:val="004B55F8"/>
    <w:rsid w:val="004B5BC2"/>
    <w:rsid w:val="004B7C7F"/>
    <w:rsid w:val="004C0E5A"/>
    <w:rsid w:val="004C75D2"/>
    <w:rsid w:val="004C7F4A"/>
    <w:rsid w:val="004D2264"/>
    <w:rsid w:val="004D3C78"/>
    <w:rsid w:val="004D61B4"/>
    <w:rsid w:val="004D71F5"/>
    <w:rsid w:val="004E2E58"/>
    <w:rsid w:val="004E3972"/>
    <w:rsid w:val="004E4327"/>
    <w:rsid w:val="004E44C9"/>
    <w:rsid w:val="004E4AA4"/>
    <w:rsid w:val="004E6745"/>
    <w:rsid w:val="004E68F0"/>
    <w:rsid w:val="004E71F9"/>
    <w:rsid w:val="004F0CDF"/>
    <w:rsid w:val="004F17BD"/>
    <w:rsid w:val="004F2BF6"/>
    <w:rsid w:val="004F4444"/>
    <w:rsid w:val="004F53ED"/>
    <w:rsid w:val="004F5514"/>
    <w:rsid w:val="004F55B3"/>
    <w:rsid w:val="004F6294"/>
    <w:rsid w:val="004F632F"/>
    <w:rsid w:val="004F664E"/>
    <w:rsid w:val="0050047A"/>
    <w:rsid w:val="00501BF1"/>
    <w:rsid w:val="0050239C"/>
    <w:rsid w:val="00503624"/>
    <w:rsid w:val="00504B62"/>
    <w:rsid w:val="00506382"/>
    <w:rsid w:val="00507F6E"/>
    <w:rsid w:val="00510986"/>
    <w:rsid w:val="00513B79"/>
    <w:rsid w:val="00515434"/>
    <w:rsid w:val="0051779F"/>
    <w:rsid w:val="00517998"/>
    <w:rsid w:val="005206E1"/>
    <w:rsid w:val="005242F0"/>
    <w:rsid w:val="005242FD"/>
    <w:rsid w:val="00524DAE"/>
    <w:rsid w:val="005262E8"/>
    <w:rsid w:val="00530253"/>
    <w:rsid w:val="00534736"/>
    <w:rsid w:val="005358DA"/>
    <w:rsid w:val="005359D2"/>
    <w:rsid w:val="00535DFE"/>
    <w:rsid w:val="00535F5D"/>
    <w:rsid w:val="005361D3"/>
    <w:rsid w:val="00536422"/>
    <w:rsid w:val="005374A6"/>
    <w:rsid w:val="00537CAB"/>
    <w:rsid w:val="00541B81"/>
    <w:rsid w:val="00542823"/>
    <w:rsid w:val="00544677"/>
    <w:rsid w:val="00546149"/>
    <w:rsid w:val="00547BFF"/>
    <w:rsid w:val="00550BE3"/>
    <w:rsid w:val="00551A7F"/>
    <w:rsid w:val="00552FBD"/>
    <w:rsid w:val="00553535"/>
    <w:rsid w:val="00553B95"/>
    <w:rsid w:val="0055432D"/>
    <w:rsid w:val="0055468B"/>
    <w:rsid w:val="00555AB0"/>
    <w:rsid w:val="00555ECF"/>
    <w:rsid w:val="00556583"/>
    <w:rsid w:val="00556938"/>
    <w:rsid w:val="00562102"/>
    <w:rsid w:val="00562D59"/>
    <w:rsid w:val="00563FDC"/>
    <w:rsid w:val="00565C6F"/>
    <w:rsid w:val="00565D13"/>
    <w:rsid w:val="00567378"/>
    <w:rsid w:val="00567F21"/>
    <w:rsid w:val="00574126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5DF1"/>
    <w:rsid w:val="005971CD"/>
    <w:rsid w:val="00597B37"/>
    <w:rsid w:val="005A053E"/>
    <w:rsid w:val="005A0831"/>
    <w:rsid w:val="005A1436"/>
    <w:rsid w:val="005A2659"/>
    <w:rsid w:val="005A553E"/>
    <w:rsid w:val="005B0B37"/>
    <w:rsid w:val="005B1523"/>
    <w:rsid w:val="005B19AD"/>
    <w:rsid w:val="005B1BDB"/>
    <w:rsid w:val="005B25C5"/>
    <w:rsid w:val="005B2650"/>
    <w:rsid w:val="005B28B1"/>
    <w:rsid w:val="005B51DF"/>
    <w:rsid w:val="005B5BD4"/>
    <w:rsid w:val="005B60C7"/>
    <w:rsid w:val="005B61D6"/>
    <w:rsid w:val="005C03D0"/>
    <w:rsid w:val="005C0640"/>
    <w:rsid w:val="005C2446"/>
    <w:rsid w:val="005C31E9"/>
    <w:rsid w:val="005C3507"/>
    <w:rsid w:val="005C36DB"/>
    <w:rsid w:val="005C39C7"/>
    <w:rsid w:val="005C3DED"/>
    <w:rsid w:val="005C527D"/>
    <w:rsid w:val="005D288B"/>
    <w:rsid w:val="005D310B"/>
    <w:rsid w:val="005D6F43"/>
    <w:rsid w:val="005E3BF1"/>
    <w:rsid w:val="005E4BE4"/>
    <w:rsid w:val="005E6759"/>
    <w:rsid w:val="005F0874"/>
    <w:rsid w:val="005F1349"/>
    <w:rsid w:val="005F1B9F"/>
    <w:rsid w:val="005F4411"/>
    <w:rsid w:val="005F4ABA"/>
    <w:rsid w:val="005F560A"/>
    <w:rsid w:val="005F6630"/>
    <w:rsid w:val="005F6805"/>
    <w:rsid w:val="005F76DE"/>
    <w:rsid w:val="005F7974"/>
    <w:rsid w:val="00601D65"/>
    <w:rsid w:val="00601EE4"/>
    <w:rsid w:val="0060228B"/>
    <w:rsid w:val="00602CF1"/>
    <w:rsid w:val="00605978"/>
    <w:rsid w:val="00605FCF"/>
    <w:rsid w:val="0060608A"/>
    <w:rsid w:val="0061013B"/>
    <w:rsid w:val="00610CCF"/>
    <w:rsid w:val="00611079"/>
    <w:rsid w:val="00611E4C"/>
    <w:rsid w:val="0061268C"/>
    <w:rsid w:val="0061414E"/>
    <w:rsid w:val="00615E86"/>
    <w:rsid w:val="006167EE"/>
    <w:rsid w:val="006220C4"/>
    <w:rsid w:val="00622568"/>
    <w:rsid w:val="00622EC6"/>
    <w:rsid w:val="00624350"/>
    <w:rsid w:val="0062558E"/>
    <w:rsid w:val="006268B4"/>
    <w:rsid w:val="0062707A"/>
    <w:rsid w:val="00630518"/>
    <w:rsid w:val="00632088"/>
    <w:rsid w:val="00632366"/>
    <w:rsid w:val="00633253"/>
    <w:rsid w:val="00633FFB"/>
    <w:rsid w:val="00635295"/>
    <w:rsid w:val="00635F99"/>
    <w:rsid w:val="00640BBD"/>
    <w:rsid w:val="006423BD"/>
    <w:rsid w:val="0064253E"/>
    <w:rsid w:val="00642D39"/>
    <w:rsid w:val="00643014"/>
    <w:rsid w:val="006438E9"/>
    <w:rsid w:val="00644A31"/>
    <w:rsid w:val="006460DA"/>
    <w:rsid w:val="0064710D"/>
    <w:rsid w:val="0065049D"/>
    <w:rsid w:val="006505E5"/>
    <w:rsid w:val="00650939"/>
    <w:rsid w:val="00650973"/>
    <w:rsid w:val="00652604"/>
    <w:rsid w:val="00652710"/>
    <w:rsid w:val="006530C8"/>
    <w:rsid w:val="00654410"/>
    <w:rsid w:val="006548EA"/>
    <w:rsid w:val="00654AA6"/>
    <w:rsid w:val="00656E87"/>
    <w:rsid w:val="00657118"/>
    <w:rsid w:val="00657D46"/>
    <w:rsid w:val="006612A0"/>
    <w:rsid w:val="00662566"/>
    <w:rsid w:val="00663BE2"/>
    <w:rsid w:val="00665FF9"/>
    <w:rsid w:val="0066666D"/>
    <w:rsid w:val="0066672E"/>
    <w:rsid w:val="00670282"/>
    <w:rsid w:val="00671744"/>
    <w:rsid w:val="00671BFF"/>
    <w:rsid w:val="006723B6"/>
    <w:rsid w:val="0067286D"/>
    <w:rsid w:val="00672976"/>
    <w:rsid w:val="00672AFD"/>
    <w:rsid w:val="00673CBD"/>
    <w:rsid w:val="00674D93"/>
    <w:rsid w:val="00675E4A"/>
    <w:rsid w:val="00677ECB"/>
    <w:rsid w:val="006825D6"/>
    <w:rsid w:val="00683897"/>
    <w:rsid w:val="00684F59"/>
    <w:rsid w:val="006854F6"/>
    <w:rsid w:val="006863E7"/>
    <w:rsid w:val="006868F2"/>
    <w:rsid w:val="00686CE4"/>
    <w:rsid w:val="00687A47"/>
    <w:rsid w:val="00687E9D"/>
    <w:rsid w:val="006906FF"/>
    <w:rsid w:val="00690AC9"/>
    <w:rsid w:val="00694023"/>
    <w:rsid w:val="006978F6"/>
    <w:rsid w:val="006A19FD"/>
    <w:rsid w:val="006A37AC"/>
    <w:rsid w:val="006A40EE"/>
    <w:rsid w:val="006A4EE8"/>
    <w:rsid w:val="006A6995"/>
    <w:rsid w:val="006A699C"/>
    <w:rsid w:val="006B11C4"/>
    <w:rsid w:val="006B1E11"/>
    <w:rsid w:val="006B3A25"/>
    <w:rsid w:val="006B618F"/>
    <w:rsid w:val="006B6E66"/>
    <w:rsid w:val="006B7935"/>
    <w:rsid w:val="006C0D71"/>
    <w:rsid w:val="006C1105"/>
    <w:rsid w:val="006C1112"/>
    <w:rsid w:val="006C3197"/>
    <w:rsid w:val="006C6385"/>
    <w:rsid w:val="006C6E47"/>
    <w:rsid w:val="006D1BE4"/>
    <w:rsid w:val="006D297F"/>
    <w:rsid w:val="006D2CB7"/>
    <w:rsid w:val="006D3FE0"/>
    <w:rsid w:val="006D4677"/>
    <w:rsid w:val="006D6599"/>
    <w:rsid w:val="006E028E"/>
    <w:rsid w:val="006E0913"/>
    <w:rsid w:val="006E0DE0"/>
    <w:rsid w:val="006E0F51"/>
    <w:rsid w:val="006E380D"/>
    <w:rsid w:val="006E4013"/>
    <w:rsid w:val="006E4410"/>
    <w:rsid w:val="006E6582"/>
    <w:rsid w:val="006F1DE2"/>
    <w:rsid w:val="006F271E"/>
    <w:rsid w:val="006F403C"/>
    <w:rsid w:val="006F674E"/>
    <w:rsid w:val="006F6F94"/>
    <w:rsid w:val="006F78BD"/>
    <w:rsid w:val="006F7F5A"/>
    <w:rsid w:val="0070110B"/>
    <w:rsid w:val="007021BC"/>
    <w:rsid w:val="00702844"/>
    <w:rsid w:val="00703098"/>
    <w:rsid w:val="007036F8"/>
    <w:rsid w:val="00703AFA"/>
    <w:rsid w:val="00703EDB"/>
    <w:rsid w:val="007049BA"/>
    <w:rsid w:val="00705970"/>
    <w:rsid w:val="00705BCA"/>
    <w:rsid w:val="00707A8C"/>
    <w:rsid w:val="007100AB"/>
    <w:rsid w:val="00711AB9"/>
    <w:rsid w:val="00714199"/>
    <w:rsid w:val="00720164"/>
    <w:rsid w:val="007213CA"/>
    <w:rsid w:val="0072291A"/>
    <w:rsid w:val="0072292B"/>
    <w:rsid w:val="00723EAB"/>
    <w:rsid w:val="0072405E"/>
    <w:rsid w:val="00724209"/>
    <w:rsid w:val="00724D82"/>
    <w:rsid w:val="00725D94"/>
    <w:rsid w:val="007310A0"/>
    <w:rsid w:val="007336D4"/>
    <w:rsid w:val="007349B9"/>
    <w:rsid w:val="00735FEA"/>
    <w:rsid w:val="0073657C"/>
    <w:rsid w:val="00736A09"/>
    <w:rsid w:val="0073721C"/>
    <w:rsid w:val="00746CE7"/>
    <w:rsid w:val="0074733F"/>
    <w:rsid w:val="00751CE3"/>
    <w:rsid w:val="007532B8"/>
    <w:rsid w:val="007578BE"/>
    <w:rsid w:val="00760983"/>
    <w:rsid w:val="00761D4D"/>
    <w:rsid w:val="00761DA2"/>
    <w:rsid w:val="00762A8B"/>
    <w:rsid w:val="00763544"/>
    <w:rsid w:val="00763943"/>
    <w:rsid w:val="007649F9"/>
    <w:rsid w:val="00765316"/>
    <w:rsid w:val="00765A6E"/>
    <w:rsid w:val="00766550"/>
    <w:rsid w:val="00767365"/>
    <w:rsid w:val="007706A8"/>
    <w:rsid w:val="00771052"/>
    <w:rsid w:val="00772C69"/>
    <w:rsid w:val="0077363F"/>
    <w:rsid w:val="007749B5"/>
    <w:rsid w:val="0077653A"/>
    <w:rsid w:val="007768F8"/>
    <w:rsid w:val="00783D5B"/>
    <w:rsid w:val="007854F6"/>
    <w:rsid w:val="00785D8F"/>
    <w:rsid w:val="007900BA"/>
    <w:rsid w:val="0079026A"/>
    <w:rsid w:val="00790CB6"/>
    <w:rsid w:val="00794FA3"/>
    <w:rsid w:val="00795210"/>
    <w:rsid w:val="00795C08"/>
    <w:rsid w:val="00797E43"/>
    <w:rsid w:val="007A2306"/>
    <w:rsid w:val="007A2996"/>
    <w:rsid w:val="007A3B1C"/>
    <w:rsid w:val="007A3BA6"/>
    <w:rsid w:val="007A45FC"/>
    <w:rsid w:val="007A56F4"/>
    <w:rsid w:val="007A5F8C"/>
    <w:rsid w:val="007A72AC"/>
    <w:rsid w:val="007B1C56"/>
    <w:rsid w:val="007B7F52"/>
    <w:rsid w:val="007C116A"/>
    <w:rsid w:val="007C1640"/>
    <w:rsid w:val="007C37F2"/>
    <w:rsid w:val="007C43E2"/>
    <w:rsid w:val="007C45D0"/>
    <w:rsid w:val="007C47FC"/>
    <w:rsid w:val="007C4F7F"/>
    <w:rsid w:val="007C72FD"/>
    <w:rsid w:val="007C7E90"/>
    <w:rsid w:val="007D06DA"/>
    <w:rsid w:val="007D3CAA"/>
    <w:rsid w:val="007D4F5E"/>
    <w:rsid w:val="007D5BDE"/>
    <w:rsid w:val="007D6D72"/>
    <w:rsid w:val="007E08A1"/>
    <w:rsid w:val="007E0B31"/>
    <w:rsid w:val="007E0FB9"/>
    <w:rsid w:val="007E2A49"/>
    <w:rsid w:val="007E2DFB"/>
    <w:rsid w:val="007E3004"/>
    <w:rsid w:val="007E7994"/>
    <w:rsid w:val="007F0820"/>
    <w:rsid w:val="007F3983"/>
    <w:rsid w:val="007F3BBD"/>
    <w:rsid w:val="007F51B8"/>
    <w:rsid w:val="00801147"/>
    <w:rsid w:val="008016B7"/>
    <w:rsid w:val="008038E5"/>
    <w:rsid w:val="008056F3"/>
    <w:rsid w:val="0080741A"/>
    <w:rsid w:val="00807768"/>
    <w:rsid w:val="00812958"/>
    <w:rsid w:val="00812C03"/>
    <w:rsid w:val="00816114"/>
    <w:rsid w:val="00817B6E"/>
    <w:rsid w:val="00817E0F"/>
    <w:rsid w:val="0082093E"/>
    <w:rsid w:val="00820B62"/>
    <w:rsid w:val="0082225D"/>
    <w:rsid w:val="00822D88"/>
    <w:rsid w:val="008245AB"/>
    <w:rsid w:val="008262B5"/>
    <w:rsid w:val="00826B0D"/>
    <w:rsid w:val="00831049"/>
    <w:rsid w:val="008310F0"/>
    <w:rsid w:val="008315E4"/>
    <w:rsid w:val="00833732"/>
    <w:rsid w:val="00834117"/>
    <w:rsid w:val="008350EF"/>
    <w:rsid w:val="00835EBA"/>
    <w:rsid w:val="00835F0E"/>
    <w:rsid w:val="0083729E"/>
    <w:rsid w:val="00840787"/>
    <w:rsid w:val="0084154C"/>
    <w:rsid w:val="00841CB7"/>
    <w:rsid w:val="00841D2F"/>
    <w:rsid w:val="00843AE2"/>
    <w:rsid w:val="0084590D"/>
    <w:rsid w:val="008470D2"/>
    <w:rsid w:val="008530FB"/>
    <w:rsid w:val="00853588"/>
    <w:rsid w:val="00855C65"/>
    <w:rsid w:val="00857C42"/>
    <w:rsid w:val="008621F7"/>
    <w:rsid w:val="00863316"/>
    <w:rsid w:val="00863AA9"/>
    <w:rsid w:val="00864E37"/>
    <w:rsid w:val="00865776"/>
    <w:rsid w:val="008700A9"/>
    <w:rsid w:val="00870357"/>
    <w:rsid w:val="0087058D"/>
    <w:rsid w:val="00870F2C"/>
    <w:rsid w:val="00872033"/>
    <w:rsid w:val="0087233B"/>
    <w:rsid w:val="008727F3"/>
    <w:rsid w:val="008748AE"/>
    <w:rsid w:val="00876BDE"/>
    <w:rsid w:val="00877D4E"/>
    <w:rsid w:val="0088572B"/>
    <w:rsid w:val="00886407"/>
    <w:rsid w:val="00886788"/>
    <w:rsid w:val="00887FBA"/>
    <w:rsid w:val="00890976"/>
    <w:rsid w:val="00890C33"/>
    <w:rsid w:val="00890ED8"/>
    <w:rsid w:val="00890F85"/>
    <w:rsid w:val="00891D8F"/>
    <w:rsid w:val="00892F73"/>
    <w:rsid w:val="008935BD"/>
    <w:rsid w:val="00893756"/>
    <w:rsid w:val="00895529"/>
    <w:rsid w:val="008A035A"/>
    <w:rsid w:val="008A15A3"/>
    <w:rsid w:val="008A1672"/>
    <w:rsid w:val="008A1C63"/>
    <w:rsid w:val="008A2529"/>
    <w:rsid w:val="008A2C5B"/>
    <w:rsid w:val="008A3033"/>
    <w:rsid w:val="008A3134"/>
    <w:rsid w:val="008A47EC"/>
    <w:rsid w:val="008A653E"/>
    <w:rsid w:val="008A7A38"/>
    <w:rsid w:val="008B08C6"/>
    <w:rsid w:val="008B0981"/>
    <w:rsid w:val="008B200B"/>
    <w:rsid w:val="008B222A"/>
    <w:rsid w:val="008B52D0"/>
    <w:rsid w:val="008B566E"/>
    <w:rsid w:val="008B7F4A"/>
    <w:rsid w:val="008C14E0"/>
    <w:rsid w:val="008C2C9D"/>
    <w:rsid w:val="008C2D49"/>
    <w:rsid w:val="008C3AE0"/>
    <w:rsid w:val="008C4BE6"/>
    <w:rsid w:val="008C5021"/>
    <w:rsid w:val="008C5C2E"/>
    <w:rsid w:val="008C79E8"/>
    <w:rsid w:val="008D3596"/>
    <w:rsid w:val="008D4870"/>
    <w:rsid w:val="008D6B89"/>
    <w:rsid w:val="008D6EC2"/>
    <w:rsid w:val="008D7602"/>
    <w:rsid w:val="008D7760"/>
    <w:rsid w:val="008E5388"/>
    <w:rsid w:val="008E67EB"/>
    <w:rsid w:val="008E6832"/>
    <w:rsid w:val="008E7AD9"/>
    <w:rsid w:val="008E7FAF"/>
    <w:rsid w:val="008F1023"/>
    <w:rsid w:val="008F181D"/>
    <w:rsid w:val="008F2377"/>
    <w:rsid w:val="008F283C"/>
    <w:rsid w:val="008F3DC7"/>
    <w:rsid w:val="008F4BC5"/>
    <w:rsid w:val="008F5210"/>
    <w:rsid w:val="008F684F"/>
    <w:rsid w:val="008F6F53"/>
    <w:rsid w:val="0090022C"/>
    <w:rsid w:val="00900599"/>
    <w:rsid w:val="00900DE2"/>
    <w:rsid w:val="00903081"/>
    <w:rsid w:val="0090472B"/>
    <w:rsid w:val="00904BCB"/>
    <w:rsid w:val="009066C3"/>
    <w:rsid w:val="00906F84"/>
    <w:rsid w:val="00911AF4"/>
    <w:rsid w:val="00913678"/>
    <w:rsid w:val="00914928"/>
    <w:rsid w:val="00914CE9"/>
    <w:rsid w:val="009160DA"/>
    <w:rsid w:val="00921211"/>
    <w:rsid w:val="0092155E"/>
    <w:rsid w:val="00921A4B"/>
    <w:rsid w:val="009223D1"/>
    <w:rsid w:val="00925955"/>
    <w:rsid w:val="009260BB"/>
    <w:rsid w:val="009271C6"/>
    <w:rsid w:val="0092765D"/>
    <w:rsid w:val="00927BFB"/>
    <w:rsid w:val="00930907"/>
    <w:rsid w:val="00930974"/>
    <w:rsid w:val="009340F6"/>
    <w:rsid w:val="00935AB6"/>
    <w:rsid w:val="00935CDB"/>
    <w:rsid w:val="00935D29"/>
    <w:rsid w:val="00936FB2"/>
    <w:rsid w:val="00937029"/>
    <w:rsid w:val="00937E25"/>
    <w:rsid w:val="00940A29"/>
    <w:rsid w:val="00941382"/>
    <w:rsid w:val="0094351C"/>
    <w:rsid w:val="009439E3"/>
    <w:rsid w:val="00944341"/>
    <w:rsid w:val="00945F10"/>
    <w:rsid w:val="0094711C"/>
    <w:rsid w:val="00947D52"/>
    <w:rsid w:val="0095018A"/>
    <w:rsid w:val="009520C5"/>
    <w:rsid w:val="00952709"/>
    <w:rsid w:val="00952B96"/>
    <w:rsid w:val="00954476"/>
    <w:rsid w:val="00955D72"/>
    <w:rsid w:val="009561F6"/>
    <w:rsid w:val="00956DD7"/>
    <w:rsid w:val="00957219"/>
    <w:rsid w:val="009574D6"/>
    <w:rsid w:val="00961968"/>
    <w:rsid w:val="0096211C"/>
    <w:rsid w:val="00963EE9"/>
    <w:rsid w:val="00963F7F"/>
    <w:rsid w:val="0096738E"/>
    <w:rsid w:val="00967685"/>
    <w:rsid w:val="00971490"/>
    <w:rsid w:val="009715FB"/>
    <w:rsid w:val="00971972"/>
    <w:rsid w:val="00971B6F"/>
    <w:rsid w:val="00972D7B"/>
    <w:rsid w:val="00973881"/>
    <w:rsid w:val="009808F9"/>
    <w:rsid w:val="00980A02"/>
    <w:rsid w:val="00983FA1"/>
    <w:rsid w:val="009840EA"/>
    <w:rsid w:val="009850A7"/>
    <w:rsid w:val="00985A74"/>
    <w:rsid w:val="009867CA"/>
    <w:rsid w:val="009912ED"/>
    <w:rsid w:val="00992220"/>
    <w:rsid w:val="009927CE"/>
    <w:rsid w:val="009946E1"/>
    <w:rsid w:val="009958C5"/>
    <w:rsid w:val="00996638"/>
    <w:rsid w:val="009A0962"/>
    <w:rsid w:val="009A2625"/>
    <w:rsid w:val="009A2C9A"/>
    <w:rsid w:val="009A599C"/>
    <w:rsid w:val="009A64E4"/>
    <w:rsid w:val="009A78EB"/>
    <w:rsid w:val="009B134A"/>
    <w:rsid w:val="009B1AD2"/>
    <w:rsid w:val="009B2692"/>
    <w:rsid w:val="009B357D"/>
    <w:rsid w:val="009B44CF"/>
    <w:rsid w:val="009B5492"/>
    <w:rsid w:val="009C03D5"/>
    <w:rsid w:val="009C058C"/>
    <w:rsid w:val="009C2F1C"/>
    <w:rsid w:val="009C4236"/>
    <w:rsid w:val="009C494F"/>
    <w:rsid w:val="009C5092"/>
    <w:rsid w:val="009C53B9"/>
    <w:rsid w:val="009C58DF"/>
    <w:rsid w:val="009C6FF4"/>
    <w:rsid w:val="009C769E"/>
    <w:rsid w:val="009C7EBB"/>
    <w:rsid w:val="009D0FE2"/>
    <w:rsid w:val="009D60BE"/>
    <w:rsid w:val="009E1D5F"/>
    <w:rsid w:val="009E278C"/>
    <w:rsid w:val="009E29F9"/>
    <w:rsid w:val="009E35A4"/>
    <w:rsid w:val="009E3788"/>
    <w:rsid w:val="009E433C"/>
    <w:rsid w:val="009E5D5A"/>
    <w:rsid w:val="009E6257"/>
    <w:rsid w:val="009E625A"/>
    <w:rsid w:val="009E7D0E"/>
    <w:rsid w:val="009F01FA"/>
    <w:rsid w:val="009F1A0F"/>
    <w:rsid w:val="009F3F9F"/>
    <w:rsid w:val="009F66E8"/>
    <w:rsid w:val="009F7554"/>
    <w:rsid w:val="009F7951"/>
    <w:rsid w:val="00A0019A"/>
    <w:rsid w:val="00A019DA"/>
    <w:rsid w:val="00A03EA7"/>
    <w:rsid w:val="00A0456F"/>
    <w:rsid w:val="00A045DF"/>
    <w:rsid w:val="00A049C4"/>
    <w:rsid w:val="00A05AE0"/>
    <w:rsid w:val="00A06249"/>
    <w:rsid w:val="00A06AE8"/>
    <w:rsid w:val="00A10E90"/>
    <w:rsid w:val="00A1383A"/>
    <w:rsid w:val="00A13AA3"/>
    <w:rsid w:val="00A13C19"/>
    <w:rsid w:val="00A14179"/>
    <w:rsid w:val="00A162FF"/>
    <w:rsid w:val="00A16B6E"/>
    <w:rsid w:val="00A175E6"/>
    <w:rsid w:val="00A20AAF"/>
    <w:rsid w:val="00A23C3F"/>
    <w:rsid w:val="00A25FE9"/>
    <w:rsid w:val="00A2752D"/>
    <w:rsid w:val="00A3133C"/>
    <w:rsid w:val="00A322CE"/>
    <w:rsid w:val="00A32965"/>
    <w:rsid w:val="00A35921"/>
    <w:rsid w:val="00A35F9D"/>
    <w:rsid w:val="00A3702A"/>
    <w:rsid w:val="00A377D5"/>
    <w:rsid w:val="00A41067"/>
    <w:rsid w:val="00A41D5F"/>
    <w:rsid w:val="00A429C9"/>
    <w:rsid w:val="00A445AE"/>
    <w:rsid w:val="00A4477C"/>
    <w:rsid w:val="00A45770"/>
    <w:rsid w:val="00A459EF"/>
    <w:rsid w:val="00A45A56"/>
    <w:rsid w:val="00A51D90"/>
    <w:rsid w:val="00A53163"/>
    <w:rsid w:val="00A53842"/>
    <w:rsid w:val="00A5408B"/>
    <w:rsid w:val="00A54B78"/>
    <w:rsid w:val="00A553D7"/>
    <w:rsid w:val="00A55796"/>
    <w:rsid w:val="00A57687"/>
    <w:rsid w:val="00A60C9D"/>
    <w:rsid w:val="00A61071"/>
    <w:rsid w:val="00A616B7"/>
    <w:rsid w:val="00A66C49"/>
    <w:rsid w:val="00A701A9"/>
    <w:rsid w:val="00A722B1"/>
    <w:rsid w:val="00A73BF1"/>
    <w:rsid w:val="00A73E5E"/>
    <w:rsid w:val="00A75851"/>
    <w:rsid w:val="00A77C4C"/>
    <w:rsid w:val="00A80984"/>
    <w:rsid w:val="00A81F21"/>
    <w:rsid w:val="00A831C9"/>
    <w:rsid w:val="00A8401D"/>
    <w:rsid w:val="00A8501B"/>
    <w:rsid w:val="00A85481"/>
    <w:rsid w:val="00A87CED"/>
    <w:rsid w:val="00A87D93"/>
    <w:rsid w:val="00A9081D"/>
    <w:rsid w:val="00A90F90"/>
    <w:rsid w:val="00A912CC"/>
    <w:rsid w:val="00A91858"/>
    <w:rsid w:val="00A92F1D"/>
    <w:rsid w:val="00A940D0"/>
    <w:rsid w:val="00A955D8"/>
    <w:rsid w:val="00A97EAC"/>
    <w:rsid w:val="00AA0E3C"/>
    <w:rsid w:val="00AA1BA4"/>
    <w:rsid w:val="00AA31DC"/>
    <w:rsid w:val="00AA473D"/>
    <w:rsid w:val="00AA6244"/>
    <w:rsid w:val="00AA7143"/>
    <w:rsid w:val="00AA7B3D"/>
    <w:rsid w:val="00AB0919"/>
    <w:rsid w:val="00AB214D"/>
    <w:rsid w:val="00AB29D6"/>
    <w:rsid w:val="00AB38E6"/>
    <w:rsid w:val="00AB39A3"/>
    <w:rsid w:val="00AB5477"/>
    <w:rsid w:val="00AB5FB0"/>
    <w:rsid w:val="00AC2140"/>
    <w:rsid w:val="00AC3FEA"/>
    <w:rsid w:val="00AC48AA"/>
    <w:rsid w:val="00AC67DE"/>
    <w:rsid w:val="00AC7B01"/>
    <w:rsid w:val="00AC7B13"/>
    <w:rsid w:val="00AC7FD1"/>
    <w:rsid w:val="00AD0892"/>
    <w:rsid w:val="00AD090C"/>
    <w:rsid w:val="00AD24E4"/>
    <w:rsid w:val="00AD26D2"/>
    <w:rsid w:val="00AD34F1"/>
    <w:rsid w:val="00AD4AA1"/>
    <w:rsid w:val="00AD4B4A"/>
    <w:rsid w:val="00AD5C6D"/>
    <w:rsid w:val="00AD6F35"/>
    <w:rsid w:val="00AE16C9"/>
    <w:rsid w:val="00AE231B"/>
    <w:rsid w:val="00AE33CD"/>
    <w:rsid w:val="00AE5929"/>
    <w:rsid w:val="00AE713E"/>
    <w:rsid w:val="00AF0FEB"/>
    <w:rsid w:val="00AF1358"/>
    <w:rsid w:val="00AF1C56"/>
    <w:rsid w:val="00AF2996"/>
    <w:rsid w:val="00AF4705"/>
    <w:rsid w:val="00AF555A"/>
    <w:rsid w:val="00AF7D6F"/>
    <w:rsid w:val="00B000E8"/>
    <w:rsid w:val="00B01CBD"/>
    <w:rsid w:val="00B02EA5"/>
    <w:rsid w:val="00B0364A"/>
    <w:rsid w:val="00B05E24"/>
    <w:rsid w:val="00B0606C"/>
    <w:rsid w:val="00B073E3"/>
    <w:rsid w:val="00B10319"/>
    <w:rsid w:val="00B11045"/>
    <w:rsid w:val="00B118B3"/>
    <w:rsid w:val="00B11F3F"/>
    <w:rsid w:val="00B14092"/>
    <w:rsid w:val="00B15084"/>
    <w:rsid w:val="00B15E2F"/>
    <w:rsid w:val="00B20F5D"/>
    <w:rsid w:val="00B2198C"/>
    <w:rsid w:val="00B2203C"/>
    <w:rsid w:val="00B227CF"/>
    <w:rsid w:val="00B23EF8"/>
    <w:rsid w:val="00B243A8"/>
    <w:rsid w:val="00B24A6E"/>
    <w:rsid w:val="00B2509C"/>
    <w:rsid w:val="00B258C0"/>
    <w:rsid w:val="00B2761C"/>
    <w:rsid w:val="00B276EF"/>
    <w:rsid w:val="00B27D64"/>
    <w:rsid w:val="00B30D5C"/>
    <w:rsid w:val="00B31380"/>
    <w:rsid w:val="00B31848"/>
    <w:rsid w:val="00B31C5C"/>
    <w:rsid w:val="00B32418"/>
    <w:rsid w:val="00B33200"/>
    <w:rsid w:val="00B34F6B"/>
    <w:rsid w:val="00B359A6"/>
    <w:rsid w:val="00B35A47"/>
    <w:rsid w:val="00B35AA5"/>
    <w:rsid w:val="00B36135"/>
    <w:rsid w:val="00B36701"/>
    <w:rsid w:val="00B371D7"/>
    <w:rsid w:val="00B41081"/>
    <w:rsid w:val="00B42149"/>
    <w:rsid w:val="00B421EE"/>
    <w:rsid w:val="00B42871"/>
    <w:rsid w:val="00B42C05"/>
    <w:rsid w:val="00B42F1D"/>
    <w:rsid w:val="00B433FD"/>
    <w:rsid w:val="00B450DD"/>
    <w:rsid w:val="00B462EC"/>
    <w:rsid w:val="00B46B5F"/>
    <w:rsid w:val="00B47404"/>
    <w:rsid w:val="00B504D1"/>
    <w:rsid w:val="00B50533"/>
    <w:rsid w:val="00B50A3D"/>
    <w:rsid w:val="00B52739"/>
    <w:rsid w:val="00B529B0"/>
    <w:rsid w:val="00B52C88"/>
    <w:rsid w:val="00B52D80"/>
    <w:rsid w:val="00B534FF"/>
    <w:rsid w:val="00B5614D"/>
    <w:rsid w:val="00B60A9B"/>
    <w:rsid w:val="00B622CC"/>
    <w:rsid w:val="00B637A6"/>
    <w:rsid w:val="00B63956"/>
    <w:rsid w:val="00B64B2F"/>
    <w:rsid w:val="00B659F5"/>
    <w:rsid w:val="00B65EEF"/>
    <w:rsid w:val="00B66B98"/>
    <w:rsid w:val="00B67A55"/>
    <w:rsid w:val="00B704C5"/>
    <w:rsid w:val="00B73FB1"/>
    <w:rsid w:val="00B8239F"/>
    <w:rsid w:val="00B82E13"/>
    <w:rsid w:val="00B84409"/>
    <w:rsid w:val="00B84A9E"/>
    <w:rsid w:val="00B8597F"/>
    <w:rsid w:val="00B861D8"/>
    <w:rsid w:val="00B86C0C"/>
    <w:rsid w:val="00B87262"/>
    <w:rsid w:val="00B906D3"/>
    <w:rsid w:val="00B92502"/>
    <w:rsid w:val="00B932E3"/>
    <w:rsid w:val="00B93856"/>
    <w:rsid w:val="00B93ED4"/>
    <w:rsid w:val="00B95F9D"/>
    <w:rsid w:val="00B96620"/>
    <w:rsid w:val="00BA2366"/>
    <w:rsid w:val="00BA3C97"/>
    <w:rsid w:val="00BA6210"/>
    <w:rsid w:val="00BA652A"/>
    <w:rsid w:val="00BA6887"/>
    <w:rsid w:val="00BA68F1"/>
    <w:rsid w:val="00BA6C0F"/>
    <w:rsid w:val="00BB137D"/>
    <w:rsid w:val="00BB13E6"/>
    <w:rsid w:val="00BB20CD"/>
    <w:rsid w:val="00BB265B"/>
    <w:rsid w:val="00BB4433"/>
    <w:rsid w:val="00BB4563"/>
    <w:rsid w:val="00BB5CBB"/>
    <w:rsid w:val="00BC073A"/>
    <w:rsid w:val="00BC0F15"/>
    <w:rsid w:val="00BC274A"/>
    <w:rsid w:val="00BC313E"/>
    <w:rsid w:val="00BC3FD5"/>
    <w:rsid w:val="00BC52FA"/>
    <w:rsid w:val="00BC57AD"/>
    <w:rsid w:val="00BC58E9"/>
    <w:rsid w:val="00BC6511"/>
    <w:rsid w:val="00BC6673"/>
    <w:rsid w:val="00BC7757"/>
    <w:rsid w:val="00BC7B1F"/>
    <w:rsid w:val="00BD1B0E"/>
    <w:rsid w:val="00BD201E"/>
    <w:rsid w:val="00BD2A39"/>
    <w:rsid w:val="00BD3BF9"/>
    <w:rsid w:val="00BD52B8"/>
    <w:rsid w:val="00BD52F3"/>
    <w:rsid w:val="00BD5630"/>
    <w:rsid w:val="00BD611A"/>
    <w:rsid w:val="00BE0C90"/>
    <w:rsid w:val="00BE1623"/>
    <w:rsid w:val="00BE5E30"/>
    <w:rsid w:val="00BE65B6"/>
    <w:rsid w:val="00BE705D"/>
    <w:rsid w:val="00BE7E0E"/>
    <w:rsid w:val="00BF117A"/>
    <w:rsid w:val="00BF2794"/>
    <w:rsid w:val="00BF2BD9"/>
    <w:rsid w:val="00BF31D7"/>
    <w:rsid w:val="00BF451A"/>
    <w:rsid w:val="00BF5839"/>
    <w:rsid w:val="00BF5DAE"/>
    <w:rsid w:val="00BF6171"/>
    <w:rsid w:val="00BF7C44"/>
    <w:rsid w:val="00C014A4"/>
    <w:rsid w:val="00C03B67"/>
    <w:rsid w:val="00C050E0"/>
    <w:rsid w:val="00C058F9"/>
    <w:rsid w:val="00C0731A"/>
    <w:rsid w:val="00C07C36"/>
    <w:rsid w:val="00C1118F"/>
    <w:rsid w:val="00C12988"/>
    <w:rsid w:val="00C12A47"/>
    <w:rsid w:val="00C14BD3"/>
    <w:rsid w:val="00C14BF5"/>
    <w:rsid w:val="00C23190"/>
    <w:rsid w:val="00C23298"/>
    <w:rsid w:val="00C24D08"/>
    <w:rsid w:val="00C24DB0"/>
    <w:rsid w:val="00C26435"/>
    <w:rsid w:val="00C30C9C"/>
    <w:rsid w:val="00C32B66"/>
    <w:rsid w:val="00C34F86"/>
    <w:rsid w:val="00C367AB"/>
    <w:rsid w:val="00C40AFE"/>
    <w:rsid w:val="00C418B5"/>
    <w:rsid w:val="00C42961"/>
    <w:rsid w:val="00C43E73"/>
    <w:rsid w:val="00C45D2D"/>
    <w:rsid w:val="00C510A4"/>
    <w:rsid w:val="00C521F0"/>
    <w:rsid w:val="00C52A19"/>
    <w:rsid w:val="00C63C6B"/>
    <w:rsid w:val="00C660D1"/>
    <w:rsid w:val="00C71C7A"/>
    <w:rsid w:val="00C72349"/>
    <w:rsid w:val="00C72D29"/>
    <w:rsid w:val="00C72DCC"/>
    <w:rsid w:val="00C73D56"/>
    <w:rsid w:val="00C7464A"/>
    <w:rsid w:val="00C74F83"/>
    <w:rsid w:val="00C756B9"/>
    <w:rsid w:val="00C7572F"/>
    <w:rsid w:val="00C760BC"/>
    <w:rsid w:val="00C76216"/>
    <w:rsid w:val="00C76328"/>
    <w:rsid w:val="00C773CF"/>
    <w:rsid w:val="00C80E0E"/>
    <w:rsid w:val="00C81065"/>
    <w:rsid w:val="00C810F8"/>
    <w:rsid w:val="00C826A4"/>
    <w:rsid w:val="00C85D0B"/>
    <w:rsid w:val="00C87A11"/>
    <w:rsid w:val="00C87A97"/>
    <w:rsid w:val="00C9027D"/>
    <w:rsid w:val="00C912E9"/>
    <w:rsid w:val="00C9178D"/>
    <w:rsid w:val="00C92D90"/>
    <w:rsid w:val="00C93F3E"/>
    <w:rsid w:val="00C94B74"/>
    <w:rsid w:val="00C94CE7"/>
    <w:rsid w:val="00CA0347"/>
    <w:rsid w:val="00CA06F2"/>
    <w:rsid w:val="00CA07FB"/>
    <w:rsid w:val="00CA12B6"/>
    <w:rsid w:val="00CA1B24"/>
    <w:rsid w:val="00CA227A"/>
    <w:rsid w:val="00CA371F"/>
    <w:rsid w:val="00CA3BCB"/>
    <w:rsid w:val="00CA60C0"/>
    <w:rsid w:val="00CA654E"/>
    <w:rsid w:val="00CA7263"/>
    <w:rsid w:val="00CA7906"/>
    <w:rsid w:val="00CB01D3"/>
    <w:rsid w:val="00CB20B7"/>
    <w:rsid w:val="00CB211F"/>
    <w:rsid w:val="00CB2741"/>
    <w:rsid w:val="00CB2857"/>
    <w:rsid w:val="00CB4A50"/>
    <w:rsid w:val="00CB4E6C"/>
    <w:rsid w:val="00CB60F3"/>
    <w:rsid w:val="00CB7E7A"/>
    <w:rsid w:val="00CC07FA"/>
    <w:rsid w:val="00CC2001"/>
    <w:rsid w:val="00CC26BA"/>
    <w:rsid w:val="00CC34FE"/>
    <w:rsid w:val="00CC58E5"/>
    <w:rsid w:val="00CC5C8A"/>
    <w:rsid w:val="00CC78C6"/>
    <w:rsid w:val="00CC79C8"/>
    <w:rsid w:val="00CD01A3"/>
    <w:rsid w:val="00CD287F"/>
    <w:rsid w:val="00CD2B3C"/>
    <w:rsid w:val="00CD317C"/>
    <w:rsid w:val="00CD3AE6"/>
    <w:rsid w:val="00CD3D00"/>
    <w:rsid w:val="00CD5334"/>
    <w:rsid w:val="00CD5E93"/>
    <w:rsid w:val="00CD7A62"/>
    <w:rsid w:val="00CE05DA"/>
    <w:rsid w:val="00CE0DF2"/>
    <w:rsid w:val="00CE1271"/>
    <w:rsid w:val="00CE1A47"/>
    <w:rsid w:val="00CE1AD5"/>
    <w:rsid w:val="00CE1E0A"/>
    <w:rsid w:val="00CF0D31"/>
    <w:rsid w:val="00CF1436"/>
    <w:rsid w:val="00CF1C34"/>
    <w:rsid w:val="00CF30A9"/>
    <w:rsid w:val="00CF3386"/>
    <w:rsid w:val="00CF418D"/>
    <w:rsid w:val="00CF5C95"/>
    <w:rsid w:val="00CF6A12"/>
    <w:rsid w:val="00CF7A83"/>
    <w:rsid w:val="00D00474"/>
    <w:rsid w:val="00D011AB"/>
    <w:rsid w:val="00D03DF0"/>
    <w:rsid w:val="00D05338"/>
    <w:rsid w:val="00D06196"/>
    <w:rsid w:val="00D06B3D"/>
    <w:rsid w:val="00D074B5"/>
    <w:rsid w:val="00D1018E"/>
    <w:rsid w:val="00D1078B"/>
    <w:rsid w:val="00D109F2"/>
    <w:rsid w:val="00D11291"/>
    <w:rsid w:val="00D11D2A"/>
    <w:rsid w:val="00D12A12"/>
    <w:rsid w:val="00D133FF"/>
    <w:rsid w:val="00D1521E"/>
    <w:rsid w:val="00D15328"/>
    <w:rsid w:val="00D164E1"/>
    <w:rsid w:val="00D16A05"/>
    <w:rsid w:val="00D16CC2"/>
    <w:rsid w:val="00D201EB"/>
    <w:rsid w:val="00D21680"/>
    <w:rsid w:val="00D22A76"/>
    <w:rsid w:val="00D231C2"/>
    <w:rsid w:val="00D25026"/>
    <w:rsid w:val="00D25719"/>
    <w:rsid w:val="00D27406"/>
    <w:rsid w:val="00D3127C"/>
    <w:rsid w:val="00D318CA"/>
    <w:rsid w:val="00D3196D"/>
    <w:rsid w:val="00D327DB"/>
    <w:rsid w:val="00D342C6"/>
    <w:rsid w:val="00D36A72"/>
    <w:rsid w:val="00D3749B"/>
    <w:rsid w:val="00D40231"/>
    <w:rsid w:val="00D41508"/>
    <w:rsid w:val="00D41793"/>
    <w:rsid w:val="00D421EA"/>
    <w:rsid w:val="00D4331E"/>
    <w:rsid w:val="00D447E1"/>
    <w:rsid w:val="00D44A30"/>
    <w:rsid w:val="00D45A3F"/>
    <w:rsid w:val="00D464CF"/>
    <w:rsid w:val="00D50012"/>
    <w:rsid w:val="00D5125B"/>
    <w:rsid w:val="00D51547"/>
    <w:rsid w:val="00D5159A"/>
    <w:rsid w:val="00D52DD4"/>
    <w:rsid w:val="00D5614C"/>
    <w:rsid w:val="00D567D3"/>
    <w:rsid w:val="00D56B35"/>
    <w:rsid w:val="00D577BD"/>
    <w:rsid w:val="00D60D47"/>
    <w:rsid w:val="00D6114B"/>
    <w:rsid w:val="00D62AF2"/>
    <w:rsid w:val="00D6352A"/>
    <w:rsid w:val="00D65C7B"/>
    <w:rsid w:val="00D711C9"/>
    <w:rsid w:val="00D71D75"/>
    <w:rsid w:val="00D73342"/>
    <w:rsid w:val="00D733EC"/>
    <w:rsid w:val="00D741FA"/>
    <w:rsid w:val="00D747C9"/>
    <w:rsid w:val="00D747D3"/>
    <w:rsid w:val="00D757AC"/>
    <w:rsid w:val="00D84075"/>
    <w:rsid w:val="00D84C66"/>
    <w:rsid w:val="00D85572"/>
    <w:rsid w:val="00D8617C"/>
    <w:rsid w:val="00D866B4"/>
    <w:rsid w:val="00D86A2B"/>
    <w:rsid w:val="00D86C4A"/>
    <w:rsid w:val="00D8793C"/>
    <w:rsid w:val="00D90DF0"/>
    <w:rsid w:val="00D9268D"/>
    <w:rsid w:val="00D929C0"/>
    <w:rsid w:val="00D93907"/>
    <w:rsid w:val="00D95F42"/>
    <w:rsid w:val="00D96C12"/>
    <w:rsid w:val="00DA0995"/>
    <w:rsid w:val="00DA10D3"/>
    <w:rsid w:val="00DA10D7"/>
    <w:rsid w:val="00DA1534"/>
    <w:rsid w:val="00DA668B"/>
    <w:rsid w:val="00DB1056"/>
    <w:rsid w:val="00DB179F"/>
    <w:rsid w:val="00DB3A92"/>
    <w:rsid w:val="00DB4196"/>
    <w:rsid w:val="00DB445F"/>
    <w:rsid w:val="00DB61B8"/>
    <w:rsid w:val="00DB72D8"/>
    <w:rsid w:val="00DC7267"/>
    <w:rsid w:val="00DD09BE"/>
    <w:rsid w:val="00DD0A80"/>
    <w:rsid w:val="00DD0DEC"/>
    <w:rsid w:val="00DD1447"/>
    <w:rsid w:val="00DD2FED"/>
    <w:rsid w:val="00DD30F2"/>
    <w:rsid w:val="00DD483C"/>
    <w:rsid w:val="00DD491A"/>
    <w:rsid w:val="00DD746C"/>
    <w:rsid w:val="00DE042E"/>
    <w:rsid w:val="00DE06D0"/>
    <w:rsid w:val="00DE1A1E"/>
    <w:rsid w:val="00DE1DC5"/>
    <w:rsid w:val="00DE3732"/>
    <w:rsid w:val="00DE5E5F"/>
    <w:rsid w:val="00DE5F64"/>
    <w:rsid w:val="00DF01E3"/>
    <w:rsid w:val="00DF06B6"/>
    <w:rsid w:val="00DF08CD"/>
    <w:rsid w:val="00DF3BCE"/>
    <w:rsid w:val="00DF4B73"/>
    <w:rsid w:val="00DF73D1"/>
    <w:rsid w:val="00E006E2"/>
    <w:rsid w:val="00E00FBD"/>
    <w:rsid w:val="00E01A16"/>
    <w:rsid w:val="00E02417"/>
    <w:rsid w:val="00E02BAD"/>
    <w:rsid w:val="00E02E1E"/>
    <w:rsid w:val="00E0383F"/>
    <w:rsid w:val="00E03C73"/>
    <w:rsid w:val="00E03EDA"/>
    <w:rsid w:val="00E04318"/>
    <w:rsid w:val="00E05275"/>
    <w:rsid w:val="00E056C8"/>
    <w:rsid w:val="00E07D14"/>
    <w:rsid w:val="00E10973"/>
    <w:rsid w:val="00E12985"/>
    <w:rsid w:val="00E12EC8"/>
    <w:rsid w:val="00E13431"/>
    <w:rsid w:val="00E1417F"/>
    <w:rsid w:val="00E15D49"/>
    <w:rsid w:val="00E17322"/>
    <w:rsid w:val="00E17424"/>
    <w:rsid w:val="00E1777E"/>
    <w:rsid w:val="00E20E7E"/>
    <w:rsid w:val="00E2112A"/>
    <w:rsid w:val="00E22ECC"/>
    <w:rsid w:val="00E2467D"/>
    <w:rsid w:val="00E24F49"/>
    <w:rsid w:val="00E271C8"/>
    <w:rsid w:val="00E301CD"/>
    <w:rsid w:val="00E303E6"/>
    <w:rsid w:val="00E30C61"/>
    <w:rsid w:val="00E3175E"/>
    <w:rsid w:val="00E34357"/>
    <w:rsid w:val="00E360FA"/>
    <w:rsid w:val="00E36BEC"/>
    <w:rsid w:val="00E42ABB"/>
    <w:rsid w:val="00E43181"/>
    <w:rsid w:val="00E43329"/>
    <w:rsid w:val="00E43621"/>
    <w:rsid w:val="00E4589C"/>
    <w:rsid w:val="00E46658"/>
    <w:rsid w:val="00E4756A"/>
    <w:rsid w:val="00E519E8"/>
    <w:rsid w:val="00E51C05"/>
    <w:rsid w:val="00E52676"/>
    <w:rsid w:val="00E528C1"/>
    <w:rsid w:val="00E53DFD"/>
    <w:rsid w:val="00E557DA"/>
    <w:rsid w:val="00E5726B"/>
    <w:rsid w:val="00E5761D"/>
    <w:rsid w:val="00E6094A"/>
    <w:rsid w:val="00E61C05"/>
    <w:rsid w:val="00E6217B"/>
    <w:rsid w:val="00E6232F"/>
    <w:rsid w:val="00E63D33"/>
    <w:rsid w:val="00E64F35"/>
    <w:rsid w:val="00E652FD"/>
    <w:rsid w:val="00E65BFE"/>
    <w:rsid w:val="00E71BD9"/>
    <w:rsid w:val="00E73A0B"/>
    <w:rsid w:val="00E743F2"/>
    <w:rsid w:val="00E74AA3"/>
    <w:rsid w:val="00E74ACE"/>
    <w:rsid w:val="00E75ED0"/>
    <w:rsid w:val="00E770B9"/>
    <w:rsid w:val="00E829E4"/>
    <w:rsid w:val="00E84CF8"/>
    <w:rsid w:val="00E87FA7"/>
    <w:rsid w:val="00E87FB3"/>
    <w:rsid w:val="00E901C1"/>
    <w:rsid w:val="00E90F6B"/>
    <w:rsid w:val="00E91899"/>
    <w:rsid w:val="00E92717"/>
    <w:rsid w:val="00E93FF6"/>
    <w:rsid w:val="00E94688"/>
    <w:rsid w:val="00E958C9"/>
    <w:rsid w:val="00E96618"/>
    <w:rsid w:val="00E97372"/>
    <w:rsid w:val="00EA3333"/>
    <w:rsid w:val="00EA4ABC"/>
    <w:rsid w:val="00EA4ECC"/>
    <w:rsid w:val="00EA689A"/>
    <w:rsid w:val="00EB11F3"/>
    <w:rsid w:val="00EB1708"/>
    <w:rsid w:val="00EB173B"/>
    <w:rsid w:val="00EB2ADF"/>
    <w:rsid w:val="00EB39A3"/>
    <w:rsid w:val="00EB5194"/>
    <w:rsid w:val="00EB7021"/>
    <w:rsid w:val="00EC12E9"/>
    <w:rsid w:val="00EC13E9"/>
    <w:rsid w:val="00EC1D0A"/>
    <w:rsid w:val="00EC2FFB"/>
    <w:rsid w:val="00EC3ADE"/>
    <w:rsid w:val="00EC3BB6"/>
    <w:rsid w:val="00EC452C"/>
    <w:rsid w:val="00EC5763"/>
    <w:rsid w:val="00EC5C39"/>
    <w:rsid w:val="00ED0C83"/>
    <w:rsid w:val="00ED13A6"/>
    <w:rsid w:val="00ED216B"/>
    <w:rsid w:val="00ED2E36"/>
    <w:rsid w:val="00ED486F"/>
    <w:rsid w:val="00ED7AEA"/>
    <w:rsid w:val="00EE104A"/>
    <w:rsid w:val="00EE2F27"/>
    <w:rsid w:val="00EE3387"/>
    <w:rsid w:val="00EE3FB1"/>
    <w:rsid w:val="00EE4059"/>
    <w:rsid w:val="00EE6EA8"/>
    <w:rsid w:val="00EE7F63"/>
    <w:rsid w:val="00EF137B"/>
    <w:rsid w:val="00EF330F"/>
    <w:rsid w:val="00EF3613"/>
    <w:rsid w:val="00EF4E32"/>
    <w:rsid w:val="00EF5333"/>
    <w:rsid w:val="00EF5B5F"/>
    <w:rsid w:val="00EF6C6E"/>
    <w:rsid w:val="00EF7142"/>
    <w:rsid w:val="00EF72D9"/>
    <w:rsid w:val="00EF7867"/>
    <w:rsid w:val="00F02402"/>
    <w:rsid w:val="00F075B2"/>
    <w:rsid w:val="00F079EB"/>
    <w:rsid w:val="00F07DA7"/>
    <w:rsid w:val="00F1097F"/>
    <w:rsid w:val="00F11D74"/>
    <w:rsid w:val="00F125D8"/>
    <w:rsid w:val="00F12FAB"/>
    <w:rsid w:val="00F1451C"/>
    <w:rsid w:val="00F242F7"/>
    <w:rsid w:val="00F24965"/>
    <w:rsid w:val="00F2594B"/>
    <w:rsid w:val="00F275F3"/>
    <w:rsid w:val="00F27CEA"/>
    <w:rsid w:val="00F27E16"/>
    <w:rsid w:val="00F306E8"/>
    <w:rsid w:val="00F31009"/>
    <w:rsid w:val="00F317E8"/>
    <w:rsid w:val="00F31A8A"/>
    <w:rsid w:val="00F33BD2"/>
    <w:rsid w:val="00F370C2"/>
    <w:rsid w:val="00F43051"/>
    <w:rsid w:val="00F43383"/>
    <w:rsid w:val="00F43A98"/>
    <w:rsid w:val="00F4417D"/>
    <w:rsid w:val="00F44501"/>
    <w:rsid w:val="00F46461"/>
    <w:rsid w:val="00F4659C"/>
    <w:rsid w:val="00F46CF8"/>
    <w:rsid w:val="00F47EB2"/>
    <w:rsid w:val="00F50EE7"/>
    <w:rsid w:val="00F5172B"/>
    <w:rsid w:val="00F52BC6"/>
    <w:rsid w:val="00F53B8F"/>
    <w:rsid w:val="00F54109"/>
    <w:rsid w:val="00F541F6"/>
    <w:rsid w:val="00F54B98"/>
    <w:rsid w:val="00F56C75"/>
    <w:rsid w:val="00F56E45"/>
    <w:rsid w:val="00F57C1B"/>
    <w:rsid w:val="00F60E30"/>
    <w:rsid w:val="00F664BF"/>
    <w:rsid w:val="00F665E1"/>
    <w:rsid w:val="00F67478"/>
    <w:rsid w:val="00F67A36"/>
    <w:rsid w:val="00F70283"/>
    <w:rsid w:val="00F70E82"/>
    <w:rsid w:val="00F7200B"/>
    <w:rsid w:val="00F754CA"/>
    <w:rsid w:val="00F75D47"/>
    <w:rsid w:val="00F76E52"/>
    <w:rsid w:val="00F7730E"/>
    <w:rsid w:val="00F80140"/>
    <w:rsid w:val="00F8170D"/>
    <w:rsid w:val="00F81982"/>
    <w:rsid w:val="00F84252"/>
    <w:rsid w:val="00F86211"/>
    <w:rsid w:val="00F87F20"/>
    <w:rsid w:val="00F87F74"/>
    <w:rsid w:val="00F91A9A"/>
    <w:rsid w:val="00F926F8"/>
    <w:rsid w:val="00F936DD"/>
    <w:rsid w:val="00FA0483"/>
    <w:rsid w:val="00FA1EF7"/>
    <w:rsid w:val="00FA3C7F"/>
    <w:rsid w:val="00FA5C72"/>
    <w:rsid w:val="00FA6149"/>
    <w:rsid w:val="00FA6AFF"/>
    <w:rsid w:val="00FA74B5"/>
    <w:rsid w:val="00FB006E"/>
    <w:rsid w:val="00FB0B9A"/>
    <w:rsid w:val="00FB17FC"/>
    <w:rsid w:val="00FB24DC"/>
    <w:rsid w:val="00FB2D60"/>
    <w:rsid w:val="00FB2D75"/>
    <w:rsid w:val="00FB3C23"/>
    <w:rsid w:val="00FB62ED"/>
    <w:rsid w:val="00FC2CE8"/>
    <w:rsid w:val="00FC3109"/>
    <w:rsid w:val="00FC43FC"/>
    <w:rsid w:val="00FC44BA"/>
    <w:rsid w:val="00FC6610"/>
    <w:rsid w:val="00FC6FDB"/>
    <w:rsid w:val="00FD1084"/>
    <w:rsid w:val="00FD4272"/>
    <w:rsid w:val="00FD4529"/>
    <w:rsid w:val="00FD5464"/>
    <w:rsid w:val="00FD6151"/>
    <w:rsid w:val="00FD669C"/>
    <w:rsid w:val="00FE1FA4"/>
    <w:rsid w:val="00FE2BCC"/>
    <w:rsid w:val="00FE4E97"/>
    <w:rsid w:val="00FE5C68"/>
    <w:rsid w:val="00FE6669"/>
    <w:rsid w:val="00FE7436"/>
    <w:rsid w:val="00FE7525"/>
    <w:rsid w:val="00FE79F7"/>
    <w:rsid w:val="00FF15F8"/>
    <w:rsid w:val="00FF1B1E"/>
    <w:rsid w:val="00FF3D48"/>
    <w:rsid w:val="00FF46CB"/>
    <w:rsid w:val="00FF6B95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69B948-A6BF-498A-BDA6-F1BF5DE9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5D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F7BFB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0B732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7BFB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0B732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rsid w:val="008F3DC7"/>
    <w:rPr>
      <w:rFonts w:ascii="Arial" w:eastAsia="Times New Roman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A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E2A49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80E0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rsid w:val="00C80E0E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paragraph" w:styleId="a7">
    <w:name w:val="No Spacing"/>
    <w:uiPriority w:val="1"/>
    <w:qFormat/>
    <w:rsid w:val="00C80E0E"/>
    <w:rPr>
      <w:sz w:val="22"/>
      <w:szCs w:val="22"/>
      <w:lang w:eastAsia="en-US"/>
    </w:rPr>
  </w:style>
  <w:style w:type="character" w:customStyle="1" w:styleId="a8">
    <w:name w:val="Цветовое выделение"/>
    <w:rsid w:val="00B2198C"/>
    <w:rPr>
      <w:b/>
      <w:bCs/>
      <w:color w:val="000080"/>
      <w:sz w:val="22"/>
      <w:szCs w:val="22"/>
    </w:rPr>
  </w:style>
  <w:style w:type="character" w:customStyle="1" w:styleId="a9">
    <w:name w:val="Гипертекстовая ссылка"/>
    <w:rsid w:val="00B2198C"/>
    <w:rPr>
      <w:b/>
      <w:bCs/>
      <w:color w:val="008000"/>
      <w:sz w:val="22"/>
      <w:szCs w:val="22"/>
      <w:u w:val="single"/>
    </w:rPr>
  </w:style>
  <w:style w:type="paragraph" w:customStyle="1" w:styleId="aa">
    <w:name w:val="Таблицы (моноширинный)"/>
    <w:basedOn w:val="a"/>
    <w:next w:val="a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rsid w:val="00B219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b">
    <w:name w:val="Основной текст Знак"/>
    <w:aliases w:val="Знак Знак Знак, Знак Знак"/>
    <w:link w:val="ac"/>
    <w:locked/>
    <w:rsid w:val="00E51C05"/>
    <w:rPr>
      <w:sz w:val="28"/>
      <w:szCs w:val="24"/>
    </w:rPr>
  </w:style>
  <w:style w:type="paragraph" w:styleId="ac">
    <w:name w:val="Body Text"/>
    <w:aliases w:val="Знак Знак, Знак"/>
    <w:basedOn w:val="a"/>
    <w:link w:val="ab"/>
    <w:unhideWhenUsed/>
    <w:rsid w:val="00E51C05"/>
    <w:pPr>
      <w:spacing w:after="0" w:line="240" w:lineRule="auto"/>
      <w:jc w:val="center"/>
    </w:pPr>
    <w:rPr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E51C05"/>
  </w:style>
  <w:style w:type="paragraph" w:styleId="ad">
    <w:name w:val="List Paragraph"/>
    <w:basedOn w:val="a"/>
    <w:uiPriority w:val="34"/>
    <w:qFormat/>
    <w:rsid w:val="00D95F42"/>
    <w:pPr>
      <w:ind w:left="720"/>
      <w:contextualSpacing/>
    </w:pPr>
  </w:style>
  <w:style w:type="paragraph" w:styleId="ae">
    <w:name w:val="header"/>
    <w:basedOn w:val="a"/>
    <w:link w:val="af"/>
    <w:unhideWhenUsed/>
    <w:rsid w:val="009B134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9B134A"/>
    <w:rPr>
      <w:sz w:val="22"/>
      <w:szCs w:val="22"/>
      <w:lang w:eastAsia="en-US"/>
    </w:rPr>
  </w:style>
  <w:style w:type="paragraph" w:customStyle="1" w:styleId="ConsPlusTitle">
    <w:name w:val="ConsPlusTitle"/>
    <w:rsid w:val="009850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Ñòèëü1"/>
    <w:basedOn w:val="a"/>
    <w:uiPriority w:val="99"/>
    <w:rsid w:val="00CA0347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3F7BFB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</w:rPr>
  </w:style>
  <w:style w:type="character" w:customStyle="1" w:styleId="af1">
    <w:name w:val="Название Знак"/>
    <w:link w:val="af0"/>
    <w:rsid w:val="003F7BFB"/>
    <w:rPr>
      <w:rFonts w:ascii="Times New Roman" w:eastAsia="Times New Roman" w:hAnsi="Times New Roman"/>
      <w:i/>
      <w:sz w:val="32"/>
    </w:rPr>
  </w:style>
  <w:style w:type="paragraph" w:customStyle="1" w:styleId="ConsPlusNonformat">
    <w:name w:val="ConsPlusNonformat"/>
    <w:rsid w:val="003B43F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3"/>
    <w:basedOn w:val="a"/>
    <w:link w:val="30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0B7323"/>
    <w:rPr>
      <w:sz w:val="16"/>
      <w:szCs w:val="16"/>
      <w:lang w:eastAsia="en-US"/>
    </w:rPr>
  </w:style>
  <w:style w:type="paragraph" w:styleId="af2">
    <w:name w:val="Subtitle"/>
    <w:basedOn w:val="a"/>
    <w:link w:val="af3"/>
    <w:qFormat/>
    <w:rsid w:val="000B73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</w:rPr>
  </w:style>
  <w:style w:type="character" w:customStyle="1" w:styleId="af3">
    <w:name w:val="Подзаголовок Знак"/>
    <w:link w:val="af2"/>
    <w:rsid w:val="000B7323"/>
    <w:rPr>
      <w:rFonts w:ascii="Times New Roman" w:eastAsia="Times New Roman" w:hAnsi="Times New Roman"/>
      <w:b/>
      <w:bCs/>
      <w:sz w:val="32"/>
    </w:rPr>
  </w:style>
  <w:style w:type="paragraph" w:styleId="21">
    <w:name w:val="Body Text 2"/>
    <w:basedOn w:val="a"/>
    <w:link w:val="22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rsid w:val="0057510F"/>
    <w:rPr>
      <w:sz w:val="22"/>
      <w:szCs w:val="22"/>
      <w:lang w:eastAsia="en-US"/>
    </w:rPr>
  </w:style>
  <w:style w:type="character" w:styleId="af4">
    <w:name w:val="Hyperlink"/>
    <w:uiPriority w:val="99"/>
    <w:rsid w:val="002A6F6B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6">
    <w:name w:val="Intense Emphasis"/>
    <w:uiPriority w:val="21"/>
    <w:qFormat/>
    <w:rsid w:val="00936FB2"/>
    <w:rPr>
      <w:b/>
      <w:bCs/>
      <w:i/>
      <w:iCs/>
      <w:color w:val="4F81BD"/>
    </w:rPr>
  </w:style>
  <w:style w:type="paragraph" w:customStyle="1" w:styleId="af7">
    <w:name w:val="Знак Знак Знак Знак Знак Знак Знак Знак Знак Знак Знак Знак Знак"/>
    <w:basedOn w:val="a"/>
    <w:rsid w:val="001C7AA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8">
    <w:name w:val="Îáû÷íûé"/>
    <w:rsid w:val="002C1A18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2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64935-BFB2-45CA-AE54-62290C1F7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18</Pages>
  <Words>7805</Words>
  <Characters>44493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52194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Новокиреметское СП</dc:creator>
  <cp:lastModifiedBy>USER</cp:lastModifiedBy>
  <cp:revision>164</cp:revision>
  <cp:lastPrinted>2020-11-16T04:57:00Z</cp:lastPrinted>
  <dcterms:created xsi:type="dcterms:W3CDTF">2019-10-21T11:10:00Z</dcterms:created>
  <dcterms:modified xsi:type="dcterms:W3CDTF">2020-12-30T05:33:00Z</dcterms:modified>
</cp:coreProperties>
</file>