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E6EA8" w:rsidRPr="00EE6EA8" w:rsidTr="009C5092">
        <w:trPr>
          <w:trHeight w:val="1955"/>
        </w:trPr>
        <w:tc>
          <w:tcPr>
            <w:tcW w:w="4407" w:type="dxa"/>
            <w:gridSpan w:val="2"/>
            <w:hideMark/>
          </w:tcPr>
          <w:p w:rsidR="00EE6EA8" w:rsidRPr="00EE6EA8" w:rsidRDefault="00EE6EA8" w:rsidP="00EE6EA8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EA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EE6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</w:t>
            </w:r>
          </w:p>
          <w:p w:rsidR="00EE6EA8" w:rsidRPr="00EE6EA8" w:rsidRDefault="00EE6EA8" w:rsidP="00EE6EA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EA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EE6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EE6EA8" w:rsidRPr="00EE6EA8" w:rsidRDefault="00EE6EA8" w:rsidP="00EE6EA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EE6EA8" w:rsidRPr="00EE6EA8" w:rsidRDefault="00EE6EA8" w:rsidP="00EE6EA8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EE6EA8" w:rsidRPr="00EE6EA8" w:rsidRDefault="00EE6EA8" w:rsidP="00EE6E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6EA8" w:rsidRPr="00EE6EA8" w:rsidRDefault="00EE6EA8" w:rsidP="00EE6EA8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EE6EA8" w:rsidRPr="00EE6EA8" w:rsidRDefault="00EE6EA8" w:rsidP="00EE6EA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EE6EA8" w:rsidRPr="00EE6EA8" w:rsidRDefault="00EE6EA8" w:rsidP="00EE6EA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EE6EA8" w:rsidRPr="00EE6EA8" w:rsidRDefault="00EE6EA8" w:rsidP="00EE6EA8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EE6EA8" w:rsidRPr="00EE6EA8" w:rsidRDefault="00EE6EA8" w:rsidP="00EE6EA8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EA8">
              <w:rPr>
                <w:rFonts w:ascii="Times New Roman" w:eastAsia="Palatino Linotype" w:hAnsi="Times New Roman"/>
                <w:sz w:val="24"/>
                <w:szCs w:val="24"/>
                <w:lang w:val="tt-RU"/>
              </w:rPr>
              <w:t>ЯҢА ӘЛМӘЛЕ</w:t>
            </w:r>
            <w:r w:rsidRPr="00EE6EA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Pr="00EE6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EE6EA8" w:rsidRPr="00EE6EA8" w:rsidTr="009C509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E6EA8" w:rsidRPr="00EE6EA8" w:rsidRDefault="00E905D1" w:rsidP="00EE6EA8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EE6EA8" w:rsidRPr="00EE6EA8" w:rsidRDefault="00EE6EA8" w:rsidP="00EE6EA8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4C7541" w:rsidRDefault="004C7541" w:rsidP="004C754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КАРАР</w:t>
      </w:r>
    </w:p>
    <w:p w:rsidR="009850A7" w:rsidRDefault="004C7541" w:rsidP="004C7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с.Новое Ильмово</w:t>
      </w:r>
    </w:p>
    <w:p w:rsidR="004C7541" w:rsidRPr="000E20E0" w:rsidRDefault="004C7541" w:rsidP="004C7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78FD" w:rsidRDefault="00E905D1" w:rsidP="00431F4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="00431F48">
        <w:rPr>
          <w:rFonts w:ascii="Times New Roman" w:hAnsi="Times New Roman" w:cs="Times New Roman"/>
          <w:b w:val="0"/>
          <w:sz w:val="28"/>
          <w:szCs w:val="28"/>
        </w:rPr>
        <w:t xml:space="preserve"> декабря</w:t>
      </w:r>
      <w:r w:rsidR="008809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1AAF">
        <w:rPr>
          <w:rFonts w:ascii="Times New Roman" w:hAnsi="Times New Roman" w:cs="Times New Roman"/>
          <w:b w:val="0"/>
          <w:sz w:val="28"/>
          <w:szCs w:val="28"/>
        </w:rPr>
        <w:t>2025</w:t>
      </w:r>
      <w:r w:rsidR="00F664BF" w:rsidRPr="000E20E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9A28DE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431F4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A28DE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431F48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9A28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1F48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720A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1F48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9A28D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31F48">
        <w:rPr>
          <w:rFonts w:ascii="Times New Roman" w:hAnsi="Times New Roman" w:cs="Times New Roman"/>
          <w:b w:val="0"/>
          <w:sz w:val="28"/>
          <w:szCs w:val="28"/>
        </w:rPr>
        <w:t>№ 4/1</w:t>
      </w:r>
    </w:p>
    <w:p w:rsidR="00431F48" w:rsidRDefault="00431F48" w:rsidP="00431F4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05424" w:rsidRPr="00F41837" w:rsidRDefault="00A05424" w:rsidP="00A0542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1837">
        <w:rPr>
          <w:rFonts w:ascii="Times New Roman" w:hAnsi="Times New Roman"/>
          <w:b/>
          <w:sz w:val="28"/>
          <w:szCs w:val="28"/>
          <w:lang w:eastAsia="ru-RU"/>
        </w:rPr>
        <w:t>О бюджете Новоильмовского сельского поселения Дрожжановского муниципального рай</w:t>
      </w:r>
      <w:r>
        <w:rPr>
          <w:rFonts w:ascii="Times New Roman" w:hAnsi="Times New Roman"/>
          <w:b/>
          <w:sz w:val="28"/>
          <w:szCs w:val="28"/>
          <w:lang w:eastAsia="ru-RU"/>
        </w:rPr>
        <w:t>она Республики Татарстан на 2026 год и плановый период 2027 и 2028</w:t>
      </w:r>
      <w:r w:rsidRPr="00F41837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A05424" w:rsidRPr="00371C02" w:rsidRDefault="00A05424" w:rsidP="00A05424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5424" w:rsidRDefault="00A05424" w:rsidP="00A0542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Бюджетным кодексом Республики Татарстан и руководствуясь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ст.32 и ст. 91 Устава 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Совет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Дрожжановского муниципального рай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она Республики Татарстан РЕШИЛ: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0F54F7" w:rsidRDefault="000F54F7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3ED4" w:rsidRPr="000E20E0" w:rsidRDefault="00431F48" w:rsidP="006863E7">
      <w:pPr>
        <w:spacing w:after="0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       </w:t>
      </w:r>
      <w:r w:rsidR="00B93ED4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</w:t>
      </w:r>
      <w:r w:rsidR="00431F48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поселения 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31F48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Pr="000E20E0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5203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049C4">
        <w:rPr>
          <w:rFonts w:ascii="Times New Roman" w:hAnsi="Times New Roman"/>
          <w:sz w:val="28"/>
          <w:szCs w:val="28"/>
        </w:rPr>
        <w:t>Новоильмовского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A049C4">
        <w:rPr>
          <w:rFonts w:ascii="Times New Roman" w:hAnsi="Times New Roman"/>
          <w:sz w:val="28"/>
          <w:szCs w:val="28"/>
        </w:rPr>
        <w:t xml:space="preserve">Дрожжановского </w:t>
      </w:r>
      <w:r w:rsidR="00431F48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</w:t>
      </w:r>
      <w:r w:rsidR="00431F48" w:rsidRPr="000E20E0">
        <w:rPr>
          <w:rFonts w:ascii="Times New Roman" w:hAnsi="Times New Roman"/>
          <w:sz w:val="28"/>
          <w:szCs w:val="28"/>
        </w:rPr>
        <w:t>Татарстан в</w:t>
      </w:r>
      <w:r w:rsidR="00B93ED4" w:rsidRPr="000E20E0">
        <w:rPr>
          <w:rFonts w:ascii="Times New Roman" w:hAnsi="Times New Roman"/>
          <w:sz w:val="28"/>
          <w:szCs w:val="28"/>
        </w:rPr>
        <w:t xml:space="preserve"> сумме   </w:t>
      </w:r>
      <w:r w:rsidR="00A05424">
        <w:rPr>
          <w:rFonts w:ascii="Times New Roman" w:hAnsi="Times New Roman"/>
          <w:sz w:val="28"/>
          <w:szCs w:val="28"/>
        </w:rPr>
        <w:t>5030,96</w:t>
      </w:r>
      <w:r w:rsidR="00843F7B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431F48" w:rsidRPr="00AD5C6D">
        <w:rPr>
          <w:rFonts w:ascii="Times New Roman" w:hAnsi="Times New Roman"/>
          <w:sz w:val="28"/>
          <w:szCs w:val="28"/>
        </w:rPr>
        <w:t>муниципального района</w:t>
      </w:r>
      <w:r w:rsidR="00A45770" w:rsidRPr="00AD5C6D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AD5C6D">
        <w:rPr>
          <w:rFonts w:ascii="Times New Roman" w:hAnsi="Times New Roman"/>
          <w:sz w:val="28"/>
          <w:szCs w:val="28"/>
        </w:rPr>
        <w:t xml:space="preserve"> в </w:t>
      </w:r>
      <w:r w:rsidR="00431F48" w:rsidRPr="00AD5C6D">
        <w:rPr>
          <w:rFonts w:ascii="Times New Roman" w:hAnsi="Times New Roman"/>
          <w:sz w:val="28"/>
          <w:szCs w:val="28"/>
        </w:rPr>
        <w:t>сумме 5030</w:t>
      </w:r>
      <w:r w:rsidR="00A05424">
        <w:rPr>
          <w:rFonts w:ascii="Times New Roman" w:hAnsi="Times New Roman"/>
          <w:sz w:val="28"/>
          <w:szCs w:val="28"/>
        </w:rPr>
        <w:t>,96</w:t>
      </w:r>
      <w:r w:rsidRPr="00AD5C6D">
        <w:rPr>
          <w:rFonts w:ascii="Times New Roman" w:hAnsi="Times New Roman"/>
          <w:sz w:val="28"/>
          <w:szCs w:val="28"/>
        </w:rPr>
        <w:t xml:space="preserve">   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3)  дефицит </w:t>
      </w:r>
      <w:r w:rsidR="00431F48" w:rsidRPr="000E20E0">
        <w:rPr>
          <w:rFonts w:ascii="Times New Roman" w:hAnsi="Times New Roman"/>
          <w:sz w:val="28"/>
          <w:szCs w:val="28"/>
        </w:rPr>
        <w:t>бюджета Новоильмовского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431F48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431F48">
        <w:rPr>
          <w:rFonts w:ascii="Times New Roman" w:hAnsi="Times New Roman"/>
          <w:sz w:val="28"/>
          <w:szCs w:val="28"/>
        </w:rPr>
        <w:t xml:space="preserve"> </w:t>
      </w:r>
      <w:r w:rsidR="00431F48" w:rsidRPr="000E20E0">
        <w:rPr>
          <w:rFonts w:ascii="Times New Roman" w:hAnsi="Times New Roman"/>
          <w:sz w:val="28"/>
          <w:szCs w:val="28"/>
        </w:rPr>
        <w:t>Республики</w:t>
      </w:r>
      <w:r w:rsidR="00A45770" w:rsidRPr="000E20E0">
        <w:rPr>
          <w:rFonts w:ascii="Times New Roman" w:hAnsi="Times New Roman"/>
          <w:sz w:val="28"/>
          <w:szCs w:val="28"/>
        </w:rPr>
        <w:t xml:space="preserve"> </w:t>
      </w:r>
      <w:r w:rsidR="00431F48" w:rsidRPr="000E20E0">
        <w:rPr>
          <w:rFonts w:ascii="Times New Roman" w:hAnsi="Times New Roman"/>
          <w:sz w:val="28"/>
          <w:szCs w:val="28"/>
        </w:rPr>
        <w:t>Татарстан</w:t>
      </w:r>
      <w:r w:rsidR="00431F48">
        <w:rPr>
          <w:rFonts w:ascii="Times New Roman" w:hAnsi="Times New Roman"/>
          <w:sz w:val="28"/>
          <w:szCs w:val="28"/>
        </w:rPr>
        <w:t xml:space="preserve"> в</w:t>
      </w:r>
      <w:r w:rsidR="00E73A0B">
        <w:rPr>
          <w:rFonts w:ascii="Times New Roman" w:hAnsi="Times New Roman"/>
          <w:sz w:val="28"/>
          <w:szCs w:val="28"/>
        </w:rPr>
        <w:t xml:space="preserve"> сумме 0,0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рублей.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431F48" w:rsidRPr="000E20E0">
        <w:rPr>
          <w:rFonts w:ascii="Times New Roman" w:hAnsi="Times New Roman"/>
          <w:sz w:val="28"/>
          <w:szCs w:val="28"/>
        </w:rPr>
        <w:t>бюджета Новоильмовского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- 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431F48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B93ED4" w:rsidRPr="000E20E0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431F48" w:rsidRPr="000E20E0">
        <w:rPr>
          <w:rFonts w:ascii="Times New Roman" w:hAnsi="Times New Roman"/>
          <w:sz w:val="28"/>
          <w:szCs w:val="28"/>
        </w:rPr>
        <w:t>на плановый</w:t>
      </w:r>
      <w:r w:rsidR="003667FB" w:rsidRPr="000E20E0">
        <w:rPr>
          <w:rFonts w:ascii="Times New Roman" w:hAnsi="Times New Roman"/>
          <w:sz w:val="28"/>
          <w:szCs w:val="28"/>
        </w:rPr>
        <w:t xml:space="preserve"> период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2027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 xml:space="preserve">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Fonts w:ascii="Times New Roman" w:hAnsi="Times New Roman"/>
          <w:sz w:val="28"/>
          <w:szCs w:val="28"/>
        </w:rPr>
        <w:t xml:space="preserve">Дрожжановского </w:t>
      </w:r>
      <w:r w:rsidR="00431F48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54467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FB2385">
        <w:rPr>
          <w:rFonts w:ascii="Times New Roman" w:hAnsi="Times New Roman"/>
          <w:sz w:val="28"/>
          <w:szCs w:val="28"/>
        </w:rPr>
        <w:t>5413,04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544677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FB2385">
        <w:rPr>
          <w:rFonts w:ascii="Times New Roman" w:hAnsi="Times New Roman"/>
          <w:sz w:val="28"/>
          <w:szCs w:val="28"/>
        </w:rPr>
        <w:t>5854</w:t>
      </w:r>
      <w:r w:rsidR="009F1AAF">
        <w:rPr>
          <w:rFonts w:ascii="Times New Roman" w:hAnsi="Times New Roman"/>
          <w:sz w:val="28"/>
          <w:szCs w:val="28"/>
        </w:rPr>
        <w:t>,</w:t>
      </w:r>
      <w:r w:rsidR="00FB2385">
        <w:rPr>
          <w:rFonts w:ascii="Times New Roman" w:hAnsi="Times New Roman"/>
          <w:sz w:val="28"/>
          <w:szCs w:val="28"/>
        </w:rPr>
        <w:t>26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97095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97095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010E0D" w:rsidRPr="00097095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9709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10E0D" w:rsidRPr="00097095">
        <w:rPr>
          <w:rFonts w:ascii="Times New Roman" w:hAnsi="Times New Roman"/>
          <w:sz w:val="28"/>
          <w:szCs w:val="28"/>
        </w:rPr>
        <w:t xml:space="preserve">Дрожжановского </w:t>
      </w:r>
      <w:r w:rsidR="00431F48" w:rsidRPr="00097095">
        <w:rPr>
          <w:rFonts w:ascii="Times New Roman" w:hAnsi="Times New Roman"/>
          <w:sz w:val="28"/>
          <w:szCs w:val="28"/>
        </w:rPr>
        <w:t>муниципального района</w:t>
      </w:r>
      <w:r w:rsidR="00B93ED4" w:rsidRPr="00097095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F125D8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 xml:space="preserve">на </w:t>
      </w:r>
      <w:r w:rsidR="00F31A8A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B93ED4" w:rsidRPr="00097095">
        <w:rPr>
          <w:rFonts w:ascii="Times New Roman" w:hAnsi="Times New Roman"/>
          <w:sz w:val="28"/>
          <w:szCs w:val="28"/>
        </w:rPr>
        <w:t xml:space="preserve"> год в сумме </w:t>
      </w:r>
      <w:r w:rsidR="00CA5D07">
        <w:rPr>
          <w:rFonts w:ascii="Times New Roman" w:hAnsi="Times New Roman"/>
          <w:sz w:val="28"/>
          <w:szCs w:val="28"/>
        </w:rPr>
        <w:t>5413,04</w:t>
      </w:r>
      <w:r w:rsidR="00B93ED4" w:rsidRPr="00097095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97095">
        <w:rPr>
          <w:rFonts w:ascii="Times New Roman" w:hAnsi="Times New Roman"/>
          <w:sz w:val="28"/>
          <w:szCs w:val="28"/>
        </w:rPr>
        <w:t>,</w:t>
      </w:r>
      <w:r w:rsidR="00B93ED4" w:rsidRPr="00097095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9F1AAF">
        <w:rPr>
          <w:rFonts w:ascii="Times New Roman" w:hAnsi="Times New Roman"/>
          <w:sz w:val="28"/>
          <w:szCs w:val="28"/>
        </w:rPr>
        <w:t>129,15</w:t>
      </w:r>
      <w:r w:rsidR="00097095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тыс.</w:t>
      </w:r>
      <w:r w:rsidR="000E20E0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lastRenderedPageBreak/>
        <w:t>рублей</w:t>
      </w:r>
      <w:r w:rsidR="000E20E0" w:rsidRPr="00097095">
        <w:rPr>
          <w:rFonts w:ascii="Times New Roman" w:hAnsi="Times New Roman"/>
          <w:sz w:val="28"/>
          <w:szCs w:val="28"/>
        </w:rPr>
        <w:t>,</w:t>
      </w:r>
      <w:r w:rsidR="00F125D8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 xml:space="preserve">на </w:t>
      </w:r>
      <w:r w:rsidR="00F31A8A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F125D8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CA5D07">
        <w:rPr>
          <w:rFonts w:ascii="Times New Roman" w:hAnsi="Times New Roman"/>
          <w:sz w:val="28"/>
          <w:szCs w:val="28"/>
        </w:rPr>
        <w:t xml:space="preserve">год </w:t>
      </w:r>
      <w:r w:rsidR="00431F48">
        <w:rPr>
          <w:rFonts w:ascii="Times New Roman" w:hAnsi="Times New Roman"/>
          <w:sz w:val="28"/>
          <w:szCs w:val="28"/>
        </w:rPr>
        <w:t>в сумме</w:t>
      </w:r>
      <w:r w:rsidR="00CA5D07">
        <w:rPr>
          <w:rFonts w:ascii="Times New Roman" w:hAnsi="Times New Roman"/>
          <w:sz w:val="28"/>
          <w:szCs w:val="28"/>
        </w:rPr>
        <w:t xml:space="preserve"> 5854,26</w:t>
      </w:r>
      <w:r w:rsidR="009D60BE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тыс. рублей</w:t>
      </w:r>
      <w:r w:rsidR="003667FB" w:rsidRPr="00097095">
        <w:rPr>
          <w:rFonts w:ascii="Times New Roman" w:hAnsi="Times New Roman"/>
          <w:sz w:val="28"/>
          <w:szCs w:val="28"/>
        </w:rPr>
        <w:t>,</w:t>
      </w:r>
      <w:r w:rsidR="00B93ED4" w:rsidRPr="00097095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9F1AAF">
        <w:rPr>
          <w:rFonts w:ascii="Times New Roman" w:hAnsi="Times New Roman"/>
          <w:sz w:val="28"/>
          <w:szCs w:val="28"/>
        </w:rPr>
        <w:t>276,95</w:t>
      </w:r>
      <w:r w:rsidR="00493218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тыс.</w:t>
      </w:r>
      <w:r w:rsidR="000E20E0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рублей;</w:t>
      </w:r>
    </w:p>
    <w:p w:rsidR="00B93ED4" w:rsidRPr="00097095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97095">
        <w:rPr>
          <w:rFonts w:ascii="Times New Roman" w:hAnsi="Times New Roman"/>
          <w:sz w:val="28"/>
          <w:szCs w:val="28"/>
        </w:rPr>
        <w:t xml:space="preserve">         </w:t>
      </w:r>
      <w:r w:rsidR="00B93ED4" w:rsidRPr="00097095">
        <w:rPr>
          <w:rFonts w:ascii="Times New Roman" w:hAnsi="Times New Roman"/>
          <w:sz w:val="28"/>
          <w:szCs w:val="28"/>
        </w:rPr>
        <w:t>3)</w:t>
      </w:r>
      <w:r w:rsidRPr="00097095">
        <w:rPr>
          <w:rFonts w:ascii="Times New Roman" w:hAnsi="Times New Roman"/>
          <w:sz w:val="28"/>
          <w:szCs w:val="28"/>
        </w:rPr>
        <w:t xml:space="preserve"> </w:t>
      </w:r>
      <w:r w:rsidR="00431F48" w:rsidRPr="00097095">
        <w:rPr>
          <w:rFonts w:ascii="Times New Roman" w:hAnsi="Times New Roman"/>
          <w:sz w:val="28"/>
          <w:szCs w:val="28"/>
        </w:rPr>
        <w:t>дефицит бюджета</w:t>
      </w:r>
      <w:r w:rsidR="00B93ED4" w:rsidRPr="00097095">
        <w:rPr>
          <w:rFonts w:ascii="Times New Roman" w:hAnsi="Times New Roman"/>
          <w:sz w:val="28"/>
          <w:szCs w:val="28"/>
        </w:rPr>
        <w:t xml:space="preserve"> </w:t>
      </w:r>
      <w:r w:rsidR="00010E0D" w:rsidRPr="00097095">
        <w:rPr>
          <w:rFonts w:ascii="Times New Roman" w:hAnsi="Times New Roman"/>
          <w:sz w:val="28"/>
          <w:szCs w:val="28"/>
        </w:rPr>
        <w:t xml:space="preserve">Новоильмовского </w:t>
      </w:r>
      <w:r w:rsidR="00431F48" w:rsidRPr="00097095">
        <w:rPr>
          <w:rFonts w:ascii="Times New Roman" w:hAnsi="Times New Roman"/>
          <w:sz w:val="28"/>
          <w:szCs w:val="28"/>
        </w:rPr>
        <w:t>сельского поселения</w:t>
      </w:r>
      <w:r w:rsidR="00B93ED4" w:rsidRPr="00097095">
        <w:rPr>
          <w:rFonts w:ascii="Times New Roman" w:hAnsi="Times New Roman"/>
          <w:sz w:val="28"/>
          <w:szCs w:val="28"/>
        </w:rPr>
        <w:t xml:space="preserve"> </w:t>
      </w:r>
      <w:r w:rsidR="00010E0D" w:rsidRPr="00097095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097095">
        <w:rPr>
          <w:rFonts w:ascii="Times New Roman" w:hAnsi="Times New Roman"/>
          <w:sz w:val="28"/>
          <w:szCs w:val="28"/>
        </w:rPr>
        <w:t xml:space="preserve">муниципального </w:t>
      </w:r>
      <w:r w:rsidR="00431F48" w:rsidRPr="00097095">
        <w:rPr>
          <w:rFonts w:ascii="Times New Roman" w:hAnsi="Times New Roman"/>
          <w:sz w:val="28"/>
          <w:szCs w:val="28"/>
        </w:rPr>
        <w:t>района Республики</w:t>
      </w:r>
      <w:r w:rsidR="003667FB" w:rsidRPr="00097095">
        <w:rPr>
          <w:rFonts w:ascii="Times New Roman" w:hAnsi="Times New Roman"/>
          <w:sz w:val="28"/>
          <w:szCs w:val="28"/>
        </w:rPr>
        <w:t xml:space="preserve"> Татарстан </w:t>
      </w:r>
      <w:r w:rsidR="00B93ED4" w:rsidRPr="00097095">
        <w:rPr>
          <w:rFonts w:ascii="Times New Roman" w:hAnsi="Times New Roman"/>
          <w:sz w:val="28"/>
          <w:szCs w:val="28"/>
        </w:rPr>
        <w:t xml:space="preserve">на </w:t>
      </w:r>
      <w:r w:rsidR="004862E4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4103E4" w:rsidRPr="00097095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год</w:t>
      </w:r>
      <w:r w:rsidR="0080741A" w:rsidRPr="00097095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97095">
        <w:rPr>
          <w:rFonts w:ascii="Times New Roman" w:hAnsi="Times New Roman"/>
          <w:sz w:val="28"/>
          <w:szCs w:val="28"/>
        </w:rPr>
        <w:t>0 тыс. рублей</w:t>
      </w:r>
      <w:r w:rsidR="00024B55" w:rsidRPr="00097095">
        <w:rPr>
          <w:rFonts w:ascii="Times New Roman" w:hAnsi="Times New Roman"/>
          <w:sz w:val="28"/>
          <w:szCs w:val="28"/>
        </w:rPr>
        <w:t>,</w:t>
      </w:r>
      <w:r w:rsidR="00567F21" w:rsidRPr="00097095">
        <w:rPr>
          <w:rFonts w:ascii="Times New Roman" w:hAnsi="Times New Roman"/>
          <w:sz w:val="28"/>
          <w:szCs w:val="28"/>
        </w:rPr>
        <w:t xml:space="preserve"> на </w:t>
      </w:r>
      <w:r w:rsidR="001E75D2" w:rsidRPr="00097095">
        <w:rPr>
          <w:rFonts w:ascii="Times New Roman" w:hAnsi="Times New Roman"/>
          <w:sz w:val="28"/>
          <w:szCs w:val="28"/>
        </w:rPr>
        <w:t>202</w:t>
      </w:r>
      <w:r w:rsidR="009F1AAF">
        <w:rPr>
          <w:rFonts w:ascii="Times New Roman" w:hAnsi="Times New Roman"/>
          <w:sz w:val="28"/>
          <w:szCs w:val="28"/>
        </w:rPr>
        <w:t>8</w:t>
      </w:r>
      <w:r w:rsidR="001E75D2" w:rsidRPr="00097095">
        <w:rPr>
          <w:rFonts w:ascii="Times New Roman" w:hAnsi="Times New Roman"/>
          <w:sz w:val="28"/>
          <w:szCs w:val="28"/>
        </w:rPr>
        <w:t xml:space="preserve"> </w:t>
      </w:r>
      <w:r w:rsidR="00567F21" w:rsidRPr="00097095">
        <w:rPr>
          <w:rFonts w:ascii="Times New Roman" w:hAnsi="Times New Roman"/>
          <w:sz w:val="28"/>
          <w:szCs w:val="28"/>
        </w:rPr>
        <w:t xml:space="preserve">год в </w:t>
      </w:r>
      <w:r w:rsidR="00844584" w:rsidRPr="00097095">
        <w:rPr>
          <w:rFonts w:ascii="Times New Roman" w:hAnsi="Times New Roman"/>
          <w:sz w:val="28"/>
          <w:szCs w:val="28"/>
        </w:rPr>
        <w:t>сумме 0</w:t>
      </w:r>
      <w:r w:rsidR="00B93ED4" w:rsidRPr="00097095">
        <w:rPr>
          <w:rFonts w:ascii="Times New Roman" w:hAnsi="Times New Roman"/>
          <w:sz w:val="28"/>
          <w:szCs w:val="28"/>
        </w:rPr>
        <w:t xml:space="preserve"> тыс.</w:t>
      </w:r>
      <w:r w:rsidR="000E20E0" w:rsidRPr="00097095">
        <w:rPr>
          <w:rFonts w:ascii="Times New Roman" w:hAnsi="Times New Roman"/>
          <w:sz w:val="28"/>
          <w:szCs w:val="28"/>
        </w:rPr>
        <w:t xml:space="preserve"> </w:t>
      </w:r>
      <w:r w:rsidR="00B93ED4" w:rsidRPr="00097095">
        <w:rPr>
          <w:rFonts w:ascii="Times New Roman" w:hAnsi="Times New Roman"/>
          <w:sz w:val="28"/>
          <w:szCs w:val="28"/>
        </w:rPr>
        <w:t>рублей</w:t>
      </w:r>
      <w:r w:rsidR="000E20E0" w:rsidRPr="00097095">
        <w:rPr>
          <w:rFonts w:ascii="Times New Roman" w:hAnsi="Times New Roman"/>
          <w:sz w:val="28"/>
          <w:szCs w:val="28"/>
        </w:rPr>
        <w:t>.</w:t>
      </w:r>
    </w:p>
    <w:p w:rsidR="00B93ED4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97095">
        <w:rPr>
          <w:rFonts w:ascii="Times New Roman" w:hAnsi="Times New Roman"/>
          <w:b/>
          <w:sz w:val="28"/>
          <w:szCs w:val="28"/>
        </w:rPr>
        <w:t xml:space="preserve">         </w:t>
      </w:r>
      <w:r w:rsidR="00B93ED4" w:rsidRPr="00097095">
        <w:rPr>
          <w:rFonts w:ascii="Times New Roman" w:hAnsi="Times New Roman"/>
          <w:sz w:val="28"/>
          <w:szCs w:val="28"/>
        </w:rPr>
        <w:t>3.Утвердить источники финансирования дефицита бюдж</w:t>
      </w:r>
      <w:r w:rsidR="00574126" w:rsidRPr="00097095">
        <w:rPr>
          <w:rFonts w:ascii="Times New Roman" w:hAnsi="Times New Roman"/>
          <w:sz w:val="28"/>
          <w:szCs w:val="28"/>
        </w:rPr>
        <w:t xml:space="preserve">ета </w:t>
      </w:r>
      <w:r w:rsidR="00010E0D" w:rsidRPr="00097095">
        <w:rPr>
          <w:rFonts w:ascii="Times New Roman" w:hAnsi="Times New Roman"/>
          <w:sz w:val="28"/>
          <w:szCs w:val="28"/>
        </w:rPr>
        <w:t>Новоильмовского</w:t>
      </w:r>
      <w:r w:rsidR="00B93ED4" w:rsidRPr="00097095">
        <w:rPr>
          <w:rFonts w:ascii="Times New Roman" w:hAnsi="Times New Roman"/>
          <w:sz w:val="28"/>
          <w:szCs w:val="28"/>
        </w:rPr>
        <w:t xml:space="preserve"> сельского </w:t>
      </w:r>
      <w:r w:rsidR="00431F48" w:rsidRPr="00097095">
        <w:rPr>
          <w:rFonts w:ascii="Times New Roman" w:hAnsi="Times New Roman"/>
          <w:sz w:val="28"/>
          <w:szCs w:val="28"/>
        </w:rPr>
        <w:t>поселения Дрожжановского</w:t>
      </w:r>
      <w:r w:rsidR="00010E0D" w:rsidRPr="00097095">
        <w:rPr>
          <w:rFonts w:ascii="Times New Roman" w:hAnsi="Times New Roman"/>
          <w:sz w:val="28"/>
          <w:szCs w:val="28"/>
        </w:rPr>
        <w:t xml:space="preserve"> </w:t>
      </w:r>
      <w:r w:rsidR="00431F48" w:rsidRPr="00097095">
        <w:rPr>
          <w:rFonts w:ascii="Times New Roman" w:hAnsi="Times New Roman"/>
          <w:sz w:val="28"/>
          <w:szCs w:val="28"/>
        </w:rPr>
        <w:t>муниципального района</w:t>
      </w:r>
      <w:r w:rsidR="00B93ED4" w:rsidRPr="00097095">
        <w:rPr>
          <w:rFonts w:ascii="Times New Roman" w:hAnsi="Times New Roman"/>
          <w:sz w:val="28"/>
          <w:szCs w:val="28"/>
        </w:rPr>
        <w:t xml:space="preserve"> Республики </w:t>
      </w:r>
      <w:r w:rsidR="00B93ED4" w:rsidRPr="000E20E0">
        <w:rPr>
          <w:rFonts w:ascii="Times New Roman" w:hAnsi="Times New Roman"/>
          <w:sz w:val="28"/>
          <w:szCs w:val="28"/>
        </w:rPr>
        <w:t>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26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B93ED4" w:rsidRPr="000E20E0">
        <w:rPr>
          <w:rFonts w:ascii="Times New Roman" w:hAnsi="Times New Roman"/>
          <w:sz w:val="28"/>
          <w:szCs w:val="28"/>
        </w:rPr>
        <w:t xml:space="preserve"> и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p w:rsidR="00431F48" w:rsidRPr="000E20E0" w:rsidRDefault="00431F4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bookmarkEnd w:id="2"/>
    <w:p w:rsidR="00B93ED4" w:rsidRPr="000E20E0" w:rsidRDefault="00431F48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630518" w:rsidRDefault="00B93ED4" w:rsidP="0063051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93ED4" w:rsidRPr="00630518">
        <w:rPr>
          <w:rFonts w:ascii="Times New Roman" w:hAnsi="Times New Roman"/>
          <w:sz w:val="28"/>
          <w:szCs w:val="28"/>
        </w:rPr>
        <w:t xml:space="preserve"> верхний предел </w:t>
      </w:r>
      <w:r w:rsidR="00E75ED0" w:rsidRPr="00630518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630518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574126" w:rsidRPr="00630518">
        <w:rPr>
          <w:rFonts w:ascii="Times New Roman" w:hAnsi="Times New Roman"/>
          <w:sz w:val="28"/>
          <w:szCs w:val="28"/>
        </w:rPr>
        <w:t>сельс</w:t>
      </w:r>
      <w:r w:rsidR="00B93ED4" w:rsidRPr="00630518">
        <w:rPr>
          <w:rFonts w:ascii="Times New Roman" w:hAnsi="Times New Roman"/>
          <w:sz w:val="28"/>
          <w:szCs w:val="28"/>
        </w:rPr>
        <w:t xml:space="preserve">кого </w:t>
      </w:r>
      <w:r w:rsidR="00431F48" w:rsidRPr="00630518">
        <w:rPr>
          <w:rFonts w:ascii="Times New Roman" w:hAnsi="Times New Roman"/>
          <w:sz w:val="28"/>
          <w:szCs w:val="28"/>
        </w:rPr>
        <w:t>поселения Дрожжановского</w:t>
      </w:r>
      <w:r w:rsidR="00010E0D">
        <w:rPr>
          <w:rFonts w:ascii="Times New Roman" w:hAnsi="Times New Roman"/>
          <w:sz w:val="28"/>
          <w:szCs w:val="28"/>
        </w:rPr>
        <w:t xml:space="preserve"> </w:t>
      </w:r>
      <w:r w:rsidR="00431F48" w:rsidRPr="00630518">
        <w:rPr>
          <w:rFonts w:ascii="Times New Roman" w:hAnsi="Times New Roman"/>
          <w:sz w:val="28"/>
          <w:szCs w:val="28"/>
        </w:rPr>
        <w:t>муниципального района</w:t>
      </w:r>
      <w:r w:rsidR="00B93ED4" w:rsidRPr="00630518">
        <w:rPr>
          <w:rFonts w:ascii="Times New Roman" w:hAnsi="Times New Roman"/>
          <w:sz w:val="28"/>
          <w:szCs w:val="28"/>
        </w:rPr>
        <w:t xml:space="preserve"> Республики </w:t>
      </w:r>
      <w:r w:rsidR="00431F48" w:rsidRPr="00630518">
        <w:rPr>
          <w:rFonts w:ascii="Times New Roman" w:hAnsi="Times New Roman"/>
          <w:sz w:val="28"/>
          <w:szCs w:val="28"/>
        </w:rPr>
        <w:t>Татарстан в</w:t>
      </w:r>
      <w:r w:rsidR="00B93ED4" w:rsidRPr="00630518">
        <w:rPr>
          <w:rFonts w:ascii="Times New Roman" w:hAnsi="Times New Roman"/>
          <w:sz w:val="28"/>
          <w:szCs w:val="28"/>
        </w:rPr>
        <w:t xml:space="preserve"> </w:t>
      </w:r>
      <w:r w:rsidR="00844584" w:rsidRPr="00630518">
        <w:rPr>
          <w:rFonts w:ascii="Times New Roman" w:hAnsi="Times New Roman"/>
          <w:sz w:val="28"/>
          <w:szCs w:val="28"/>
        </w:rPr>
        <w:t>сумме 0</w:t>
      </w:r>
      <w:r w:rsidR="00B93ED4" w:rsidRPr="00630518">
        <w:rPr>
          <w:rFonts w:ascii="Times New Roman" w:hAnsi="Times New Roman"/>
          <w:sz w:val="28"/>
          <w:szCs w:val="28"/>
        </w:rPr>
        <w:t xml:space="preserve">  тыс. рублей, в том числе по муниципальным гарантиям в </w:t>
      </w:r>
      <w:r w:rsidRPr="00630518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630518">
        <w:rPr>
          <w:rFonts w:ascii="Times New Roman" w:hAnsi="Times New Roman"/>
          <w:sz w:val="28"/>
          <w:szCs w:val="28"/>
        </w:rPr>
        <w:t>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010E0D">
        <w:rPr>
          <w:rFonts w:ascii="Times New Roman" w:hAnsi="Times New Roman"/>
          <w:sz w:val="28"/>
          <w:szCs w:val="28"/>
          <w:lang w:val="tt-RU"/>
        </w:rPr>
        <w:t>Новоильмовского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 с нулевым значением, в том числе по муниципальным </w:t>
      </w:r>
      <w:r w:rsidR="00431F48" w:rsidRPr="0051779F">
        <w:rPr>
          <w:rFonts w:ascii="Times New Roman" w:hAnsi="Times New Roman"/>
          <w:sz w:val="28"/>
          <w:szCs w:val="28"/>
          <w:lang w:val="tt-RU"/>
        </w:rPr>
        <w:t>гарантиям в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иностранной валюте с нулевым значением.</w:t>
      </w:r>
    </w:p>
    <w:p w:rsidR="00630518" w:rsidRDefault="00B93ED4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</w:t>
      </w:r>
      <w:r w:rsidR="00010E0D">
        <w:rPr>
          <w:rFonts w:ascii="Times New Roman" w:hAnsi="Times New Roman"/>
          <w:sz w:val="28"/>
          <w:szCs w:val="28"/>
        </w:rPr>
        <w:t xml:space="preserve">ниципального внутреннего долга </w:t>
      </w:r>
      <w:r w:rsidR="00431F48">
        <w:rPr>
          <w:rFonts w:ascii="Times New Roman" w:hAnsi="Times New Roman"/>
          <w:sz w:val="28"/>
          <w:szCs w:val="28"/>
        </w:rPr>
        <w:t>Новоильмовского</w:t>
      </w:r>
      <w:r w:rsidR="00431F48" w:rsidRPr="00630518">
        <w:rPr>
          <w:rFonts w:ascii="Times New Roman" w:hAnsi="Times New Roman"/>
          <w:sz w:val="28"/>
          <w:szCs w:val="28"/>
        </w:rPr>
        <w:t xml:space="preserve"> сельского</w:t>
      </w:r>
      <w:r w:rsidRPr="00630518">
        <w:rPr>
          <w:rFonts w:ascii="Times New Roman" w:hAnsi="Times New Roman"/>
          <w:sz w:val="28"/>
          <w:szCs w:val="28"/>
        </w:rPr>
        <w:t xml:space="preserve"> </w:t>
      </w:r>
      <w:r w:rsidR="00431F48" w:rsidRPr="00630518">
        <w:rPr>
          <w:rFonts w:ascii="Times New Roman" w:hAnsi="Times New Roman"/>
          <w:sz w:val="28"/>
          <w:szCs w:val="28"/>
        </w:rPr>
        <w:t>поселения Дрожжановского</w:t>
      </w:r>
      <w:r w:rsidR="00010E0D">
        <w:rPr>
          <w:rFonts w:ascii="Times New Roman" w:hAnsi="Times New Roman"/>
          <w:sz w:val="28"/>
          <w:szCs w:val="28"/>
        </w:rPr>
        <w:t xml:space="preserve"> </w:t>
      </w:r>
      <w:r w:rsidR="00072333" w:rsidRPr="00630518">
        <w:rPr>
          <w:rFonts w:ascii="Times New Roman" w:hAnsi="Times New Roman"/>
          <w:sz w:val="28"/>
          <w:szCs w:val="28"/>
        </w:rPr>
        <w:t>муниципального района</w:t>
      </w:r>
      <w:r w:rsidRPr="00630518">
        <w:rPr>
          <w:rFonts w:ascii="Times New Roman" w:hAnsi="Times New Roman"/>
          <w:sz w:val="28"/>
          <w:szCs w:val="28"/>
        </w:rPr>
        <w:t xml:space="preserve"> Республики </w:t>
      </w:r>
      <w:r w:rsidR="00844584" w:rsidRPr="00630518">
        <w:rPr>
          <w:rFonts w:ascii="Times New Roman" w:hAnsi="Times New Roman"/>
          <w:sz w:val="28"/>
          <w:szCs w:val="28"/>
        </w:rPr>
        <w:t>Татарстан в</w:t>
      </w:r>
      <w:r w:rsidRPr="00630518">
        <w:rPr>
          <w:rFonts w:ascii="Times New Roman" w:hAnsi="Times New Roman"/>
          <w:sz w:val="28"/>
          <w:szCs w:val="28"/>
        </w:rPr>
        <w:t xml:space="preserve">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</w:t>
      </w:r>
      <w:r w:rsidR="00431F48" w:rsidRPr="0051779F">
        <w:rPr>
          <w:rFonts w:ascii="Times New Roman" w:hAnsi="Times New Roman"/>
          <w:sz w:val="28"/>
          <w:szCs w:val="28"/>
          <w:lang w:val="tt-RU"/>
        </w:rPr>
        <w:t>долга Новоильмовского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Default="00B93ED4" w:rsidP="006863E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9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</w:t>
      </w:r>
      <w:r w:rsidR="00010E0D">
        <w:rPr>
          <w:rFonts w:ascii="Times New Roman" w:hAnsi="Times New Roman"/>
          <w:sz w:val="28"/>
          <w:szCs w:val="28"/>
        </w:rPr>
        <w:t xml:space="preserve"> </w:t>
      </w:r>
      <w:r w:rsidR="00072333">
        <w:rPr>
          <w:rFonts w:ascii="Times New Roman" w:hAnsi="Times New Roman"/>
          <w:sz w:val="28"/>
          <w:szCs w:val="28"/>
        </w:rPr>
        <w:t>Новоильмовского</w:t>
      </w:r>
      <w:r w:rsidR="00072333" w:rsidRPr="00630518">
        <w:rPr>
          <w:rFonts w:ascii="Times New Roman" w:hAnsi="Times New Roman"/>
          <w:sz w:val="28"/>
          <w:szCs w:val="28"/>
        </w:rPr>
        <w:t xml:space="preserve"> сельского</w:t>
      </w:r>
      <w:r w:rsidRPr="00630518">
        <w:rPr>
          <w:rFonts w:ascii="Times New Roman" w:hAnsi="Times New Roman"/>
          <w:sz w:val="28"/>
          <w:szCs w:val="28"/>
        </w:rPr>
        <w:t xml:space="preserve"> </w:t>
      </w:r>
      <w:r w:rsidR="00072333" w:rsidRPr="00630518">
        <w:rPr>
          <w:rFonts w:ascii="Times New Roman" w:hAnsi="Times New Roman"/>
          <w:sz w:val="28"/>
          <w:szCs w:val="28"/>
        </w:rPr>
        <w:t>поселения Дрожжановского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="00844584" w:rsidRPr="00630518">
        <w:rPr>
          <w:rFonts w:ascii="Times New Roman" w:hAnsi="Times New Roman"/>
          <w:sz w:val="28"/>
          <w:szCs w:val="28"/>
        </w:rPr>
        <w:t>муниципального района</w:t>
      </w:r>
      <w:r w:rsidRPr="00630518">
        <w:rPr>
          <w:rFonts w:ascii="Times New Roman" w:hAnsi="Times New Roman"/>
          <w:sz w:val="28"/>
          <w:szCs w:val="28"/>
        </w:rPr>
        <w:t xml:space="preserve">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</w:t>
      </w:r>
      <w:r w:rsidR="00072333" w:rsidRPr="0051779F">
        <w:rPr>
          <w:rFonts w:ascii="Times New Roman" w:hAnsi="Times New Roman"/>
          <w:sz w:val="28"/>
          <w:szCs w:val="28"/>
          <w:lang w:val="tt-RU"/>
        </w:rPr>
        <w:t>долга Новоильмовского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 с нулевым значением, в том числе по муниципальным </w:t>
      </w:r>
      <w:r w:rsidR="00072333" w:rsidRPr="0051779F">
        <w:rPr>
          <w:rFonts w:ascii="Times New Roman" w:hAnsi="Times New Roman"/>
          <w:sz w:val="28"/>
          <w:szCs w:val="28"/>
          <w:lang w:val="tt-RU"/>
        </w:rPr>
        <w:t>гарантиям в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иностранной валюте с нулевым значением.</w:t>
      </w:r>
    </w:p>
    <w:p w:rsidR="00963F7F" w:rsidRPr="0051779F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</w:t>
      </w:r>
      <w:r w:rsidR="00072333" w:rsidRPr="0051779F">
        <w:rPr>
          <w:rFonts w:ascii="Times New Roman" w:hAnsi="Times New Roman"/>
          <w:sz w:val="28"/>
          <w:szCs w:val="28"/>
          <w:lang w:val="tt-RU"/>
        </w:rPr>
        <w:t>поселения 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lastRenderedPageBreak/>
        <w:t>муниципального района Республики Татарстан</w:t>
      </w:r>
      <w:r w:rsid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F1AAF">
        <w:rPr>
          <w:rFonts w:ascii="Times New Roman" w:hAnsi="Times New Roman"/>
          <w:sz w:val="28"/>
          <w:szCs w:val="28"/>
          <w:lang w:val="tt-RU"/>
        </w:rPr>
        <w:t xml:space="preserve"> на 2026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</w:t>
      </w:r>
      <w:r w:rsidR="00A8559C">
        <w:rPr>
          <w:rFonts w:ascii="Times New Roman" w:hAnsi="Times New Roman"/>
          <w:sz w:val="28"/>
          <w:szCs w:val="28"/>
          <w:lang w:val="tt-RU"/>
        </w:rPr>
        <w:t>умме 0 ты</w:t>
      </w:r>
      <w:r w:rsidR="009F1AAF">
        <w:rPr>
          <w:rFonts w:ascii="Times New Roman" w:hAnsi="Times New Roman"/>
          <w:sz w:val="28"/>
          <w:szCs w:val="28"/>
          <w:lang w:val="tt-RU"/>
        </w:rPr>
        <w:t>с. рублей, на 2027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</w:t>
      </w:r>
      <w:r w:rsidR="009F1AAF">
        <w:rPr>
          <w:rFonts w:ascii="Times New Roman" w:hAnsi="Times New Roman"/>
          <w:sz w:val="28"/>
          <w:szCs w:val="28"/>
          <w:lang w:val="tt-RU"/>
        </w:rPr>
        <w:t xml:space="preserve"> в сумме 0 тыс. рублей и на 2028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E20E0" w:rsidRDefault="00431F48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B93ED4"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72333" w:rsidRPr="000E20E0">
        <w:rPr>
          <w:rFonts w:ascii="Times New Roman" w:hAnsi="Times New Roman"/>
          <w:sz w:val="28"/>
          <w:szCs w:val="28"/>
        </w:rPr>
        <w:t>муниципального района</w:t>
      </w:r>
      <w:r w:rsidR="005F560A" w:rsidRPr="000E20E0">
        <w:rPr>
          <w:rFonts w:ascii="Times New Roman" w:hAnsi="Times New Roman"/>
          <w:sz w:val="28"/>
          <w:szCs w:val="28"/>
        </w:rPr>
        <w:t xml:space="preserve"> Республики </w:t>
      </w:r>
      <w:r w:rsidR="00072333" w:rsidRPr="000E20E0">
        <w:rPr>
          <w:rFonts w:ascii="Times New Roman" w:hAnsi="Times New Roman"/>
          <w:sz w:val="28"/>
          <w:szCs w:val="28"/>
        </w:rPr>
        <w:t>Татарстан прогнозируемые</w:t>
      </w:r>
      <w:r w:rsidRPr="000E20E0">
        <w:rPr>
          <w:rFonts w:ascii="Times New Roman" w:hAnsi="Times New Roman"/>
          <w:sz w:val="28"/>
          <w:szCs w:val="28"/>
        </w:rPr>
        <w:t xml:space="preserve"> объемы доходов на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26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r w:rsidR="00072333" w:rsidRPr="000E20E0">
        <w:rPr>
          <w:rFonts w:ascii="Times New Roman" w:hAnsi="Times New Roman"/>
          <w:sz w:val="28"/>
          <w:szCs w:val="28"/>
        </w:rPr>
        <w:t>приложению №</w:t>
      </w:r>
      <w:r w:rsidRPr="000E20E0">
        <w:rPr>
          <w:rFonts w:ascii="Times New Roman" w:hAnsi="Times New Roman"/>
          <w:sz w:val="28"/>
          <w:szCs w:val="28"/>
        </w:rPr>
        <w:t xml:space="preserve">3 к настоящему </w:t>
      </w:r>
      <w:r w:rsidR="00072333" w:rsidRPr="000E20E0">
        <w:rPr>
          <w:rFonts w:ascii="Times New Roman" w:hAnsi="Times New Roman"/>
          <w:sz w:val="28"/>
          <w:szCs w:val="28"/>
        </w:rPr>
        <w:t>Решению, на</w:t>
      </w:r>
      <w:r w:rsidRPr="000E20E0">
        <w:rPr>
          <w:rFonts w:ascii="Times New Roman" w:hAnsi="Times New Roman"/>
          <w:sz w:val="28"/>
          <w:szCs w:val="28"/>
        </w:rPr>
        <w:t xml:space="preserve"> плановый период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2471A2" w:rsidRPr="000E20E0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</w:p>
    <w:p w:rsidR="00B93ED4" w:rsidRPr="000E20E0" w:rsidRDefault="00431F48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         </w:t>
      </w:r>
      <w:r w:rsidR="00B93ED4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CD4F87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 на 20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CD4F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CD4F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26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0E20E0">
        <w:rPr>
          <w:sz w:val="28"/>
          <w:szCs w:val="28"/>
        </w:rPr>
        <w:t xml:space="preserve"> </w:t>
      </w:r>
      <w:r w:rsidR="00CD4F87">
        <w:rPr>
          <w:rFonts w:ascii="Times New Roman" w:hAnsi="Times New Roman"/>
          <w:bCs/>
          <w:sz w:val="28"/>
          <w:szCs w:val="28"/>
        </w:rPr>
        <w:t>№ 7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CD4F87">
        <w:rPr>
          <w:rFonts w:ascii="Times New Roman" w:hAnsi="Times New Roman"/>
          <w:sz w:val="28"/>
          <w:szCs w:val="28"/>
        </w:rPr>
        <w:t>годов согласно приложению №8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FC6610" w:rsidRDefault="000E20E0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610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="0084590D" w:rsidRPr="00FC6610">
        <w:rPr>
          <w:rFonts w:ascii="Times New Roman" w:hAnsi="Times New Roman"/>
          <w:sz w:val="28"/>
          <w:szCs w:val="28"/>
        </w:rPr>
        <w:t>3</w:t>
      </w:r>
      <w:r w:rsidR="000B2D4E" w:rsidRPr="00FC6610">
        <w:rPr>
          <w:rFonts w:ascii="Times New Roman" w:hAnsi="Times New Roman"/>
          <w:sz w:val="28"/>
          <w:szCs w:val="28"/>
        </w:rPr>
        <w:t xml:space="preserve">.Утвердить распределение бюджетных ассигнований по целевым статьям (муниципальным программам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431F48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="000B2D4E" w:rsidRPr="00FC6610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FC6610">
        <w:rPr>
          <w:rFonts w:ascii="Times New Roman" w:hAnsi="Times New Roman"/>
          <w:sz w:val="28"/>
          <w:szCs w:val="28"/>
        </w:rPr>
        <w:t xml:space="preserve"> </w:t>
      </w:r>
      <w:r w:rsidR="000B2D4E" w:rsidRPr="00FC6610">
        <w:rPr>
          <w:rFonts w:ascii="Times New Roman" w:hAnsi="Times New Roman"/>
          <w:sz w:val="28"/>
          <w:szCs w:val="28"/>
        </w:rPr>
        <w:t>на 20</w:t>
      </w:r>
      <w:r w:rsidR="009F1AAF">
        <w:rPr>
          <w:rFonts w:ascii="Times New Roman" w:hAnsi="Times New Roman"/>
          <w:sz w:val="28"/>
          <w:szCs w:val="28"/>
        </w:rPr>
        <w:t>26</w:t>
      </w:r>
      <w:r w:rsidR="00CD4F87">
        <w:rPr>
          <w:rFonts w:ascii="Times New Roman" w:hAnsi="Times New Roman"/>
          <w:sz w:val="28"/>
          <w:szCs w:val="28"/>
        </w:rPr>
        <w:t xml:space="preserve"> год согласно приложению № 9</w:t>
      </w:r>
      <w:r w:rsidR="000B2D4E" w:rsidRPr="00FC661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FC6610">
        <w:rPr>
          <w:rFonts w:ascii="Times New Roman" w:hAnsi="Times New Roman"/>
          <w:sz w:val="28"/>
          <w:szCs w:val="28"/>
        </w:rPr>
        <w:t>,</w:t>
      </w:r>
      <w:r w:rsidR="00096AEA" w:rsidRPr="00FC6610">
        <w:rPr>
          <w:rFonts w:ascii="Times New Roman" w:hAnsi="Times New Roman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>годов согласно приложению №1</w:t>
      </w:r>
      <w:r w:rsidR="00CD4F87">
        <w:rPr>
          <w:rFonts w:ascii="Times New Roman" w:hAnsi="Times New Roman"/>
          <w:sz w:val="28"/>
          <w:szCs w:val="28"/>
        </w:rPr>
        <w:t>0</w:t>
      </w:r>
      <w:r w:rsidR="00B93ED4" w:rsidRPr="00FC661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B93ED4" w:rsidRPr="00FD03C7" w:rsidRDefault="0084590D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 w:rsidRPr="00FD03C7">
        <w:rPr>
          <w:rFonts w:ascii="Times New Roman" w:hAnsi="Times New Roman"/>
          <w:sz w:val="28"/>
          <w:szCs w:val="28"/>
        </w:rPr>
        <w:t>4</w:t>
      </w:r>
      <w:r w:rsidR="00B93ED4" w:rsidRPr="00FD03C7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26</w:t>
      </w:r>
      <w:r w:rsidR="00431F4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72333" w:rsidRPr="00FD03C7">
        <w:rPr>
          <w:rFonts w:ascii="Times New Roman" w:hAnsi="Times New Roman"/>
          <w:sz w:val="28"/>
          <w:szCs w:val="28"/>
        </w:rPr>
        <w:t>год в</w:t>
      </w:r>
      <w:r w:rsidR="00B93ED4" w:rsidRPr="00FD03C7">
        <w:rPr>
          <w:rFonts w:ascii="Times New Roman" w:hAnsi="Times New Roman"/>
          <w:sz w:val="28"/>
          <w:szCs w:val="28"/>
        </w:rPr>
        <w:t xml:space="preserve"> сумме </w:t>
      </w:r>
      <w:r w:rsidR="009F1AAF">
        <w:rPr>
          <w:rFonts w:ascii="Times New Roman" w:hAnsi="Times New Roman"/>
          <w:sz w:val="28"/>
          <w:szCs w:val="28"/>
        </w:rPr>
        <w:t>4811</w:t>
      </w:r>
      <w:r w:rsidR="009D3082">
        <w:rPr>
          <w:rFonts w:ascii="Times New Roman" w:hAnsi="Times New Roman"/>
          <w:sz w:val="28"/>
          <w:szCs w:val="28"/>
        </w:rPr>
        <w:t>,5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</w:t>
      </w:r>
      <w:r w:rsidR="00096AEA" w:rsidRPr="00FD03C7">
        <w:rPr>
          <w:rFonts w:ascii="Times New Roman" w:hAnsi="Times New Roman"/>
          <w:sz w:val="28"/>
          <w:szCs w:val="28"/>
        </w:rPr>
        <w:t xml:space="preserve"> </w:t>
      </w:r>
      <w:r w:rsidR="00B93ED4" w:rsidRPr="00FD03C7">
        <w:rPr>
          <w:rFonts w:ascii="Times New Roman" w:hAnsi="Times New Roman"/>
          <w:sz w:val="28"/>
          <w:szCs w:val="28"/>
        </w:rPr>
        <w:t xml:space="preserve">рублей,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9340F6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9F1AAF">
        <w:rPr>
          <w:rFonts w:ascii="Times New Roman" w:hAnsi="Times New Roman"/>
          <w:sz w:val="28"/>
          <w:szCs w:val="28"/>
        </w:rPr>
        <w:t xml:space="preserve">год </w:t>
      </w:r>
      <w:r w:rsidR="00CA5D07">
        <w:rPr>
          <w:rFonts w:ascii="Times New Roman" w:hAnsi="Times New Roman"/>
          <w:sz w:val="28"/>
          <w:szCs w:val="28"/>
        </w:rPr>
        <w:t>5413,04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 </w:t>
      </w:r>
      <w:r w:rsidR="00072333" w:rsidRPr="00FD03C7">
        <w:rPr>
          <w:rFonts w:ascii="Times New Roman" w:hAnsi="Times New Roman"/>
          <w:sz w:val="28"/>
          <w:szCs w:val="28"/>
        </w:rPr>
        <w:t>рублей и</w:t>
      </w:r>
      <w:r w:rsidR="00B93ED4" w:rsidRPr="00FD03C7">
        <w:rPr>
          <w:rFonts w:ascii="Times New Roman" w:hAnsi="Times New Roman"/>
          <w:sz w:val="28"/>
          <w:szCs w:val="28"/>
        </w:rPr>
        <w:t xml:space="preserve">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="00CA5D07">
        <w:rPr>
          <w:rFonts w:ascii="Times New Roman" w:hAnsi="Times New Roman"/>
          <w:sz w:val="28"/>
          <w:szCs w:val="28"/>
        </w:rPr>
        <w:t xml:space="preserve"> год 5854,26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 рублей.</w:t>
      </w:r>
    </w:p>
    <w:p w:rsidR="00B33200" w:rsidRPr="00FD03C7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B93ED4" w:rsidRPr="000E20E0" w:rsidRDefault="00431F48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B93ED4"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CD4F87">
        <w:rPr>
          <w:rFonts w:ascii="Times New Roman" w:hAnsi="Times New Roman"/>
          <w:b/>
          <w:sz w:val="28"/>
          <w:szCs w:val="28"/>
        </w:rPr>
        <w:t>5</w:t>
      </w:r>
    </w:p>
    <w:p w:rsidR="0084590D" w:rsidRPr="000E20E0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</w:t>
      </w:r>
      <w:r w:rsidR="00431F48" w:rsidRPr="000E20E0">
        <w:rPr>
          <w:rFonts w:ascii="Times New Roman" w:hAnsi="Times New Roman"/>
          <w:sz w:val="28"/>
          <w:szCs w:val="28"/>
        </w:rPr>
        <w:t>в бюджете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072333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1176D6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26</w:t>
      </w:r>
      <w:r w:rsidRPr="000E20E0">
        <w:rPr>
          <w:rFonts w:ascii="Times New Roman" w:hAnsi="Times New Roman"/>
          <w:sz w:val="28"/>
          <w:szCs w:val="28"/>
        </w:rPr>
        <w:t xml:space="preserve"> году в </w:t>
      </w:r>
      <w:r w:rsidR="00072333" w:rsidRPr="000E20E0">
        <w:rPr>
          <w:rFonts w:ascii="Times New Roman" w:hAnsi="Times New Roman"/>
          <w:sz w:val="28"/>
          <w:szCs w:val="28"/>
        </w:rPr>
        <w:t>сумме 3449</w:t>
      </w:r>
      <w:r w:rsidR="0043222A">
        <w:rPr>
          <w:rFonts w:ascii="Times New Roman" w:hAnsi="Times New Roman"/>
          <w:sz w:val="28"/>
          <w:szCs w:val="28"/>
        </w:rPr>
        <w:t>,5</w:t>
      </w:r>
      <w:r w:rsidR="00D16CC2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117E4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F1AA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</w:t>
      </w:r>
      <w:r w:rsidR="00431F48" w:rsidRPr="000E20E0">
        <w:rPr>
          <w:rFonts w:ascii="Times New Roman" w:hAnsi="Times New Roman"/>
          <w:sz w:val="28"/>
          <w:szCs w:val="28"/>
        </w:rPr>
        <w:t>сумме 3760</w:t>
      </w:r>
      <w:r w:rsidR="0043222A">
        <w:rPr>
          <w:rFonts w:ascii="Times New Roman" w:hAnsi="Times New Roman"/>
          <w:sz w:val="28"/>
          <w:szCs w:val="28"/>
        </w:rPr>
        <w:t>,8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 xml:space="preserve">тыс. </w:t>
      </w:r>
      <w:r w:rsidR="00072333" w:rsidRPr="00C87A11">
        <w:rPr>
          <w:rFonts w:ascii="Times New Roman" w:hAnsi="Times New Roman"/>
          <w:sz w:val="28"/>
          <w:szCs w:val="28"/>
        </w:rPr>
        <w:t>рублей,</w:t>
      </w:r>
      <w:r w:rsidR="00072333">
        <w:rPr>
          <w:rFonts w:ascii="Times New Roman" w:hAnsi="Times New Roman"/>
          <w:sz w:val="28"/>
          <w:szCs w:val="28"/>
        </w:rPr>
        <w:t xml:space="preserve"> </w:t>
      </w:r>
      <w:r w:rsidR="00072333" w:rsidRPr="00C87A11">
        <w:rPr>
          <w:rFonts w:ascii="Times New Roman" w:hAnsi="Times New Roman"/>
          <w:sz w:val="28"/>
          <w:szCs w:val="28"/>
        </w:rPr>
        <w:t>в</w:t>
      </w:r>
      <w:r w:rsidR="00072333">
        <w:rPr>
          <w:rFonts w:ascii="Times New Roman" w:hAnsi="Times New Roman"/>
          <w:sz w:val="28"/>
          <w:szCs w:val="28"/>
        </w:rPr>
        <w:t xml:space="preserve"> </w:t>
      </w:r>
      <w:r w:rsidR="00072333" w:rsidRPr="00C87A11">
        <w:rPr>
          <w:rFonts w:ascii="Times New Roman" w:hAnsi="Times New Roman"/>
          <w:sz w:val="28"/>
          <w:szCs w:val="28"/>
        </w:rPr>
        <w:t>2028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="0043222A">
        <w:rPr>
          <w:rFonts w:ascii="Times New Roman" w:hAnsi="Times New Roman"/>
          <w:sz w:val="28"/>
          <w:szCs w:val="28"/>
        </w:rPr>
        <w:t>4089,0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>ыс. рублей.</w:t>
      </w:r>
    </w:p>
    <w:p w:rsidR="00B93ED4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</w:t>
      </w:r>
    </w:p>
    <w:p w:rsidR="00B117E4" w:rsidRPr="00431F48" w:rsidRDefault="00431F48" w:rsidP="00B117E4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B117E4" w:rsidRPr="00431F48">
        <w:rPr>
          <w:rFonts w:ascii="Times New Roman" w:hAnsi="Times New Roman"/>
          <w:b/>
          <w:sz w:val="28"/>
          <w:szCs w:val="28"/>
        </w:rPr>
        <w:t>Статья 6</w:t>
      </w:r>
      <w:r w:rsidR="00B117E4" w:rsidRPr="00431F48">
        <w:rPr>
          <w:rFonts w:ascii="Times New Roman" w:hAnsi="Times New Roman"/>
          <w:sz w:val="28"/>
          <w:szCs w:val="28"/>
        </w:rPr>
        <w:t xml:space="preserve">   </w:t>
      </w:r>
    </w:p>
    <w:p w:rsidR="003C59E7" w:rsidRDefault="00B117E4" w:rsidP="005A3E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F48">
        <w:rPr>
          <w:rFonts w:ascii="Times New Roman" w:hAnsi="Times New Roman"/>
          <w:sz w:val="28"/>
          <w:szCs w:val="28"/>
        </w:rPr>
        <w:t xml:space="preserve">1.Учесть в бюджете Новоильмовского </w:t>
      </w:r>
      <w:r w:rsidRPr="00431F4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431F48">
        <w:rPr>
          <w:rFonts w:ascii="Times New Roman" w:hAnsi="Times New Roman"/>
          <w:sz w:val="28"/>
          <w:szCs w:val="28"/>
        </w:rPr>
        <w:t>Дрожжановского</w:t>
      </w:r>
      <w:r w:rsidRPr="00431F4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</w:t>
      </w:r>
      <w:r w:rsidRPr="00431F48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431F4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 Республики Татарстан</w:t>
      </w:r>
      <w:r w:rsidRPr="00431F48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в 2026 году в сумме 219,46 тыс. рублей, в 2027 году в сумме 247,24 тыс. рублей, в 2028 г</w:t>
      </w:r>
      <w:bookmarkStart w:id="6" w:name="sub_1301"/>
      <w:r w:rsidR="005A3EC6">
        <w:rPr>
          <w:rFonts w:ascii="Times New Roman" w:hAnsi="Times New Roman"/>
          <w:sz w:val="28"/>
          <w:szCs w:val="28"/>
        </w:rPr>
        <w:t>оду в сумме 315,26 тыс. рублей.</w:t>
      </w:r>
    </w:p>
    <w:p w:rsidR="005A3EC6" w:rsidRPr="000E20E0" w:rsidRDefault="005A3EC6" w:rsidP="005A3E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59E7" w:rsidRDefault="00431F48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</w:t>
      </w:r>
      <w:r w:rsidR="003C59E7"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B117E4">
        <w:rPr>
          <w:rFonts w:ascii="Times New Roman" w:hAnsi="Times New Roman"/>
          <w:b/>
          <w:sz w:val="28"/>
          <w:szCs w:val="28"/>
        </w:rPr>
        <w:t>7</w:t>
      </w:r>
    </w:p>
    <w:bookmarkEnd w:id="6"/>
    <w:p w:rsidR="00FC6FDB" w:rsidRPr="00FC6FDB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5A3EC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6973D6">
        <w:rPr>
          <w:rFonts w:ascii="Times New Roman" w:hAnsi="Times New Roman"/>
          <w:sz w:val="28"/>
          <w:szCs w:val="28"/>
        </w:rPr>
        <w:t>26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5A3EC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7B6621" w:rsidRPr="00FC6FD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117D87" w:rsidRPr="000E20E0" w:rsidRDefault="00431F48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         </w:t>
      </w:r>
      <w:r w:rsidR="005A3EC6"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8</w:t>
      </w:r>
    </w:p>
    <w:p w:rsidR="00117D87" w:rsidRPr="00021F38" w:rsidRDefault="00A87CED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1F38">
        <w:rPr>
          <w:rFonts w:ascii="Times New Roman" w:hAnsi="Times New Roman"/>
          <w:sz w:val="28"/>
          <w:szCs w:val="28"/>
        </w:rPr>
        <w:t>Установить, что о</w:t>
      </w:r>
      <w:r w:rsidR="00117D87" w:rsidRPr="00021F38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5A053E" w:rsidRPr="00021F38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 w:rsidRPr="00021F38">
        <w:rPr>
          <w:rFonts w:ascii="Times New Roman" w:hAnsi="Times New Roman"/>
          <w:sz w:val="28"/>
          <w:szCs w:val="28"/>
        </w:rPr>
        <w:t>Дрожжановского</w:t>
      </w:r>
      <w:r w:rsidR="005A053E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17D87" w:rsidRPr="00021F38">
        <w:rPr>
          <w:rFonts w:ascii="Times New Roman" w:hAnsi="Times New Roman"/>
          <w:sz w:val="28"/>
          <w:szCs w:val="28"/>
        </w:rPr>
        <w:t xml:space="preserve"> </w:t>
      </w:r>
      <w:r w:rsidR="006973D6" w:rsidRPr="00021F38">
        <w:rPr>
          <w:rFonts w:ascii="Times New Roman" w:hAnsi="Times New Roman"/>
          <w:sz w:val="28"/>
          <w:szCs w:val="28"/>
        </w:rPr>
        <w:t>на 01 января 2026</w:t>
      </w:r>
      <w:r w:rsidR="007B1C56" w:rsidRPr="00021F38">
        <w:rPr>
          <w:rFonts w:ascii="Times New Roman" w:hAnsi="Times New Roman"/>
          <w:sz w:val="28"/>
          <w:szCs w:val="28"/>
        </w:rPr>
        <w:t xml:space="preserve"> года </w:t>
      </w:r>
      <w:r w:rsidR="00117D87" w:rsidRPr="00021F38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117D87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117D87" w:rsidRPr="00021F38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</w:t>
      </w:r>
      <w:r w:rsidR="002B1324" w:rsidRPr="00021F38">
        <w:rPr>
          <w:rFonts w:ascii="Times New Roman" w:hAnsi="Times New Roman"/>
          <w:sz w:val="28"/>
          <w:szCs w:val="28"/>
        </w:rPr>
        <w:t>и</w:t>
      </w:r>
      <w:r w:rsidR="006973D6" w:rsidRPr="00021F38">
        <w:rPr>
          <w:rFonts w:ascii="Times New Roman" w:hAnsi="Times New Roman"/>
          <w:sz w:val="28"/>
          <w:szCs w:val="28"/>
        </w:rPr>
        <w:t>пальных контрактов оплате в 2025 году</w:t>
      </w:r>
      <w:r w:rsidR="00117D87" w:rsidRPr="00021F38">
        <w:rPr>
          <w:rFonts w:ascii="Times New Roman" w:hAnsi="Times New Roman"/>
          <w:sz w:val="28"/>
          <w:szCs w:val="28"/>
        </w:rPr>
        <w:t>, направляются в 20</w:t>
      </w:r>
      <w:r w:rsidR="006973D6" w:rsidRPr="00021F38">
        <w:rPr>
          <w:rFonts w:ascii="Times New Roman" w:hAnsi="Times New Roman"/>
          <w:sz w:val="28"/>
          <w:szCs w:val="28"/>
        </w:rPr>
        <w:t>26</w:t>
      </w:r>
      <w:r w:rsidR="00117D87" w:rsidRPr="00021F38">
        <w:rPr>
          <w:rFonts w:ascii="Times New Roman" w:hAnsi="Times New Roman"/>
          <w:sz w:val="28"/>
          <w:szCs w:val="28"/>
        </w:rPr>
        <w:t xml:space="preserve"> г</w:t>
      </w:r>
      <w:r w:rsidR="006973D6" w:rsidRPr="00021F38">
        <w:rPr>
          <w:rFonts w:ascii="Times New Roman" w:hAnsi="Times New Roman"/>
          <w:sz w:val="28"/>
          <w:szCs w:val="28"/>
        </w:rPr>
        <w:t>од</w:t>
      </w:r>
      <w:r w:rsidR="00117D87" w:rsidRPr="00021F38">
        <w:rPr>
          <w:rFonts w:ascii="Times New Roman" w:hAnsi="Times New Roman"/>
          <w:sz w:val="28"/>
          <w:szCs w:val="28"/>
        </w:rPr>
        <w:t xml:space="preserve"> на увеличение соответствующих бюджетных ассигнований на указанные цели, в случае принятия </w:t>
      </w:r>
      <w:r w:rsidR="00A10E90" w:rsidRPr="00021F38">
        <w:rPr>
          <w:rFonts w:ascii="Times New Roman" w:hAnsi="Times New Roman"/>
          <w:sz w:val="28"/>
          <w:szCs w:val="28"/>
        </w:rPr>
        <w:t>Исполнительным комитетом</w:t>
      </w:r>
      <w:r w:rsidR="00490E6B" w:rsidRPr="00021F38">
        <w:rPr>
          <w:rFonts w:ascii="Times New Roman" w:hAnsi="Times New Roman"/>
          <w:sz w:val="28"/>
          <w:szCs w:val="28"/>
        </w:rPr>
        <w:t xml:space="preserve"> </w:t>
      </w:r>
      <w:r w:rsidR="005A053E" w:rsidRPr="00021F38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 w:rsidRPr="00021F38">
        <w:rPr>
          <w:rFonts w:ascii="Times New Roman" w:hAnsi="Times New Roman"/>
          <w:sz w:val="28"/>
          <w:szCs w:val="28"/>
        </w:rPr>
        <w:t>Дрожжановского</w:t>
      </w:r>
      <w:r w:rsidR="005A053E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21F3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 </w:t>
      </w:r>
      <w:r w:rsidR="00117D87" w:rsidRPr="00021F38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021F38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431F48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         </w:t>
      </w:r>
      <w:r w:rsidR="00B117E4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9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</w:t>
      </w:r>
      <w:r w:rsidR="00253AF1" w:rsidRPr="00016356">
        <w:rPr>
          <w:rFonts w:ascii="Times New Roman" w:hAnsi="Times New Roman"/>
          <w:sz w:val="28"/>
          <w:szCs w:val="28"/>
        </w:rPr>
        <w:t xml:space="preserve">Территориальное отделение </w:t>
      </w:r>
      <w:r w:rsidR="005A3EC6" w:rsidRPr="00016356">
        <w:rPr>
          <w:rFonts w:ascii="Times New Roman" w:hAnsi="Times New Roman"/>
          <w:sz w:val="28"/>
          <w:szCs w:val="28"/>
        </w:rPr>
        <w:t xml:space="preserve">Департамента </w:t>
      </w:r>
      <w:r w:rsidR="005A3EC6" w:rsidRPr="00452A52">
        <w:rPr>
          <w:rFonts w:ascii="Times New Roman" w:hAnsi="Times New Roman"/>
          <w:sz w:val="28"/>
          <w:szCs w:val="28"/>
        </w:rPr>
        <w:t>казначейства</w:t>
      </w:r>
      <w:r w:rsidRPr="00452A52">
        <w:rPr>
          <w:rFonts w:ascii="Times New Roman" w:hAnsi="Times New Roman"/>
          <w:sz w:val="28"/>
          <w:szCs w:val="28"/>
        </w:rPr>
        <w:t xml:space="preserve"> Министерства финансов Республики Татарстан осуществляют отдельные функции по исполнению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5A3EC6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района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</w:t>
      </w:r>
      <w:r w:rsidR="005A3EC6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Татарстан</w:t>
      </w:r>
      <w:r w:rsidR="005A3EC6" w:rsidRPr="00452A52">
        <w:rPr>
          <w:rFonts w:ascii="Times New Roman" w:hAnsi="Times New Roman"/>
          <w:sz w:val="28"/>
          <w:szCs w:val="28"/>
        </w:rPr>
        <w:t xml:space="preserve"> в</w:t>
      </w:r>
      <w:r w:rsidRPr="00452A52">
        <w:rPr>
          <w:rFonts w:ascii="Times New Roman" w:hAnsi="Times New Roman"/>
          <w:sz w:val="28"/>
          <w:szCs w:val="28"/>
        </w:rPr>
        <w:t xml:space="preserve">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431F48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         </w:t>
      </w:r>
      <w:r w:rsidR="00117D87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B117E4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10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</w:t>
      </w:r>
      <w:r w:rsidR="00431F48">
        <w:rPr>
          <w:rFonts w:ascii="Times New Roman" w:hAnsi="Times New Roman"/>
          <w:sz w:val="28"/>
          <w:szCs w:val="28"/>
        </w:rPr>
        <w:t xml:space="preserve">         </w:t>
      </w:r>
      <w:r w:rsidRPr="00452A52">
        <w:rPr>
          <w:rFonts w:ascii="Times New Roman" w:hAnsi="Times New Roman"/>
          <w:sz w:val="28"/>
          <w:szCs w:val="28"/>
        </w:rPr>
        <w:t>Настоящее Решение вступает в силу с 1 января 20</w:t>
      </w:r>
      <w:r w:rsidR="006973D6">
        <w:rPr>
          <w:rFonts w:ascii="Times New Roman" w:hAnsi="Times New Roman"/>
          <w:sz w:val="28"/>
          <w:szCs w:val="28"/>
        </w:rPr>
        <w:t>26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6612A0" w:rsidRPr="00452A52" w:rsidRDefault="006612A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200" w:rsidRPr="00452A52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2A0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</w:t>
      </w:r>
    </w:p>
    <w:p w:rsidR="00A87CED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A87CED" w:rsidRDefault="00A87CED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</w:t>
      </w:r>
    </w:p>
    <w:p w:rsidR="00117D87" w:rsidRPr="00452A52" w:rsidRDefault="00A87CED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Татарстан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 xml:space="preserve">:                                           </w:t>
      </w:r>
      <w:r w:rsidR="00431F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6612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Р. Н. Дружков</w:t>
      </w:r>
    </w:p>
    <w:bookmarkEnd w:id="5"/>
    <w:p w:rsidR="00F11D74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3E5242" w:rsidRDefault="003E5242" w:rsidP="00B117E4">
      <w:pPr>
        <w:pStyle w:val="12"/>
        <w:rPr>
          <w:sz w:val="24"/>
          <w:szCs w:val="24"/>
        </w:rPr>
      </w:pPr>
    </w:p>
    <w:p w:rsidR="003E5242" w:rsidRDefault="003E5242" w:rsidP="00CA0347">
      <w:pPr>
        <w:pStyle w:val="12"/>
        <w:jc w:val="right"/>
        <w:rPr>
          <w:sz w:val="24"/>
          <w:szCs w:val="24"/>
        </w:rPr>
      </w:pPr>
    </w:p>
    <w:p w:rsidR="00431F48" w:rsidRDefault="00431F48" w:rsidP="00CA0347">
      <w:pPr>
        <w:pStyle w:val="12"/>
        <w:jc w:val="right"/>
        <w:rPr>
          <w:sz w:val="24"/>
          <w:szCs w:val="24"/>
        </w:rPr>
      </w:pPr>
    </w:p>
    <w:p w:rsidR="00431F48" w:rsidRDefault="00431F48" w:rsidP="00CA0347">
      <w:pPr>
        <w:pStyle w:val="12"/>
        <w:jc w:val="right"/>
        <w:rPr>
          <w:sz w:val="24"/>
          <w:szCs w:val="24"/>
        </w:rPr>
      </w:pPr>
    </w:p>
    <w:p w:rsidR="005F6D18" w:rsidRDefault="005F6D18" w:rsidP="00CA0347">
      <w:pPr>
        <w:pStyle w:val="12"/>
        <w:jc w:val="right"/>
        <w:rPr>
          <w:sz w:val="24"/>
          <w:szCs w:val="24"/>
        </w:rPr>
      </w:pPr>
    </w:p>
    <w:p w:rsidR="00072333" w:rsidRDefault="00072333" w:rsidP="00CA0347">
      <w:pPr>
        <w:pStyle w:val="12"/>
        <w:jc w:val="right"/>
        <w:rPr>
          <w:sz w:val="24"/>
          <w:szCs w:val="24"/>
        </w:rPr>
      </w:pPr>
    </w:p>
    <w:p w:rsidR="005F6D18" w:rsidRPr="00152ADB" w:rsidRDefault="005F6D18" w:rsidP="00CA0347">
      <w:pPr>
        <w:pStyle w:val="12"/>
        <w:jc w:val="right"/>
        <w:rPr>
          <w:sz w:val="24"/>
          <w:szCs w:val="24"/>
        </w:rPr>
      </w:pPr>
      <w:bookmarkStart w:id="7" w:name="_GoBack"/>
      <w:bookmarkEnd w:id="7"/>
    </w:p>
    <w:p w:rsidR="00876BA2" w:rsidRPr="000A716B" w:rsidRDefault="00876BA2" w:rsidP="00876BA2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876BA2" w:rsidRPr="000A716B" w:rsidRDefault="00876BA2" w:rsidP="00876BA2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876BA2" w:rsidRPr="000A716B" w:rsidRDefault="00876BA2" w:rsidP="00876BA2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876BA2" w:rsidRPr="000A716B" w:rsidRDefault="00876BA2" w:rsidP="00876BA2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876BA2" w:rsidRPr="000A716B" w:rsidRDefault="00876BA2" w:rsidP="00876BA2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876BA2" w:rsidRPr="000A716B" w:rsidRDefault="00876BA2" w:rsidP="00876BA2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876BA2" w:rsidRPr="000A716B" w:rsidRDefault="00876BA2" w:rsidP="00876BA2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905D1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CA0347" w:rsidRPr="00452A52" w:rsidRDefault="00CA0347" w:rsidP="003E5242">
      <w:pPr>
        <w:pStyle w:val="12"/>
        <w:ind w:left="4956" w:firstLine="708"/>
        <w:rPr>
          <w:szCs w:val="28"/>
        </w:rPr>
      </w:pPr>
    </w:p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52A52" w:rsidRDefault="00DB00B2" w:rsidP="00CA0347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Источники финансирования</w:t>
      </w:r>
      <w:r w:rsidR="00CA0347" w:rsidRPr="00452A52">
        <w:rPr>
          <w:b/>
          <w:szCs w:val="28"/>
        </w:rPr>
        <w:t xml:space="preserve"> дефицита бюджета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  </w:t>
      </w:r>
      <w:r w:rsidR="004B782B">
        <w:rPr>
          <w:b/>
          <w:szCs w:val="28"/>
        </w:rPr>
        <w:t>Новоильмовского</w:t>
      </w:r>
      <w:r w:rsidR="004B782B" w:rsidRPr="00452A52">
        <w:rPr>
          <w:b/>
          <w:szCs w:val="28"/>
        </w:rPr>
        <w:t xml:space="preserve"> </w:t>
      </w:r>
      <w:r w:rsidR="00143583" w:rsidRPr="00452A52">
        <w:rPr>
          <w:b/>
          <w:szCs w:val="28"/>
        </w:rPr>
        <w:t xml:space="preserve">сельского </w:t>
      </w:r>
      <w:r w:rsidRPr="00452A52">
        <w:rPr>
          <w:b/>
          <w:szCs w:val="28"/>
        </w:rPr>
        <w:t xml:space="preserve">поселения </w:t>
      </w:r>
    </w:p>
    <w:p w:rsidR="00452A52" w:rsidRDefault="004B782B" w:rsidP="00CA0347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Дрожжановского </w:t>
      </w:r>
      <w:r w:rsidR="00431F48" w:rsidRPr="00452A52">
        <w:rPr>
          <w:b/>
          <w:szCs w:val="28"/>
        </w:rPr>
        <w:t xml:space="preserve">муниципального </w:t>
      </w:r>
      <w:r w:rsidR="00876BA2" w:rsidRPr="00452A52">
        <w:rPr>
          <w:b/>
          <w:szCs w:val="28"/>
        </w:rPr>
        <w:t>района Республики</w:t>
      </w:r>
      <w:r w:rsidR="008F2377" w:rsidRPr="00452A52">
        <w:rPr>
          <w:b/>
          <w:szCs w:val="28"/>
        </w:rPr>
        <w:t xml:space="preserve"> Татарстан</w:t>
      </w:r>
      <w:r w:rsidR="00CA0347" w:rsidRPr="00452A52">
        <w:rPr>
          <w:b/>
          <w:szCs w:val="28"/>
        </w:rPr>
        <w:t xml:space="preserve">  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на 20</w:t>
      </w:r>
      <w:r w:rsidR="006973D6">
        <w:rPr>
          <w:b/>
          <w:szCs w:val="28"/>
        </w:rPr>
        <w:t>26</w:t>
      </w:r>
      <w:r w:rsidR="00876BA2">
        <w:rPr>
          <w:b/>
          <w:szCs w:val="28"/>
        </w:rPr>
        <w:t xml:space="preserve"> год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9D0FE2" w:rsidP="00B622CC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C105DD">
              <w:rPr>
                <w:szCs w:val="28"/>
              </w:rPr>
              <w:t>5030,96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9D0FE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C105DD">
              <w:rPr>
                <w:szCs w:val="28"/>
              </w:rPr>
              <w:t>5030,96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C105DD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5030,96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EF5B53" w:rsidRDefault="00EF5B53" w:rsidP="00CC2001">
            <w:pPr>
              <w:pStyle w:val="12"/>
              <w:jc w:val="center"/>
              <w:rPr>
                <w:szCs w:val="28"/>
              </w:rPr>
            </w:pPr>
          </w:p>
          <w:p w:rsidR="00CA0347" w:rsidRPr="00CC2001" w:rsidRDefault="00C105DD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5030,96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761DA2" w:rsidRDefault="004A4CE7" w:rsidP="00761DA2">
      <w:pPr>
        <w:pStyle w:val="12"/>
        <w:rPr>
          <w:sz w:val="24"/>
          <w:szCs w:val="24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EE6EA8" w:rsidRDefault="00EE6EA8" w:rsidP="009A28DE">
      <w:pPr>
        <w:pStyle w:val="12"/>
        <w:rPr>
          <w:sz w:val="24"/>
          <w:szCs w:val="24"/>
        </w:rPr>
      </w:pPr>
    </w:p>
    <w:p w:rsidR="009A28DE" w:rsidRDefault="009A28DE" w:rsidP="009A28DE">
      <w:pPr>
        <w:pStyle w:val="12"/>
        <w:rPr>
          <w:sz w:val="24"/>
          <w:szCs w:val="24"/>
        </w:rPr>
      </w:pPr>
    </w:p>
    <w:p w:rsidR="00EF5B53" w:rsidRDefault="00EF5B53" w:rsidP="009A28DE">
      <w:pPr>
        <w:pStyle w:val="12"/>
        <w:rPr>
          <w:sz w:val="24"/>
          <w:szCs w:val="24"/>
        </w:rPr>
      </w:pPr>
    </w:p>
    <w:p w:rsidR="007B6621" w:rsidRDefault="007B6621" w:rsidP="009A28DE">
      <w:pPr>
        <w:pStyle w:val="12"/>
        <w:rPr>
          <w:sz w:val="24"/>
          <w:szCs w:val="24"/>
        </w:rPr>
      </w:pPr>
    </w:p>
    <w:p w:rsidR="00EF5B53" w:rsidRPr="00EE6EA8" w:rsidRDefault="00EF5B53" w:rsidP="009A28DE">
      <w:pPr>
        <w:pStyle w:val="12"/>
        <w:rPr>
          <w:sz w:val="24"/>
          <w:szCs w:val="24"/>
        </w:rPr>
      </w:pPr>
    </w:p>
    <w:p w:rsidR="00876BA2" w:rsidRDefault="00876BA2" w:rsidP="00E30C61">
      <w:pPr>
        <w:pStyle w:val="12"/>
        <w:jc w:val="right"/>
        <w:rPr>
          <w:szCs w:val="28"/>
        </w:rPr>
      </w:pPr>
    </w:p>
    <w:p w:rsidR="00876BA2" w:rsidRPr="000A716B" w:rsidRDefault="00876BA2" w:rsidP="00876BA2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Приложение № 2</w:t>
      </w:r>
    </w:p>
    <w:p w:rsidR="00876BA2" w:rsidRPr="000A716B" w:rsidRDefault="00876BA2" w:rsidP="00876BA2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876BA2" w:rsidRPr="000A716B" w:rsidRDefault="00876BA2" w:rsidP="00876BA2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876BA2" w:rsidRPr="000A716B" w:rsidRDefault="00876BA2" w:rsidP="00876BA2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876BA2" w:rsidRPr="000A716B" w:rsidRDefault="00876BA2" w:rsidP="00876BA2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876BA2" w:rsidRPr="000A716B" w:rsidRDefault="00876BA2" w:rsidP="00876BA2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876BA2" w:rsidRPr="000A716B" w:rsidRDefault="00876BA2" w:rsidP="00876BA2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905D1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8700A9" w:rsidRPr="00452A52" w:rsidRDefault="008700A9" w:rsidP="00E30C61">
      <w:pPr>
        <w:pStyle w:val="12"/>
        <w:ind w:left="4956" w:firstLine="708"/>
        <w:jc w:val="right"/>
        <w:rPr>
          <w:szCs w:val="28"/>
        </w:rPr>
      </w:pP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  </w:t>
      </w:r>
      <w:r w:rsidR="007138FB">
        <w:rPr>
          <w:b/>
          <w:szCs w:val="28"/>
        </w:rPr>
        <w:t xml:space="preserve">Новоильмовского </w:t>
      </w:r>
      <w:r w:rsidR="00452A52">
        <w:rPr>
          <w:b/>
          <w:szCs w:val="28"/>
        </w:rPr>
        <w:t xml:space="preserve">сельского </w:t>
      </w:r>
      <w:r w:rsidRPr="00452A52">
        <w:rPr>
          <w:b/>
          <w:szCs w:val="28"/>
        </w:rPr>
        <w:t>поселения</w:t>
      </w:r>
    </w:p>
    <w:p w:rsidR="008F2377" w:rsidRPr="00452A52" w:rsidRDefault="007138FB" w:rsidP="00452A52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Дрожжановского </w:t>
      </w:r>
      <w:r w:rsidR="00876BA2" w:rsidRPr="00452A52">
        <w:rPr>
          <w:b/>
          <w:szCs w:val="28"/>
        </w:rPr>
        <w:t>муниципального района</w:t>
      </w:r>
      <w:r w:rsidR="00452A52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Pr="00452A52">
        <w:rPr>
          <w:b/>
          <w:szCs w:val="28"/>
        </w:rPr>
        <w:t>20</w:t>
      </w:r>
      <w:r w:rsidR="008700A9" w:rsidRPr="00452A52">
        <w:rPr>
          <w:b/>
          <w:szCs w:val="28"/>
        </w:rPr>
        <w:t>2</w:t>
      </w:r>
      <w:r w:rsidR="00D15804">
        <w:rPr>
          <w:b/>
          <w:szCs w:val="28"/>
        </w:rPr>
        <w:t>7</w:t>
      </w:r>
      <w:r w:rsidR="00736A09" w:rsidRPr="00452A52">
        <w:rPr>
          <w:b/>
          <w:szCs w:val="28"/>
        </w:rPr>
        <w:t>-20</w:t>
      </w:r>
      <w:r w:rsidR="006F271E" w:rsidRPr="00452A52">
        <w:rPr>
          <w:b/>
          <w:szCs w:val="28"/>
        </w:rPr>
        <w:t>2</w:t>
      </w:r>
      <w:r w:rsidR="00D15804">
        <w:rPr>
          <w:b/>
          <w:szCs w:val="28"/>
        </w:rPr>
        <w:t>8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</w:t>
      </w:r>
    </w:p>
    <w:tbl>
      <w:tblPr>
        <w:tblW w:w="1046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418"/>
        <w:gridCol w:w="1417"/>
      </w:tblGrid>
      <w:tr w:rsidR="00CA227A" w:rsidRPr="00452A52" w:rsidTr="001A1F3F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6A09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D15804">
              <w:rPr>
                <w:szCs w:val="28"/>
              </w:rPr>
              <w:t>7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  <w:p w:rsidR="00876BA2" w:rsidRPr="00876BA2" w:rsidRDefault="00876BA2" w:rsidP="00876BA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A2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36A09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D15804">
              <w:rPr>
                <w:szCs w:val="28"/>
              </w:rPr>
              <w:t>8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  <w:p w:rsidR="00876BA2" w:rsidRPr="00876BA2" w:rsidRDefault="00876BA2" w:rsidP="00876BA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BA2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18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18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18" w:type="dxa"/>
          </w:tcPr>
          <w:p w:rsidR="00736A09" w:rsidRPr="00CA227A" w:rsidRDefault="00EE49F4" w:rsidP="001A1F3F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F5A7E">
              <w:rPr>
                <w:szCs w:val="28"/>
              </w:rPr>
              <w:t>5413,04</w:t>
            </w:r>
          </w:p>
        </w:tc>
        <w:tc>
          <w:tcPr>
            <w:tcW w:w="1417" w:type="dxa"/>
          </w:tcPr>
          <w:p w:rsidR="00736A09" w:rsidRPr="00CA227A" w:rsidRDefault="00BF5A7E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-5854,26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18" w:type="dxa"/>
          </w:tcPr>
          <w:p w:rsidR="00736A09" w:rsidRPr="00CA227A" w:rsidRDefault="00BF5A7E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-5413,04</w:t>
            </w:r>
          </w:p>
        </w:tc>
        <w:tc>
          <w:tcPr>
            <w:tcW w:w="1417" w:type="dxa"/>
          </w:tcPr>
          <w:p w:rsidR="004659BA" w:rsidRPr="00CA227A" w:rsidRDefault="00BF5A7E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-5854,26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18" w:type="dxa"/>
          </w:tcPr>
          <w:p w:rsidR="00736A09" w:rsidRPr="00CA227A" w:rsidRDefault="00BF5A7E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5413,04</w:t>
            </w:r>
          </w:p>
        </w:tc>
        <w:tc>
          <w:tcPr>
            <w:tcW w:w="1417" w:type="dxa"/>
          </w:tcPr>
          <w:p w:rsidR="00736A09" w:rsidRPr="00CA227A" w:rsidRDefault="00BF5A7E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5854,26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18" w:type="dxa"/>
          </w:tcPr>
          <w:p w:rsidR="00736A09" w:rsidRPr="00CA227A" w:rsidRDefault="00BF5A7E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5413,04</w:t>
            </w:r>
          </w:p>
        </w:tc>
        <w:tc>
          <w:tcPr>
            <w:tcW w:w="1417" w:type="dxa"/>
          </w:tcPr>
          <w:p w:rsidR="00736A09" w:rsidRPr="00CA227A" w:rsidRDefault="00BF5A7E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5854,26</w:t>
            </w:r>
          </w:p>
        </w:tc>
      </w:tr>
    </w:tbl>
    <w:p w:rsidR="008310F0" w:rsidRPr="00452A52" w:rsidRDefault="008310F0" w:rsidP="003F7BFB">
      <w:pPr>
        <w:pStyle w:val="12"/>
        <w:jc w:val="right"/>
        <w:rPr>
          <w:szCs w:val="28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7942EC" w:rsidRPr="000A716B" w:rsidRDefault="004A4CE7" w:rsidP="007942EC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ADB">
        <w:rPr>
          <w:sz w:val="24"/>
          <w:szCs w:val="24"/>
        </w:rPr>
        <w:br w:type="page"/>
      </w:r>
      <w:r w:rsidR="007942EC">
        <w:rPr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7942EC">
        <w:rPr>
          <w:rFonts w:ascii="Times New Roman" w:eastAsia="Times New Roman" w:hAnsi="Times New Roman"/>
          <w:sz w:val="28"/>
          <w:szCs w:val="28"/>
          <w:lang w:eastAsia="ru-RU"/>
        </w:rPr>
        <w:t>Приложение № 3</w:t>
      </w:r>
    </w:p>
    <w:p w:rsidR="007942EC" w:rsidRPr="000A716B" w:rsidRDefault="007942EC" w:rsidP="007942E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7942EC" w:rsidRPr="000A716B" w:rsidRDefault="007942EC" w:rsidP="007942E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7942EC" w:rsidRPr="000A716B" w:rsidRDefault="007942EC" w:rsidP="007942EC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7942EC" w:rsidRPr="000A716B" w:rsidRDefault="007942EC" w:rsidP="007942EC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7942EC" w:rsidRPr="000A716B" w:rsidRDefault="007942EC" w:rsidP="007942EC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7942EC" w:rsidRPr="000A716B" w:rsidRDefault="007942EC" w:rsidP="007942EC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905D1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556938" w:rsidRPr="00452A52" w:rsidRDefault="00556938" w:rsidP="00E41F73">
      <w:pPr>
        <w:pStyle w:val="12"/>
        <w:rPr>
          <w:b/>
          <w:i/>
          <w:szCs w:val="28"/>
        </w:rPr>
      </w:pPr>
    </w:p>
    <w:p w:rsidR="003F7BFB" w:rsidRPr="00452A52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143583" w:rsidRPr="00452A52">
        <w:rPr>
          <w:b/>
          <w:i w:val="0"/>
          <w:sz w:val="28"/>
          <w:szCs w:val="28"/>
        </w:rPr>
        <w:t xml:space="preserve"> </w:t>
      </w:r>
      <w:r w:rsidR="009955A0" w:rsidRPr="00452A52">
        <w:rPr>
          <w:b/>
          <w:i w:val="0"/>
          <w:sz w:val="28"/>
          <w:szCs w:val="28"/>
        </w:rPr>
        <w:t>прогнозируемых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452A52" w:rsidRDefault="003F7BFB" w:rsidP="00DA668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 </w:t>
      </w:r>
      <w:r w:rsidR="007138FB" w:rsidRPr="007138FB">
        <w:rPr>
          <w:rStyle w:val="20"/>
        </w:rPr>
        <w:t>Новоильмовского</w:t>
      </w:r>
      <w:r w:rsidR="007138FB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 xml:space="preserve">сельского поселения </w:t>
      </w:r>
    </w:p>
    <w:p w:rsidR="003F7BFB" w:rsidRPr="00452A52" w:rsidRDefault="007138FB" w:rsidP="00DA668B">
      <w:pPr>
        <w:pStyle w:val="af0"/>
        <w:rPr>
          <w:b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Дрожжановского </w:t>
      </w:r>
      <w:r w:rsidR="00760983" w:rsidRPr="00452A52">
        <w:rPr>
          <w:b/>
          <w:i w:val="0"/>
          <w:sz w:val="28"/>
          <w:szCs w:val="28"/>
        </w:rPr>
        <w:t xml:space="preserve">муниципального </w:t>
      </w:r>
      <w:r w:rsidR="009955A0" w:rsidRPr="00452A52">
        <w:rPr>
          <w:b/>
          <w:i w:val="0"/>
          <w:sz w:val="28"/>
          <w:szCs w:val="28"/>
        </w:rPr>
        <w:t>района Республики</w:t>
      </w:r>
      <w:r w:rsidR="00D86A2B" w:rsidRPr="00452A52">
        <w:rPr>
          <w:b/>
          <w:i w:val="0"/>
          <w:sz w:val="28"/>
          <w:szCs w:val="28"/>
        </w:rPr>
        <w:t xml:space="preserve"> </w:t>
      </w:r>
      <w:r w:rsidR="009955A0" w:rsidRPr="00452A52">
        <w:rPr>
          <w:b/>
          <w:i w:val="0"/>
          <w:sz w:val="28"/>
          <w:szCs w:val="28"/>
        </w:rPr>
        <w:t>Татарстан на</w:t>
      </w:r>
      <w:r w:rsidR="003F7BFB" w:rsidRPr="00452A52">
        <w:rPr>
          <w:b/>
          <w:i w:val="0"/>
          <w:sz w:val="28"/>
          <w:szCs w:val="28"/>
        </w:rPr>
        <w:t xml:space="preserve"> 20</w:t>
      </w:r>
      <w:r w:rsidR="00934ADB">
        <w:rPr>
          <w:b/>
          <w:i w:val="0"/>
          <w:sz w:val="28"/>
          <w:szCs w:val="28"/>
        </w:rPr>
        <w:t>26</w:t>
      </w:r>
      <w:r w:rsidR="001470DC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год</w:t>
      </w:r>
    </w:p>
    <w:p w:rsidR="003F7BFB" w:rsidRPr="00452A52" w:rsidRDefault="009955A0" w:rsidP="00452A52">
      <w:pPr>
        <w:pStyle w:val="af0"/>
        <w:jc w:val="right"/>
        <w:rPr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3F7BFB" w:rsidRPr="00452A52">
        <w:rPr>
          <w:i w:val="0"/>
          <w:sz w:val="28"/>
          <w:szCs w:val="28"/>
        </w:rPr>
        <w:t xml:space="preserve">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AD4AA1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1362</w:t>
            </w:r>
            <w:r w:rsidR="00E4041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497</w:t>
            </w:r>
            <w:r w:rsidR="009D0FE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497</w:t>
            </w:r>
            <w:r w:rsidR="009D0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934ADB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34A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134</w:t>
            </w:r>
            <w:r w:rsidR="003E6AF3" w:rsidRPr="00934A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710</w:t>
            </w:r>
            <w:r w:rsidR="001C7A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934ADB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612</w:t>
            </w:r>
            <w:r w:rsidR="001C7AA9"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DC6F8F" w:rsidRPr="00DC6F8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DC6F8F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</w:t>
            </w:r>
            <w:r w:rsidR="00DC6F8F" w:rsidRPr="00DC6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C6F8F" w:rsidRPr="00DC6F8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DC6F8F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403</w:t>
            </w:r>
            <w:r w:rsidR="00DC6F8F" w:rsidRPr="00DC6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EC071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EC071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43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66725A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5A" w:rsidRPr="00452A52" w:rsidRDefault="0066725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</w:t>
            </w:r>
            <w:r w:rsidR="002B6B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сельских поселений и созданных ими учреждений(за исключением имущества муниципальных бюджетных и автономных учреждений)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5A" w:rsidRPr="00452A52" w:rsidRDefault="002B6B84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5A" w:rsidRDefault="00934A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E404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9D0FE2" w:rsidRDefault="00E7768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3668,96</w:t>
            </w:r>
          </w:p>
        </w:tc>
      </w:tr>
      <w:tr w:rsidR="00A43FAB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9C509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Default="00E75BDD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3449,5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E75BDD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3449,5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E75BDD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3449,5</w:t>
            </w:r>
          </w:p>
        </w:tc>
      </w:tr>
      <w:tr w:rsidR="00E77687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87" w:rsidRPr="00DB00B2" w:rsidRDefault="00E77687" w:rsidP="00FA26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B00B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87" w:rsidRPr="00DB00B2" w:rsidRDefault="00E77687" w:rsidP="00FA268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00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87" w:rsidRPr="00DB00B2" w:rsidRDefault="00E77687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B00B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219,46</w:t>
            </w:r>
          </w:p>
        </w:tc>
      </w:tr>
      <w:tr w:rsidR="00E77687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87" w:rsidRPr="00DB00B2" w:rsidRDefault="00E77687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B00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87" w:rsidRPr="00DB00B2" w:rsidRDefault="00E77687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87" w:rsidRPr="00DB00B2" w:rsidRDefault="00E77687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B00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5030,96</w:t>
            </w:r>
          </w:p>
        </w:tc>
      </w:tr>
    </w:tbl>
    <w:p w:rsidR="003E6AF3" w:rsidRPr="00152ADB" w:rsidRDefault="003E6AF3" w:rsidP="006612A0">
      <w:pPr>
        <w:pStyle w:val="12"/>
        <w:rPr>
          <w:sz w:val="24"/>
          <w:szCs w:val="24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DC6F8F">
      <w:pPr>
        <w:pStyle w:val="12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0B3EE3">
      <w:pPr>
        <w:pStyle w:val="12"/>
        <w:rPr>
          <w:szCs w:val="28"/>
        </w:rPr>
      </w:pPr>
    </w:p>
    <w:p w:rsidR="000B3EE3" w:rsidRDefault="000B3EE3" w:rsidP="000B3EE3">
      <w:pPr>
        <w:pStyle w:val="12"/>
        <w:rPr>
          <w:szCs w:val="28"/>
        </w:rPr>
      </w:pPr>
    </w:p>
    <w:p w:rsidR="005F6D18" w:rsidRDefault="005F6D18" w:rsidP="000B3EE3">
      <w:pPr>
        <w:pStyle w:val="12"/>
        <w:rPr>
          <w:szCs w:val="28"/>
        </w:rPr>
      </w:pPr>
    </w:p>
    <w:p w:rsidR="005F6D18" w:rsidRDefault="005F6D18" w:rsidP="000B3EE3">
      <w:pPr>
        <w:pStyle w:val="12"/>
        <w:rPr>
          <w:szCs w:val="28"/>
        </w:rPr>
      </w:pPr>
    </w:p>
    <w:p w:rsidR="00847209" w:rsidRDefault="00847209" w:rsidP="000B3EE3">
      <w:pPr>
        <w:pStyle w:val="12"/>
        <w:rPr>
          <w:szCs w:val="28"/>
        </w:rPr>
      </w:pPr>
    </w:p>
    <w:p w:rsidR="00847209" w:rsidRDefault="00847209" w:rsidP="000B3EE3">
      <w:pPr>
        <w:pStyle w:val="12"/>
        <w:rPr>
          <w:szCs w:val="28"/>
        </w:rPr>
      </w:pPr>
    </w:p>
    <w:p w:rsidR="0071527B" w:rsidRPr="000A716B" w:rsidRDefault="0071527B" w:rsidP="0071527B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Приложение № 4</w:t>
      </w:r>
    </w:p>
    <w:p w:rsidR="0071527B" w:rsidRPr="000A716B" w:rsidRDefault="0071527B" w:rsidP="0071527B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71527B" w:rsidRPr="000A716B" w:rsidRDefault="0071527B" w:rsidP="0071527B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71527B" w:rsidRPr="000A716B" w:rsidRDefault="0071527B" w:rsidP="0071527B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71527B" w:rsidRPr="000A716B" w:rsidRDefault="0071527B" w:rsidP="0071527B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71527B" w:rsidRPr="000A716B" w:rsidRDefault="0071527B" w:rsidP="0071527B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71527B" w:rsidRPr="000A716B" w:rsidRDefault="0071527B" w:rsidP="0071527B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905D1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452A52" w:rsidRDefault="00452A52" w:rsidP="006612A0">
      <w:pPr>
        <w:pStyle w:val="12"/>
        <w:ind w:left="4956" w:firstLine="708"/>
        <w:rPr>
          <w:b/>
          <w:i/>
          <w:szCs w:val="28"/>
        </w:rPr>
      </w:pP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Объемы </w:t>
      </w:r>
      <w:r w:rsidR="0071527B" w:rsidRPr="00452A52">
        <w:rPr>
          <w:b/>
          <w:i w:val="0"/>
          <w:sz w:val="28"/>
          <w:szCs w:val="28"/>
        </w:rPr>
        <w:t>прогнозируемых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8F2377" w:rsidRPr="00452A52" w:rsidRDefault="007138FB" w:rsidP="00F70E82">
      <w:pPr>
        <w:pStyle w:val="af0"/>
        <w:rPr>
          <w:b/>
          <w:i w:val="0"/>
          <w:sz w:val="28"/>
          <w:szCs w:val="28"/>
        </w:rPr>
      </w:pPr>
      <w:r w:rsidRPr="007138FB">
        <w:rPr>
          <w:rStyle w:val="20"/>
        </w:rPr>
        <w:t xml:space="preserve">Новоильмовского </w:t>
      </w:r>
      <w:r w:rsidR="00F70E82" w:rsidRPr="00452A52">
        <w:rPr>
          <w:b/>
          <w:i w:val="0"/>
          <w:sz w:val="28"/>
          <w:szCs w:val="28"/>
        </w:rPr>
        <w:t>сельского поселения</w:t>
      </w:r>
    </w:p>
    <w:p w:rsidR="008F2377" w:rsidRPr="00452A52" w:rsidRDefault="007138FB" w:rsidP="00F70E82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Дрожжановского </w:t>
      </w:r>
      <w:r w:rsidR="008F2377"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452A5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Pr="00452A52">
        <w:rPr>
          <w:b/>
          <w:i w:val="0"/>
          <w:sz w:val="28"/>
          <w:szCs w:val="28"/>
        </w:rPr>
        <w:t>20</w:t>
      </w:r>
      <w:r w:rsidR="00556938" w:rsidRPr="00452A52">
        <w:rPr>
          <w:b/>
          <w:i w:val="0"/>
          <w:sz w:val="28"/>
          <w:szCs w:val="28"/>
        </w:rPr>
        <w:t>2</w:t>
      </w:r>
      <w:r w:rsidR="00E7187C">
        <w:rPr>
          <w:b/>
          <w:i w:val="0"/>
          <w:sz w:val="28"/>
          <w:szCs w:val="28"/>
        </w:rPr>
        <w:t>7</w:t>
      </w:r>
      <w:r w:rsidRPr="00452A52">
        <w:rPr>
          <w:b/>
          <w:i w:val="0"/>
          <w:sz w:val="28"/>
          <w:szCs w:val="28"/>
        </w:rPr>
        <w:t>-20</w:t>
      </w:r>
      <w:r w:rsidR="001470DC" w:rsidRPr="00452A52">
        <w:rPr>
          <w:b/>
          <w:i w:val="0"/>
          <w:sz w:val="28"/>
          <w:szCs w:val="28"/>
        </w:rPr>
        <w:t>2</w:t>
      </w:r>
      <w:r w:rsidR="00E7187C">
        <w:rPr>
          <w:b/>
          <w:i w:val="0"/>
          <w:sz w:val="28"/>
          <w:szCs w:val="28"/>
        </w:rPr>
        <w:t>8</w:t>
      </w:r>
      <w:r w:rsidR="00556938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  <w:r w:rsidRPr="00452A52">
        <w:rPr>
          <w:b/>
          <w:i w:val="0"/>
          <w:sz w:val="28"/>
          <w:szCs w:val="28"/>
        </w:rPr>
        <w:t>.</w:t>
      </w:r>
    </w:p>
    <w:p w:rsidR="00F70E82" w:rsidRPr="00452A52" w:rsidRDefault="00F70E82" w:rsidP="00452A52">
      <w:pPr>
        <w:pStyle w:val="af0"/>
        <w:jc w:val="right"/>
        <w:rPr>
          <w:sz w:val="28"/>
          <w:szCs w:val="28"/>
        </w:rPr>
      </w:pP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43"/>
        <w:gridCol w:w="3165"/>
        <w:gridCol w:w="1130"/>
        <w:gridCol w:w="1184"/>
      </w:tblGrid>
      <w:tr w:rsidR="001470DC" w:rsidRPr="00452A52" w:rsidTr="009755A5">
        <w:trPr>
          <w:trHeight w:val="594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B5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 доходов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718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  <w:p w:rsidR="0071527B" w:rsidRPr="0071527B" w:rsidRDefault="0071527B" w:rsidP="0071527B">
            <w:pPr>
              <w:pStyle w:val="af0"/>
              <w:rPr>
                <w:sz w:val="24"/>
                <w:szCs w:val="24"/>
              </w:rPr>
            </w:pPr>
            <w:r w:rsidRPr="0071527B">
              <w:rPr>
                <w:i w:val="0"/>
                <w:sz w:val="24"/>
                <w:szCs w:val="24"/>
              </w:rPr>
              <w:t>тыс. рублей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718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  <w:p w:rsidR="0071527B" w:rsidRPr="0071527B" w:rsidRDefault="0071527B" w:rsidP="0071527B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27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1470DC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1405,0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1450,0</w:t>
            </w:r>
          </w:p>
        </w:tc>
      </w:tr>
      <w:tr w:rsidR="00556938" w:rsidRPr="00452A52" w:rsidTr="009755A5">
        <w:trPr>
          <w:trHeight w:val="31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532,0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569,0</w:t>
            </w:r>
          </w:p>
        </w:tc>
      </w:tr>
      <w:tr w:rsidR="00556938" w:rsidRPr="00452A52" w:rsidTr="009755A5">
        <w:trPr>
          <w:trHeight w:val="31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7589C" w:rsidP="00ED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532,0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AD4AA1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569,0</w:t>
            </w:r>
          </w:p>
        </w:tc>
      </w:tr>
      <w:tr w:rsidR="00DB1056" w:rsidRPr="00452A52" w:rsidTr="009755A5">
        <w:trPr>
          <w:trHeight w:val="31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E7589C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</w:t>
            </w:r>
            <w:r w:rsidR="00D6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892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1056" w:rsidRPr="00452A52" w:rsidTr="009755A5">
        <w:trPr>
          <w:trHeight w:val="44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E7589C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</w:t>
            </w:r>
            <w:r w:rsidR="00D6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  <w:r w:rsidR="00892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1056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E7589C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710</w:t>
            </w:r>
            <w:r w:rsidR="00D600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E7589C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710</w:t>
            </w:r>
            <w:r w:rsidR="008921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DB1056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="00D6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="00892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1056" w:rsidRPr="00B37AD2" w:rsidTr="009755A5">
        <w:trPr>
          <w:trHeight w:val="270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612</w:t>
            </w:r>
            <w:r w:rsidR="00D600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612</w:t>
            </w:r>
            <w:r w:rsidR="008921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B37AD2" w:rsidTr="009755A5">
        <w:trPr>
          <w:trHeight w:val="270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DC6F8F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</w:t>
            </w:r>
            <w:r w:rsidR="00D6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8F" w:rsidRPr="00DC6F8F" w:rsidRDefault="00E7589C" w:rsidP="00DC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</w:t>
            </w:r>
            <w:r w:rsidR="00892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B37AD2" w:rsidTr="009755A5">
        <w:trPr>
          <w:trHeight w:val="270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DC6F8F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403</w:t>
            </w:r>
            <w:r w:rsidR="00D6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DC6F8F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403</w:t>
            </w:r>
            <w:r w:rsidR="00DC6F8F" w:rsidRPr="00DC6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ED67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3966F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ED67A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37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3966F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37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DC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учреждений(за исключением имущества муниципальных бюджетных и автономных учреждений)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DC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D6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E7589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92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9755A5" w:rsidRPr="00452A52" w:rsidTr="009755A5">
        <w:trPr>
          <w:trHeight w:val="255"/>
        </w:trPr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Pr="00971490" w:rsidRDefault="004C754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4008,04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971490" w:rsidRDefault="004C7541" w:rsidP="001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4404,26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9C5092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Pr="00971490" w:rsidRDefault="00E7589C" w:rsidP="009C509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3760,8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55A5" w:rsidRPr="00971490" w:rsidRDefault="00E7589C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4089,0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Default="00E7589C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3760,8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55A5" w:rsidRDefault="00E7589C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4089,0</w:t>
            </w:r>
          </w:p>
        </w:tc>
      </w:tr>
      <w:tr w:rsidR="009755A5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Pr="00452A52" w:rsidRDefault="009755A5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5A5" w:rsidRDefault="00E7589C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3760,8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A5" w:rsidRDefault="009755A5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55A5" w:rsidRDefault="00E7589C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4089,0</w:t>
            </w:r>
          </w:p>
        </w:tc>
      </w:tr>
      <w:tr w:rsidR="004C7541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41" w:rsidRPr="001D2E2D" w:rsidRDefault="004C7541" w:rsidP="004C75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D2E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41" w:rsidRPr="001D2E2D" w:rsidRDefault="004C7541" w:rsidP="004C75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2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541" w:rsidRPr="001D2E2D" w:rsidRDefault="004C7541" w:rsidP="004C7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2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247,24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41" w:rsidRPr="001D2E2D" w:rsidRDefault="004C7541" w:rsidP="004C7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C7541" w:rsidRPr="001D2E2D" w:rsidRDefault="004C7541" w:rsidP="004C7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C7541" w:rsidRPr="001D2E2D" w:rsidRDefault="004C7541" w:rsidP="004C7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2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315,26</w:t>
            </w:r>
          </w:p>
        </w:tc>
      </w:tr>
      <w:tr w:rsidR="004C7541" w:rsidRPr="00452A52" w:rsidTr="009755A5"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41" w:rsidRPr="001D2E2D" w:rsidRDefault="004C7541" w:rsidP="004C75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D2E2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41" w:rsidRPr="001D2E2D" w:rsidRDefault="004C7541" w:rsidP="004C75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41" w:rsidRPr="001D2E2D" w:rsidRDefault="004C7541" w:rsidP="004C75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D2E2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5413,04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41" w:rsidRPr="001D2E2D" w:rsidRDefault="004C7541" w:rsidP="004C75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D2E2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5854,26</w:t>
            </w:r>
          </w:p>
        </w:tc>
      </w:tr>
    </w:tbl>
    <w:p w:rsidR="003C25D1" w:rsidRPr="00152ADB" w:rsidRDefault="003C25D1" w:rsidP="006612A0">
      <w:pPr>
        <w:pStyle w:val="ac"/>
        <w:jc w:val="left"/>
        <w:rPr>
          <w:rFonts w:ascii="Times New Roman" w:hAnsi="Times New Roman"/>
          <w:sz w:val="24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251DBC">
      <w:pPr>
        <w:pStyle w:val="12"/>
        <w:rPr>
          <w:szCs w:val="28"/>
        </w:rPr>
      </w:pPr>
    </w:p>
    <w:p w:rsidR="00251DBC" w:rsidRDefault="00251DBC" w:rsidP="00251DBC">
      <w:pPr>
        <w:pStyle w:val="12"/>
        <w:rPr>
          <w:szCs w:val="28"/>
        </w:rPr>
      </w:pPr>
    </w:p>
    <w:p w:rsidR="00DC6F8F" w:rsidRDefault="00DC6F8F" w:rsidP="00251DBC">
      <w:pPr>
        <w:pStyle w:val="12"/>
        <w:rPr>
          <w:szCs w:val="28"/>
        </w:rPr>
      </w:pPr>
    </w:p>
    <w:p w:rsidR="00DC6F8F" w:rsidRDefault="00DC6F8F" w:rsidP="00251DBC">
      <w:pPr>
        <w:pStyle w:val="12"/>
        <w:rPr>
          <w:szCs w:val="28"/>
        </w:rPr>
      </w:pPr>
    </w:p>
    <w:p w:rsidR="00DC6F8F" w:rsidRDefault="00DC6F8F" w:rsidP="00251DBC">
      <w:pPr>
        <w:pStyle w:val="12"/>
        <w:rPr>
          <w:szCs w:val="28"/>
        </w:rPr>
      </w:pPr>
    </w:p>
    <w:p w:rsidR="00DC6F8F" w:rsidRDefault="00DC6F8F" w:rsidP="00251DBC">
      <w:pPr>
        <w:pStyle w:val="12"/>
        <w:rPr>
          <w:szCs w:val="28"/>
        </w:rPr>
      </w:pPr>
    </w:p>
    <w:p w:rsidR="00BB6958" w:rsidRDefault="00BB6958" w:rsidP="00D63BD4">
      <w:pPr>
        <w:pStyle w:val="12"/>
        <w:rPr>
          <w:szCs w:val="28"/>
        </w:rPr>
      </w:pPr>
    </w:p>
    <w:p w:rsidR="001D2E2D" w:rsidRDefault="001D2E2D" w:rsidP="00D63BD4">
      <w:pPr>
        <w:pStyle w:val="12"/>
        <w:rPr>
          <w:szCs w:val="28"/>
        </w:rPr>
      </w:pPr>
    </w:p>
    <w:p w:rsidR="005F6D18" w:rsidRDefault="005F6D18" w:rsidP="00D63BD4">
      <w:pPr>
        <w:pStyle w:val="12"/>
        <w:rPr>
          <w:szCs w:val="28"/>
        </w:rPr>
      </w:pPr>
    </w:p>
    <w:p w:rsidR="008B200B" w:rsidRDefault="008B200B" w:rsidP="009A28DE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BB6958" w:rsidRPr="000A716B" w:rsidRDefault="00BB6958" w:rsidP="00BB6958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Приложение № 5</w:t>
      </w:r>
    </w:p>
    <w:p w:rsidR="00BB6958" w:rsidRPr="000A716B" w:rsidRDefault="00BB6958" w:rsidP="00BB6958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BB6958" w:rsidRPr="000A716B" w:rsidRDefault="00BB6958" w:rsidP="00BB695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BB6958" w:rsidRPr="000A716B" w:rsidRDefault="00BB6958" w:rsidP="00BB6958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BB6958" w:rsidRPr="000A716B" w:rsidRDefault="00BB6958" w:rsidP="00BB695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BB6958" w:rsidRPr="000A716B" w:rsidRDefault="00BB6958" w:rsidP="00BB6958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BB6958" w:rsidRPr="000A716B" w:rsidRDefault="00BB6958" w:rsidP="00BB6958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905D1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037682" w:rsidRPr="00EB5194" w:rsidRDefault="00037682" w:rsidP="00807768">
      <w:pPr>
        <w:pStyle w:val="ac"/>
        <w:rPr>
          <w:rFonts w:ascii="Times New Roman" w:hAnsi="Times New Roman"/>
          <w:szCs w:val="28"/>
        </w:rPr>
      </w:pPr>
    </w:p>
    <w:p w:rsidR="00D711C9" w:rsidRPr="00EB5194" w:rsidRDefault="00807768" w:rsidP="0080776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807768" w:rsidRPr="00EB5194" w:rsidRDefault="00FD18F4" w:rsidP="00807768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Новоильмовского </w:t>
      </w:r>
      <w:r w:rsidR="00807768" w:rsidRPr="00EB5194">
        <w:rPr>
          <w:rFonts w:ascii="Times New Roman" w:hAnsi="Times New Roman"/>
          <w:b/>
          <w:szCs w:val="28"/>
        </w:rPr>
        <w:t>сельского поселения</w:t>
      </w:r>
      <w:r>
        <w:rPr>
          <w:rFonts w:ascii="Times New Roman" w:hAnsi="Times New Roman"/>
          <w:b/>
          <w:szCs w:val="28"/>
        </w:rPr>
        <w:t xml:space="preserve"> Дрожжановского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="0080776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807768" w:rsidRPr="00EB5194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</w:t>
      </w:r>
      <w:r w:rsidR="00AF5F51" w:rsidRPr="00EB5194">
        <w:rPr>
          <w:rFonts w:ascii="Times New Roman" w:hAnsi="Times New Roman"/>
          <w:b/>
          <w:szCs w:val="28"/>
        </w:rPr>
        <w:t>видов расходов</w:t>
      </w:r>
      <w:r w:rsidR="00807768" w:rsidRPr="00EB5194">
        <w:rPr>
          <w:rFonts w:ascii="Times New Roman" w:hAnsi="Times New Roman"/>
          <w:b/>
          <w:szCs w:val="28"/>
        </w:rPr>
        <w:t xml:space="preserve"> классификации расходов бюджетов на 20</w:t>
      </w:r>
      <w:r w:rsidR="008977B2">
        <w:rPr>
          <w:rFonts w:ascii="Times New Roman" w:hAnsi="Times New Roman"/>
          <w:b/>
          <w:szCs w:val="28"/>
        </w:rPr>
        <w:t>26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="00807768" w:rsidRPr="00EB5194">
        <w:rPr>
          <w:rFonts w:ascii="Times New Roman" w:hAnsi="Times New Roman"/>
          <w:b/>
          <w:szCs w:val="28"/>
        </w:rPr>
        <w:t>год</w:t>
      </w:r>
    </w:p>
    <w:p w:rsidR="0057510F" w:rsidRPr="00EB5194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0B2D26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1721,2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8977B2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0B2D26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0B2D26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0B2D26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152ADB" w:rsidRPr="00EB5194" w:rsidTr="00EB5194">
        <w:trPr>
          <w:cantSplit/>
          <w:trHeight w:val="339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0B2D26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868,0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0B2D26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868,0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0B2D26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868,0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0B2D26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762,2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Default="0057510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76DA2" w:rsidRPr="007749B5" w:rsidRDefault="000B2D26" w:rsidP="00376DA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101,9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DC6F8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F40EEB">
              <w:rPr>
                <w:rFonts w:ascii="Times New Roman" w:hAnsi="Times New Roman"/>
                <w:iCs/>
                <w:sz w:val="28"/>
                <w:szCs w:val="28"/>
              </w:rPr>
              <w:t>,9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3739C4" w:rsidRDefault="000B2D26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668,3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0B2D26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0B2D26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0B2D26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CA342C" w:rsidRPr="00EB5194" w:rsidTr="00EB5194">
        <w:trPr>
          <w:cantSplit/>
          <w:trHeight w:val="90"/>
        </w:trPr>
        <w:tc>
          <w:tcPr>
            <w:tcW w:w="5671" w:type="dxa"/>
          </w:tcPr>
          <w:p w:rsidR="00CA342C" w:rsidRPr="00AF5F51" w:rsidRDefault="00CA342C" w:rsidP="00CA34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5F51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5F51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5F5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219,46</w:t>
            </w:r>
          </w:p>
        </w:tc>
      </w:tr>
      <w:tr w:rsidR="00CA342C" w:rsidRPr="00EB5194" w:rsidTr="00EB5194">
        <w:trPr>
          <w:cantSplit/>
          <w:trHeight w:val="90"/>
        </w:trPr>
        <w:tc>
          <w:tcPr>
            <w:tcW w:w="5671" w:type="dxa"/>
          </w:tcPr>
          <w:p w:rsidR="00CA342C" w:rsidRPr="00AF5F51" w:rsidRDefault="00CA342C" w:rsidP="00CA34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219,46</w:t>
            </w:r>
          </w:p>
        </w:tc>
      </w:tr>
      <w:tr w:rsidR="00CA342C" w:rsidRPr="00EB5194" w:rsidTr="00431F48">
        <w:trPr>
          <w:cantSplit/>
          <w:trHeight w:val="90"/>
        </w:trPr>
        <w:tc>
          <w:tcPr>
            <w:tcW w:w="5671" w:type="dxa"/>
            <w:vAlign w:val="bottom"/>
          </w:tcPr>
          <w:p w:rsidR="00CA342C" w:rsidRPr="00AF5F51" w:rsidRDefault="00CA342C" w:rsidP="00CA34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219,46</w:t>
            </w:r>
          </w:p>
        </w:tc>
      </w:tr>
      <w:tr w:rsidR="00CA342C" w:rsidRPr="00EB5194" w:rsidTr="00EB5194">
        <w:trPr>
          <w:cantSplit/>
          <w:trHeight w:val="90"/>
        </w:trPr>
        <w:tc>
          <w:tcPr>
            <w:tcW w:w="5671" w:type="dxa"/>
          </w:tcPr>
          <w:p w:rsidR="00CA342C" w:rsidRPr="00AF5F51" w:rsidRDefault="00CA342C" w:rsidP="00CA34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851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219,46</w:t>
            </w:r>
          </w:p>
        </w:tc>
      </w:tr>
      <w:tr w:rsidR="00CA342C" w:rsidRPr="00EB5194" w:rsidTr="00EB5194">
        <w:trPr>
          <w:cantSplit/>
          <w:trHeight w:val="90"/>
        </w:trPr>
        <w:tc>
          <w:tcPr>
            <w:tcW w:w="5671" w:type="dxa"/>
          </w:tcPr>
          <w:p w:rsidR="00CA342C" w:rsidRPr="00AF5F51" w:rsidRDefault="00CA342C" w:rsidP="00CA34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851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199,231</w:t>
            </w:r>
          </w:p>
        </w:tc>
      </w:tr>
      <w:tr w:rsidR="00CA342C" w:rsidRPr="00EB5194" w:rsidTr="00431F48">
        <w:trPr>
          <w:cantSplit/>
          <w:trHeight w:val="90"/>
        </w:trPr>
        <w:tc>
          <w:tcPr>
            <w:tcW w:w="5671" w:type="dxa"/>
            <w:vAlign w:val="bottom"/>
          </w:tcPr>
          <w:p w:rsidR="00CA342C" w:rsidRPr="00AF5F51" w:rsidRDefault="00CA342C" w:rsidP="00CA34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851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342C" w:rsidRPr="00AF5F51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51">
              <w:rPr>
                <w:rFonts w:ascii="Times New Roman" w:hAnsi="Times New Roman"/>
                <w:sz w:val="28"/>
                <w:szCs w:val="28"/>
              </w:rPr>
              <w:t>20,229</w:t>
            </w:r>
          </w:p>
        </w:tc>
      </w:tr>
      <w:tr w:rsidR="00CA342C" w:rsidRPr="00EB5194" w:rsidTr="007D1CB8">
        <w:trPr>
          <w:cantSplit/>
          <w:trHeight w:val="90"/>
        </w:trPr>
        <w:tc>
          <w:tcPr>
            <w:tcW w:w="5671" w:type="dxa"/>
          </w:tcPr>
          <w:p w:rsidR="00CA342C" w:rsidRDefault="00CA342C" w:rsidP="00CA34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</w:t>
            </w:r>
          </w:p>
        </w:tc>
      </w:tr>
      <w:tr w:rsidR="00CA342C" w:rsidRPr="00EB5194" w:rsidTr="007D1CB8">
        <w:trPr>
          <w:cantSplit/>
          <w:trHeight w:val="90"/>
        </w:trPr>
        <w:tc>
          <w:tcPr>
            <w:tcW w:w="5671" w:type="dxa"/>
            <w:vAlign w:val="center"/>
          </w:tcPr>
          <w:p w:rsidR="00CA342C" w:rsidRDefault="00CA342C" w:rsidP="00CA34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8" w:type="dxa"/>
            <w:vAlign w:val="bottom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</w:t>
            </w:r>
          </w:p>
        </w:tc>
      </w:tr>
      <w:tr w:rsidR="00CA342C" w:rsidRPr="00EB5194" w:rsidTr="000F45E9">
        <w:trPr>
          <w:cantSplit/>
          <w:trHeight w:val="90"/>
        </w:trPr>
        <w:tc>
          <w:tcPr>
            <w:tcW w:w="5671" w:type="dxa"/>
            <w:vAlign w:val="bottom"/>
          </w:tcPr>
          <w:p w:rsidR="00CA342C" w:rsidRPr="00E07366" w:rsidRDefault="00CA342C" w:rsidP="00CA342C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A342C" w:rsidRPr="00E07366" w:rsidRDefault="00CA342C" w:rsidP="00CA342C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A342C" w:rsidRPr="00E07366" w:rsidRDefault="00CA342C" w:rsidP="00CA342C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A342C" w:rsidRPr="00E07366" w:rsidRDefault="00CA342C" w:rsidP="00CA342C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A342C" w:rsidRPr="00E07366" w:rsidRDefault="00CA342C" w:rsidP="00CA342C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E07366" w:rsidRDefault="00CA342C" w:rsidP="00CA342C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</w:t>
            </w:r>
          </w:p>
        </w:tc>
      </w:tr>
      <w:tr w:rsidR="00CA342C" w:rsidRPr="00EB5194" w:rsidTr="000F45E9">
        <w:trPr>
          <w:cantSplit/>
          <w:trHeight w:val="90"/>
        </w:trPr>
        <w:tc>
          <w:tcPr>
            <w:tcW w:w="5671" w:type="dxa"/>
          </w:tcPr>
          <w:p w:rsidR="00CA342C" w:rsidRPr="00E07366" w:rsidRDefault="00CA342C" w:rsidP="00CA342C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8" w:type="dxa"/>
          </w:tcPr>
          <w:p w:rsidR="00CA342C" w:rsidRPr="00E07366" w:rsidRDefault="00CA342C" w:rsidP="00CA342C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A342C" w:rsidRPr="00E07366" w:rsidRDefault="00CA342C" w:rsidP="00CA342C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CA342C" w:rsidRPr="00E07366" w:rsidRDefault="00CA342C" w:rsidP="00CA342C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CA342C" w:rsidRPr="00E07366" w:rsidRDefault="00CA342C" w:rsidP="00CA342C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E07366" w:rsidRDefault="00CA342C" w:rsidP="00CA342C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75,0</w:t>
            </w:r>
          </w:p>
        </w:tc>
      </w:tr>
      <w:tr w:rsidR="00CA342C" w:rsidRPr="00EB5194" w:rsidTr="007D1CB8">
        <w:trPr>
          <w:cantSplit/>
          <w:trHeight w:val="90"/>
        </w:trPr>
        <w:tc>
          <w:tcPr>
            <w:tcW w:w="5671" w:type="dxa"/>
          </w:tcPr>
          <w:p w:rsidR="00CA342C" w:rsidRDefault="00CA342C" w:rsidP="00CA34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342C" w:rsidRDefault="00CA342C" w:rsidP="00CA342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</w:t>
            </w:r>
          </w:p>
        </w:tc>
      </w:tr>
      <w:tr w:rsidR="00CA342C" w:rsidRPr="00EB5194" w:rsidTr="00EB5194">
        <w:trPr>
          <w:cantSplit/>
          <w:trHeight w:val="90"/>
        </w:trPr>
        <w:tc>
          <w:tcPr>
            <w:tcW w:w="5671" w:type="dxa"/>
          </w:tcPr>
          <w:p w:rsidR="00CA342C" w:rsidRPr="00EB5194" w:rsidRDefault="00CA342C" w:rsidP="00CA34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0650D1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1059,0</w:t>
            </w:r>
          </w:p>
        </w:tc>
      </w:tr>
      <w:tr w:rsidR="00CA342C" w:rsidRPr="00EB5194" w:rsidTr="00EB5194">
        <w:trPr>
          <w:cantSplit/>
          <w:trHeight w:val="90"/>
        </w:trPr>
        <w:tc>
          <w:tcPr>
            <w:tcW w:w="5671" w:type="dxa"/>
          </w:tcPr>
          <w:p w:rsidR="00CA342C" w:rsidRPr="00EB5194" w:rsidRDefault="00CA342C" w:rsidP="00CA34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6E028E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1059,0</w:t>
            </w:r>
          </w:p>
        </w:tc>
      </w:tr>
      <w:tr w:rsidR="00CA342C" w:rsidRPr="00EB5194" w:rsidTr="00EB5194">
        <w:trPr>
          <w:cantSplit/>
          <w:trHeight w:val="402"/>
        </w:trPr>
        <w:tc>
          <w:tcPr>
            <w:tcW w:w="5671" w:type="dxa"/>
          </w:tcPr>
          <w:p w:rsidR="00CA342C" w:rsidRPr="00EB5194" w:rsidRDefault="00CA342C" w:rsidP="00CA342C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CA342C" w:rsidRPr="00EB5194" w:rsidRDefault="00CA342C" w:rsidP="00CA342C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CA342C" w:rsidRPr="00EB5194" w:rsidRDefault="00CA342C" w:rsidP="00CA342C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CA342C" w:rsidRPr="00EB5194" w:rsidRDefault="00CA342C" w:rsidP="00CA342C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6E028E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</w:tr>
      <w:tr w:rsidR="00CA342C" w:rsidRPr="00EB5194" w:rsidTr="00EB5194">
        <w:trPr>
          <w:cantSplit/>
          <w:trHeight w:val="90"/>
        </w:trPr>
        <w:tc>
          <w:tcPr>
            <w:tcW w:w="5671" w:type="dxa"/>
          </w:tcPr>
          <w:p w:rsidR="00CA342C" w:rsidRPr="00EB5194" w:rsidRDefault="00CA342C" w:rsidP="00CA34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342C" w:rsidRPr="006E028E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</w:tr>
      <w:tr w:rsidR="00CA342C" w:rsidRPr="00EB5194" w:rsidTr="00EB5194">
        <w:trPr>
          <w:cantSplit/>
          <w:trHeight w:val="90"/>
        </w:trPr>
        <w:tc>
          <w:tcPr>
            <w:tcW w:w="5671" w:type="dxa"/>
          </w:tcPr>
          <w:p w:rsidR="00CA342C" w:rsidRPr="00EB5194" w:rsidRDefault="00CA342C" w:rsidP="00CA34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4971EB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670,5</w:t>
            </w:r>
          </w:p>
        </w:tc>
      </w:tr>
      <w:tr w:rsidR="00CA342C" w:rsidRPr="00EB5194" w:rsidTr="00EB5194">
        <w:trPr>
          <w:cantSplit/>
          <w:trHeight w:val="90"/>
        </w:trPr>
        <w:tc>
          <w:tcPr>
            <w:tcW w:w="5671" w:type="dxa"/>
          </w:tcPr>
          <w:p w:rsidR="00CA342C" w:rsidRPr="00EB5194" w:rsidRDefault="00CA342C" w:rsidP="00CA34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342C" w:rsidRPr="004971EB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670,5</w:t>
            </w:r>
          </w:p>
        </w:tc>
      </w:tr>
      <w:tr w:rsidR="00CA342C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342C" w:rsidRPr="00EB5194" w:rsidRDefault="00CA342C" w:rsidP="00CA34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A342C" w:rsidRPr="004971EB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CA342C" w:rsidRPr="00EB5194" w:rsidTr="00CC26BA">
        <w:trPr>
          <w:cantSplit/>
          <w:trHeight w:val="90"/>
        </w:trPr>
        <w:tc>
          <w:tcPr>
            <w:tcW w:w="5671" w:type="dxa"/>
          </w:tcPr>
          <w:p w:rsidR="00CA342C" w:rsidRPr="0072291A" w:rsidRDefault="00CA342C" w:rsidP="00CA342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CA342C" w:rsidRPr="00304831" w:rsidRDefault="00CA342C" w:rsidP="00CA342C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CA342C" w:rsidRPr="00304831" w:rsidRDefault="00CA342C" w:rsidP="00CA342C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CA342C" w:rsidRPr="00304831" w:rsidRDefault="00CA342C" w:rsidP="00CA342C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CA342C" w:rsidRPr="00304831" w:rsidRDefault="00CA342C" w:rsidP="00CA342C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CA342C" w:rsidRPr="006E028E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  <w:tr w:rsidR="00CA342C" w:rsidRPr="00EB5194" w:rsidTr="00CC26BA">
        <w:trPr>
          <w:cantSplit/>
          <w:trHeight w:val="90"/>
        </w:trPr>
        <w:tc>
          <w:tcPr>
            <w:tcW w:w="5671" w:type="dxa"/>
          </w:tcPr>
          <w:p w:rsidR="00CA342C" w:rsidRPr="0072291A" w:rsidRDefault="00CA342C" w:rsidP="00CA342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A342C" w:rsidRPr="00304831" w:rsidRDefault="00CA342C" w:rsidP="00CA342C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CA342C" w:rsidRPr="00304831" w:rsidRDefault="00CA342C" w:rsidP="00CA342C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CA342C" w:rsidRPr="00304831" w:rsidRDefault="00CA342C" w:rsidP="00CA342C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CA342C" w:rsidRPr="00304831" w:rsidRDefault="00CA342C" w:rsidP="00CA342C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134" w:type="dxa"/>
          </w:tcPr>
          <w:p w:rsidR="00CA342C" w:rsidRPr="006E028E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  <w:tr w:rsidR="00CA342C" w:rsidRPr="00EB5194" w:rsidTr="0072291A">
        <w:trPr>
          <w:cantSplit/>
          <w:trHeight w:val="698"/>
        </w:trPr>
        <w:tc>
          <w:tcPr>
            <w:tcW w:w="5671" w:type="dxa"/>
          </w:tcPr>
          <w:p w:rsidR="00CA342C" w:rsidRPr="0072291A" w:rsidRDefault="00CA342C" w:rsidP="00CA342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72291A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1288,0</w:t>
            </w:r>
          </w:p>
        </w:tc>
      </w:tr>
      <w:tr w:rsidR="00CA342C" w:rsidRPr="00EB5194" w:rsidTr="00CC26BA">
        <w:trPr>
          <w:cantSplit/>
          <w:trHeight w:val="90"/>
        </w:trPr>
        <w:tc>
          <w:tcPr>
            <w:tcW w:w="5671" w:type="dxa"/>
          </w:tcPr>
          <w:p w:rsidR="00CA342C" w:rsidRPr="0072291A" w:rsidRDefault="00CA342C" w:rsidP="00CA342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72291A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1288,0</w:t>
            </w:r>
          </w:p>
        </w:tc>
      </w:tr>
      <w:tr w:rsidR="00CA342C" w:rsidRPr="00EB5194" w:rsidTr="00CC26BA">
        <w:trPr>
          <w:cantSplit/>
          <w:trHeight w:val="90"/>
        </w:trPr>
        <w:tc>
          <w:tcPr>
            <w:tcW w:w="5671" w:type="dxa"/>
          </w:tcPr>
          <w:p w:rsidR="00CA342C" w:rsidRPr="0072291A" w:rsidRDefault="00CA342C" w:rsidP="00CA3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72291A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1288,0</w:t>
            </w:r>
          </w:p>
        </w:tc>
      </w:tr>
      <w:tr w:rsidR="00CA342C" w:rsidRPr="00EB5194" w:rsidTr="00CC26BA">
        <w:trPr>
          <w:cantSplit/>
          <w:trHeight w:val="90"/>
        </w:trPr>
        <w:tc>
          <w:tcPr>
            <w:tcW w:w="5671" w:type="dxa"/>
          </w:tcPr>
          <w:p w:rsidR="00CA342C" w:rsidRPr="0072291A" w:rsidRDefault="00CA342C" w:rsidP="00CA342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72291A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1288,0</w:t>
            </w:r>
          </w:p>
        </w:tc>
      </w:tr>
      <w:tr w:rsidR="00CA342C" w:rsidRPr="00EB5194" w:rsidTr="00CC26BA">
        <w:trPr>
          <w:cantSplit/>
          <w:trHeight w:val="90"/>
        </w:trPr>
        <w:tc>
          <w:tcPr>
            <w:tcW w:w="5671" w:type="dxa"/>
          </w:tcPr>
          <w:p w:rsidR="00CA342C" w:rsidRPr="0072291A" w:rsidRDefault="00CA342C" w:rsidP="00CA342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72291A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1119,6</w:t>
            </w:r>
          </w:p>
        </w:tc>
      </w:tr>
      <w:tr w:rsidR="00CA342C" w:rsidRPr="00EB5194" w:rsidTr="00CC26BA">
        <w:trPr>
          <w:cantSplit/>
          <w:trHeight w:val="90"/>
        </w:trPr>
        <w:tc>
          <w:tcPr>
            <w:tcW w:w="5671" w:type="dxa"/>
          </w:tcPr>
          <w:p w:rsidR="00CA342C" w:rsidRPr="0072291A" w:rsidRDefault="00CA342C" w:rsidP="00CA342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342C" w:rsidRPr="0072291A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1119,6</w:t>
            </w:r>
          </w:p>
        </w:tc>
      </w:tr>
      <w:tr w:rsidR="00CA342C" w:rsidRPr="00EB5194" w:rsidTr="00CC26BA">
        <w:trPr>
          <w:cantSplit/>
          <w:trHeight w:val="90"/>
        </w:trPr>
        <w:tc>
          <w:tcPr>
            <w:tcW w:w="5671" w:type="dxa"/>
          </w:tcPr>
          <w:p w:rsidR="00CA342C" w:rsidRPr="0072291A" w:rsidRDefault="00CA342C" w:rsidP="00CA342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A342C" w:rsidRPr="0072291A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CA342C" w:rsidRPr="00EB5194" w:rsidTr="00CC26BA">
        <w:trPr>
          <w:cantSplit/>
          <w:trHeight w:val="90"/>
        </w:trPr>
        <w:tc>
          <w:tcPr>
            <w:tcW w:w="5671" w:type="dxa"/>
          </w:tcPr>
          <w:p w:rsidR="00CA342C" w:rsidRPr="0072291A" w:rsidRDefault="00CA342C" w:rsidP="00CA342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A342C" w:rsidRPr="0072291A" w:rsidRDefault="00CA342C" w:rsidP="00CA34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A342C" w:rsidRPr="0072291A" w:rsidRDefault="00CA342C" w:rsidP="00CA34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CA342C" w:rsidRPr="000650D1" w:rsidTr="00EB5194">
        <w:trPr>
          <w:cantSplit/>
          <w:trHeight w:val="304"/>
        </w:trPr>
        <w:tc>
          <w:tcPr>
            <w:tcW w:w="5671" w:type="dxa"/>
          </w:tcPr>
          <w:p w:rsidR="00CA342C" w:rsidRPr="00EB5194" w:rsidRDefault="00CA342C" w:rsidP="00CA34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342C" w:rsidRPr="00EB5194" w:rsidRDefault="00CA342C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342C" w:rsidRPr="000650D1" w:rsidRDefault="004C36D0" w:rsidP="00CA34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5030,96</w:t>
            </w:r>
          </w:p>
        </w:tc>
      </w:tr>
    </w:tbl>
    <w:p w:rsidR="00665FF9" w:rsidRDefault="00665FF9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B33200" w:rsidRPr="00152ADB" w:rsidRDefault="00B3320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0B64" w:rsidRPr="000A716B" w:rsidRDefault="00C10B64" w:rsidP="00C10B64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Приложение № 6</w:t>
      </w:r>
    </w:p>
    <w:p w:rsidR="00C10B64" w:rsidRPr="000A716B" w:rsidRDefault="00C10B64" w:rsidP="00C10B64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C10B64" w:rsidRPr="000A716B" w:rsidRDefault="00C10B64" w:rsidP="00C10B6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C10B64" w:rsidRPr="000A716B" w:rsidRDefault="00C10B64" w:rsidP="00C10B6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C10B64" w:rsidRPr="000A716B" w:rsidRDefault="00C10B64" w:rsidP="00C10B6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C10B64" w:rsidRPr="000A716B" w:rsidRDefault="00C10B64" w:rsidP="00C10B6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C10B64" w:rsidRPr="000A716B" w:rsidRDefault="00C10B64" w:rsidP="00C10B64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905D1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B32418" w:rsidRPr="00E905D1" w:rsidRDefault="00B32418" w:rsidP="00B32418">
      <w:pPr>
        <w:pStyle w:val="ac"/>
        <w:rPr>
          <w:rFonts w:ascii="Times New Roman" w:hAnsi="Times New Roman"/>
          <w:b/>
          <w:szCs w:val="28"/>
        </w:rPr>
      </w:pPr>
      <w:r w:rsidRPr="00E905D1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6B6E66" w:rsidRPr="00E905D1" w:rsidRDefault="00FC293F" w:rsidP="00B32418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E905D1">
        <w:rPr>
          <w:rFonts w:ascii="Times New Roman" w:hAnsi="Times New Roman"/>
          <w:b/>
          <w:szCs w:val="28"/>
        </w:rPr>
        <w:t xml:space="preserve">Новоильмовского </w:t>
      </w:r>
      <w:r w:rsidR="00B32418" w:rsidRPr="00E905D1">
        <w:rPr>
          <w:rFonts w:ascii="Times New Roman" w:hAnsi="Times New Roman"/>
          <w:b/>
          <w:szCs w:val="28"/>
        </w:rPr>
        <w:t xml:space="preserve">сельского поселения </w:t>
      </w:r>
      <w:r w:rsidRPr="00E905D1">
        <w:rPr>
          <w:rFonts w:ascii="Times New Roman" w:hAnsi="Times New Roman"/>
          <w:b/>
          <w:szCs w:val="28"/>
        </w:rPr>
        <w:t xml:space="preserve">Дрожжановского </w:t>
      </w:r>
      <w:r w:rsidR="00B32418" w:rsidRPr="00E905D1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905D1">
        <w:rPr>
          <w:rFonts w:ascii="Times New Roman" w:hAnsi="Times New Roman"/>
          <w:b/>
          <w:szCs w:val="28"/>
        </w:rPr>
        <w:t xml:space="preserve">Республики Татарстан </w:t>
      </w:r>
      <w:r w:rsidR="00B32418" w:rsidRPr="00E905D1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</w:t>
      </w:r>
      <w:r w:rsidR="00E008FC" w:rsidRPr="00E905D1">
        <w:rPr>
          <w:rFonts w:ascii="Times New Roman" w:hAnsi="Times New Roman"/>
          <w:b/>
          <w:szCs w:val="28"/>
        </w:rPr>
        <w:t>видов расходов</w:t>
      </w:r>
      <w:r w:rsidR="00B32418" w:rsidRPr="00E905D1">
        <w:rPr>
          <w:rFonts w:ascii="Times New Roman" w:hAnsi="Times New Roman"/>
          <w:b/>
          <w:szCs w:val="28"/>
        </w:rPr>
        <w:t xml:space="preserve"> классификации расходов </w:t>
      </w:r>
      <w:r w:rsidR="0057510F" w:rsidRPr="00E905D1">
        <w:rPr>
          <w:rFonts w:ascii="Times New Roman" w:hAnsi="Times New Roman"/>
          <w:b/>
          <w:szCs w:val="28"/>
        </w:rPr>
        <w:t xml:space="preserve">на </w:t>
      </w:r>
      <w:r w:rsidR="00037682" w:rsidRPr="00E905D1">
        <w:rPr>
          <w:rFonts w:ascii="Times New Roman" w:hAnsi="Times New Roman"/>
          <w:b/>
          <w:szCs w:val="28"/>
        </w:rPr>
        <w:t xml:space="preserve">плановый период </w:t>
      </w:r>
      <w:r w:rsidR="0057510F" w:rsidRPr="00E905D1">
        <w:rPr>
          <w:rFonts w:ascii="Times New Roman" w:hAnsi="Times New Roman"/>
          <w:b/>
          <w:szCs w:val="28"/>
        </w:rPr>
        <w:t>20</w:t>
      </w:r>
      <w:r w:rsidR="005E3BF1" w:rsidRPr="00E905D1">
        <w:rPr>
          <w:rFonts w:ascii="Times New Roman" w:hAnsi="Times New Roman"/>
          <w:b/>
          <w:szCs w:val="28"/>
        </w:rPr>
        <w:t>2</w:t>
      </w:r>
      <w:r w:rsidR="00642C42" w:rsidRPr="00E905D1">
        <w:rPr>
          <w:rFonts w:ascii="Times New Roman" w:hAnsi="Times New Roman"/>
          <w:b/>
          <w:szCs w:val="28"/>
        </w:rPr>
        <w:t>7</w:t>
      </w:r>
      <w:r w:rsidR="006B6E66" w:rsidRPr="00E905D1">
        <w:rPr>
          <w:rFonts w:ascii="Times New Roman" w:hAnsi="Times New Roman"/>
          <w:b/>
          <w:szCs w:val="28"/>
        </w:rPr>
        <w:t>-20</w:t>
      </w:r>
      <w:r w:rsidR="003C34E3" w:rsidRPr="00E905D1">
        <w:rPr>
          <w:rFonts w:ascii="Times New Roman" w:hAnsi="Times New Roman"/>
          <w:b/>
          <w:szCs w:val="28"/>
        </w:rPr>
        <w:t>2</w:t>
      </w:r>
      <w:r w:rsidR="00642C42" w:rsidRPr="00E905D1">
        <w:rPr>
          <w:rFonts w:ascii="Times New Roman" w:hAnsi="Times New Roman"/>
          <w:b/>
          <w:szCs w:val="28"/>
        </w:rPr>
        <w:t>8</w:t>
      </w:r>
      <w:r w:rsidR="0057510F" w:rsidRPr="00E905D1">
        <w:rPr>
          <w:rFonts w:ascii="Times New Roman" w:hAnsi="Times New Roman"/>
          <w:b/>
          <w:szCs w:val="28"/>
        </w:rPr>
        <w:t xml:space="preserve"> год</w:t>
      </w:r>
      <w:r w:rsidR="00037682" w:rsidRPr="00E905D1">
        <w:rPr>
          <w:rFonts w:ascii="Times New Roman" w:hAnsi="Times New Roman"/>
          <w:b/>
          <w:szCs w:val="28"/>
        </w:rPr>
        <w:t>ов</w:t>
      </w:r>
    </w:p>
    <w:p w:rsidR="00C10B64" w:rsidRPr="00C10B64" w:rsidRDefault="00C10B64" w:rsidP="00B32418">
      <w:pPr>
        <w:pStyle w:val="ac"/>
        <w:spacing w:line="240" w:lineRule="exact"/>
        <w:ind w:right="141"/>
        <w:rPr>
          <w:rFonts w:ascii="Times New Roman" w:hAnsi="Times New Roman"/>
          <w:i/>
          <w:szCs w:val="28"/>
        </w:rPr>
      </w:pPr>
    </w:p>
    <w:p w:rsidR="006B6E66" w:rsidRPr="00EB5194" w:rsidRDefault="006B6E66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701"/>
        <w:gridCol w:w="851"/>
        <w:gridCol w:w="1134"/>
        <w:gridCol w:w="1134"/>
      </w:tblGrid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C10B64" w:rsidRDefault="00AF1358" w:rsidP="00C10B6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B6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 w:rsidRPr="00C10B64">
              <w:rPr>
                <w:rFonts w:ascii="Times New Roman" w:hAnsi="Times New Roman"/>
                <w:sz w:val="28"/>
                <w:szCs w:val="28"/>
              </w:rPr>
              <w:t>2</w:t>
            </w:r>
            <w:r w:rsidR="00642C42" w:rsidRPr="00C10B64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C10B64" w:rsidRPr="00C10B64" w:rsidRDefault="00C10B64" w:rsidP="00C10B6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B64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1134" w:type="dxa"/>
          </w:tcPr>
          <w:p w:rsidR="00AF1358" w:rsidRPr="00C10B64" w:rsidRDefault="00AF1358" w:rsidP="00C10B6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B6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C10B64">
              <w:rPr>
                <w:rFonts w:ascii="Times New Roman" w:hAnsi="Times New Roman"/>
                <w:sz w:val="28"/>
                <w:szCs w:val="28"/>
              </w:rPr>
              <w:t>2</w:t>
            </w:r>
            <w:r w:rsidR="00642C42" w:rsidRPr="00C10B64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10B64" w:rsidRPr="00C10B64" w:rsidRDefault="00C10B64" w:rsidP="00C10B6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B64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E162F5" w:rsidRDefault="00B96ADB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2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2022A">
              <w:rPr>
                <w:rFonts w:ascii="Times New Roman" w:hAnsi="Times New Roman"/>
                <w:b/>
                <w:sz w:val="28"/>
                <w:szCs w:val="28"/>
              </w:rPr>
              <w:t>833,39</w:t>
            </w:r>
          </w:p>
        </w:tc>
        <w:tc>
          <w:tcPr>
            <w:tcW w:w="1134" w:type="dxa"/>
          </w:tcPr>
          <w:p w:rsidR="00AF1358" w:rsidRPr="00E162F5" w:rsidRDefault="0032022A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1950,82</w:t>
            </w:r>
          </w:p>
        </w:tc>
      </w:tr>
      <w:tr w:rsidR="00CB60F3" w:rsidRPr="00EB5194" w:rsidTr="00A9673C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F659F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CB60F3" w:rsidRPr="00213C1B" w:rsidRDefault="0032022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F659F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CB60F3" w:rsidRPr="00213C1B" w:rsidRDefault="0032022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F659F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CB60F3" w:rsidRPr="00213C1B" w:rsidRDefault="0032022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952709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F659F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952709" w:rsidRPr="00213C1B" w:rsidRDefault="0032022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152ADB" w:rsidRPr="00EB5194" w:rsidTr="00054D1F">
        <w:trPr>
          <w:cantSplit/>
          <w:trHeight w:val="76"/>
        </w:trPr>
        <w:tc>
          <w:tcPr>
            <w:tcW w:w="4820" w:type="dxa"/>
          </w:tcPr>
          <w:p w:rsidR="00AF1358" w:rsidRPr="00960307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0307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960307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60307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960307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60307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960307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960307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960307" w:rsidRDefault="0032022A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950,72</w:t>
            </w:r>
          </w:p>
        </w:tc>
        <w:tc>
          <w:tcPr>
            <w:tcW w:w="1134" w:type="dxa"/>
          </w:tcPr>
          <w:p w:rsidR="00AF1358" w:rsidRPr="00960307" w:rsidRDefault="0032022A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1028,94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32022A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950,72</w:t>
            </w:r>
          </w:p>
        </w:tc>
        <w:tc>
          <w:tcPr>
            <w:tcW w:w="1134" w:type="dxa"/>
          </w:tcPr>
          <w:p w:rsidR="00952709" w:rsidRPr="003B14BF" w:rsidRDefault="0032022A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1028,94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32022A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950,72</w:t>
            </w:r>
          </w:p>
        </w:tc>
        <w:tc>
          <w:tcPr>
            <w:tcW w:w="1134" w:type="dxa"/>
          </w:tcPr>
          <w:p w:rsidR="00952709" w:rsidRPr="003B14BF" w:rsidRDefault="0032022A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1028,94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F659FA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768,49</w:t>
            </w:r>
          </w:p>
        </w:tc>
        <w:tc>
          <w:tcPr>
            <w:tcW w:w="1134" w:type="dxa"/>
          </w:tcPr>
          <w:p w:rsidR="00AF1358" w:rsidRPr="00611E4C" w:rsidRDefault="0032022A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833,09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32022A" w:rsidP="00D653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178,43</w:t>
            </w:r>
          </w:p>
        </w:tc>
        <w:tc>
          <w:tcPr>
            <w:tcW w:w="1134" w:type="dxa"/>
          </w:tcPr>
          <w:p w:rsidR="00AF1358" w:rsidRPr="00611E4C" w:rsidRDefault="0032022A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192,14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D6538A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3,80</w:t>
            </w:r>
          </w:p>
        </w:tc>
        <w:tc>
          <w:tcPr>
            <w:tcW w:w="1134" w:type="dxa"/>
          </w:tcPr>
          <w:p w:rsidR="00AF1358" w:rsidRPr="00611E4C" w:rsidRDefault="0031627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3,71</w:t>
            </w:r>
          </w:p>
        </w:tc>
      </w:tr>
      <w:tr w:rsidR="00152ADB" w:rsidRPr="004F53ED" w:rsidTr="00A9673C">
        <w:trPr>
          <w:cantSplit/>
          <w:trHeight w:val="90"/>
        </w:trPr>
        <w:tc>
          <w:tcPr>
            <w:tcW w:w="4820" w:type="dxa"/>
          </w:tcPr>
          <w:p w:rsidR="00AF1358" w:rsidRPr="00F41536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1536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F4153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536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F4153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53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F4153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F41536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F41536" w:rsidRDefault="009144A6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AF1358" w:rsidRPr="00F41536" w:rsidRDefault="0032022A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764,75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557DA" w:rsidRPr="00611E4C" w:rsidRDefault="009144A6" w:rsidP="00E557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AF1358" w:rsidRPr="00611E4C" w:rsidRDefault="0032022A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8935BD" w:rsidRPr="00EB5194" w:rsidTr="00A9673C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9144A6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8935BD" w:rsidRPr="00611E4C" w:rsidRDefault="0032022A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9144A6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B534FF" w:rsidRPr="00611E4C" w:rsidRDefault="0032022A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E008FC" w:rsidRDefault="00241337" w:rsidP="002413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247,24</w:t>
            </w:r>
          </w:p>
        </w:tc>
        <w:tc>
          <w:tcPr>
            <w:tcW w:w="1134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315,26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E008FC" w:rsidRDefault="00241337" w:rsidP="002413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247,24</w:t>
            </w:r>
          </w:p>
        </w:tc>
        <w:tc>
          <w:tcPr>
            <w:tcW w:w="1134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315,26</w:t>
            </w:r>
          </w:p>
        </w:tc>
      </w:tr>
      <w:tr w:rsidR="00241337" w:rsidRPr="00EB5194" w:rsidTr="00431F48">
        <w:trPr>
          <w:cantSplit/>
          <w:trHeight w:val="90"/>
        </w:trPr>
        <w:tc>
          <w:tcPr>
            <w:tcW w:w="4820" w:type="dxa"/>
            <w:vAlign w:val="bottom"/>
          </w:tcPr>
          <w:p w:rsidR="00241337" w:rsidRPr="00E008FC" w:rsidRDefault="00241337" w:rsidP="002413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247,24</w:t>
            </w:r>
          </w:p>
        </w:tc>
        <w:tc>
          <w:tcPr>
            <w:tcW w:w="1134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315,26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E008FC" w:rsidRDefault="00241337" w:rsidP="002413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851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247,24</w:t>
            </w:r>
          </w:p>
        </w:tc>
        <w:tc>
          <w:tcPr>
            <w:tcW w:w="1134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315,26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E008FC" w:rsidRDefault="00241337" w:rsidP="002413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851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225,01</w:t>
            </w:r>
          </w:p>
        </w:tc>
        <w:tc>
          <w:tcPr>
            <w:tcW w:w="1134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293,04</w:t>
            </w:r>
          </w:p>
        </w:tc>
      </w:tr>
      <w:tr w:rsidR="00241337" w:rsidRPr="00EB5194" w:rsidTr="00431F48">
        <w:trPr>
          <w:cantSplit/>
          <w:trHeight w:val="90"/>
        </w:trPr>
        <w:tc>
          <w:tcPr>
            <w:tcW w:w="4820" w:type="dxa"/>
            <w:vAlign w:val="bottom"/>
          </w:tcPr>
          <w:p w:rsidR="00241337" w:rsidRPr="00E008FC" w:rsidRDefault="00241337" w:rsidP="002413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851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22,23</w:t>
            </w:r>
          </w:p>
        </w:tc>
        <w:tc>
          <w:tcPr>
            <w:tcW w:w="1134" w:type="dxa"/>
          </w:tcPr>
          <w:p w:rsidR="00241337" w:rsidRPr="00E008F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22,22</w:t>
            </w:r>
          </w:p>
        </w:tc>
      </w:tr>
      <w:tr w:rsidR="00241337" w:rsidRPr="00EB5194" w:rsidTr="00AE0D8B">
        <w:trPr>
          <w:cantSplit/>
          <w:trHeight w:val="90"/>
        </w:trPr>
        <w:tc>
          <w:tcPr>
            <w:tcW w:w="4820" w:type="dxa"/>
          </w:tcPr>
          <w:p w:rsidR="00241337" w:rsidRDefault="00241337" w:rsidP="002413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F25161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highlight w:val="lightGray"/>
              </w:rPr>
              <w:t>73,12</w:t>
            </w:r>
          </w:p>
        </w:tc>
        <w:tc>
          <w:tcPr>
            <w:tcW w:w="1134" w:type="dxa"/>
          </w:tcPr>
          <w:p w:rsidR="00241337" w:rsidRPr="003F58EC" w:rsidRDefault="00241337" w:rsidP="002413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241337" w:rsidRPr="00EB5194" w:rsidTr="00AE0D8B">
        <w:trPr>
          <w:cantSplit/>
          <w:trHeight w:val="90"/>
        </w:trPr>
        <w:tc>
          <w:tcPr>
            <w:tcW w:w="4820" w:type="dxa"/>
            <w:vAlign w:val="center"/>
          </w:tcPr>
          <w:p w:rsidR="00241337" w:rsidRDefault="00241337" w:rsidP="002413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73,12</w:t>
            </w:r>
          </w:p>
        </w:tc>
        <w:tc>
          <w:tcPr>
            <w:tcW w:w="1134" w:type="dxa"/>
          </w:tcPr>
          <w:p w:rsidR="00241337" w:rsidRPr="003F58EC" w:rsidRDefault="00241337" w:rsidP="002413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241337" w:rsidRPr="00E07366" w:rsidRDefault="00241337" w:rsidP="00241337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241337" w:rsidRPr="00E07366" w:rsidRDefault="00241337" w:rsidP="0024133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41337" w:rsidRPr="00E07366" w:rsidRDefault="00241337" w:rsidP="0024133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1337" w:rsidRPr="00E07366" w:rsidRDefault="00241337" w:rsidP="0024133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241337" w:rsidRPr="00E07366" w:rsidRDefault="00241337" w:rsidP="0024133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E07366" w:rsidRDefault="00241337" w:rsidP="00241337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73,12</w:t>
            </w:r>
          </w:p>
        </w:tc>
        <w:tc>
          <w:tcPr>
            <w:tcW w:w="1134" w:type="dxa"/>
          </w:tcPr>
          <w:p w:rsidR="00241337" w:rsidRPr="003F58EC" w:rsidRDefault="00241337" w:rsidP="002413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241337" w:rsidRPr="00EB5194" w:rsidTr="00AE0D8B">
        <w:trPr>
          <w:cantSplit/>
          <w:trHeight w:val="90"/>
        </w:trPr>
        <w:tc>
          <w:tcPr>
            <w:tcW w:w="4820" w:type="dxa"/>
          </w:tcPr>
          <w:p w:rsidR="00241337" w:rsidRPr="00E07366" w:rsidRDefault="00241337" w:rsidP="00241337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567" w:type="dxa"/>
          </w:tcPr>
          <w:p w:rsidR="00241337" w:rsidRPr="00E07366" w:rsidRDefault="00241337" w:rsidP="0024133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241337" w:rsidRPr="00E07366" w:rsidRDefault="00241337" w:rsidP="0024133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241337" w:rsidRPr="00E07366" w:rsidRDefault="00241337" w:rsidP="0024133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241337" w:rsidRPr="00E07366" w:rsidRDefault="00241337" w:rsidP="00241337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E07366" w:rsidRDefault="00241337" w:rsidP="00241337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73,12</w:t>
            </w:r>
          </w:p>
        </w:tc>
        <w:tc>
          <w:tcPr>
            <w:tcW w:w="1134" w:type="dxa"/>
          </w:tcPr>
          <w:p w:rsidR="00241337" w:rsidRPr="003F58EC" w:rsidRDefault="00241337" w:rsidP="002413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241337" w:rsidRPr="00EB5194" w:rsidTr="00AE0D8B">
        <w:trPr>
          <w:cantSplit/>
          <w:trHeight w:val="90"/>
        </w:trPr>
        <w:tc>
          <w:tcPr>
            <w:tcW w:w="4820" w:type="dxa"/>
          </w:tcPr>
          <w:p w:rsidR="00241337" w:rsidRDefault="00241337" w:rsidP="002413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73,12</w:t>
            </w:r>
          </w:p>
        </w:tc>
        <w:tc>
          <w:tcPr>
            <w:tcW w:w="1134" w:type="dxa"/>
          </w:tcPr>
          <w:p w:rsidR="00241337" w:rsidRPr="003F58EC" w:rsidRDefault="00241337" w:rsidP="002413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EB5194" w:rsidRDefault="00241337" w:rsidP="002413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7A56F4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1071,72</w:t>
            </w:r>
          </w:p>
        </w:tc>
        <w:tc>
          <w:tcPr>
            <w:tcW w:w="1134" w:type="dxa"/>
          </w:tcPr>
          <w:p w:rsidR="00241337" w:rsidRPr="007A56F4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1075,02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EB5194" w:rsidRDefault="00241337" w:rsidP="002413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241337" w:rsidRPr="00EB5194" w:rsidRDefault="00241337" w:rsidP="002413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41337" w:rsidRPr="00EB5194" w:rsidRDefault="00241337" w:rsidP="002413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241337" w:rsidRPr="00EB5194" w:rsidRDefault="00241337" w:rsidP="002413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41337" w:rsidRPr="00EB5194" w:rsidRDefault="00241337" w:rsidP="002413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081A0C" w:rsidRDefault="00241337" w:rsidP="0024133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1071,72</w:t>
            </w:r>
          </w:p>
        </w:tc>
        <w:tc>
          <w:tcPr>
            <w:tcW w:w="1134" w:type="dxa"/>
          </w:tcPr>
          <w:p w:rsidR="00241337" w:rsidRPr="00081A0C" w:rsidRDefault="00241337" w:rsidP="0024133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1075,02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EB5194" w:rsidRDefault="00241337" w:rsidP="002413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851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081A0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1071,72</w:t>
            </w:r>
          </w:p>
        </w:tc>
        <w:tc>
          <w:tcPr>
            <w:tcW w:w="1134" w:type="dxa"/>
          </w:tcPr>
          <w:p w:rsidR="00241337" w:rsidRPr="00A553D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1075,02</w:t>
            </w:r>
          </w:p>
        </w:tc>
      </w:tr>
      <w:tr w:rsidR="00241337" w:rsidRPr="00EB5194" w:rsidTr="00A9673C">
        <w:trPr>
          <w:cantSplit/>
          <w:trHeight w:val="402"/>
        </w:trPr>
        <w:tc>
          <w:tcPr>
            <w:tcW w:w="4820" w:type="dxa"/>
          </w:tcPr>
          <w:p w:rsidR="00241337" w:rsidRPr="00EB5194" w:rsidRDefault="00241337" w:rsidP="00241337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241337" w:rsidRPr="00EB5194" w:rsidRDefault="00241337" w:rsidP="0024133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241337" w:rsidRPr="00EB5194" w:rsidRDefault="00241337" w:rsidP="0024133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241337" w:rsidRPr="00EB5194" w:rsidRDefault="00241337" w:rsidP="0024133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081A0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351,0</w:t>
            </w:r>
          </w:p>
        </w:tc>
        <w:tc>
          <w:tcPr>
            <w:tcW w:w="1134" w:type="dxa"/>
          </w:tcPr>
          <w:p w:rsidR="00241337" w:rsidRPr="00081A0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342,0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EB5194" w:rsidRDefault="00241337" w:rsidP="002413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241337" w:rsidRPr="00081A0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351,0</w:t>
            </w:r>
          </w:p>
        </w:tc>
        <w:tc>
          <w:tcPr>
            <w:tcW w:w="1134" w:type="dxa"/>
          </w:tcPr>
          <w:p w:rsidR="00241337" w:rsidRPr="00CE1AD5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342,0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EB5194" w:rsidRDefault="00241337" w:rsidP="002413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081A0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692,93</w:t>
            </w:r>
          </w:p>
        </w:tc>
        <w:tc>
          <w:tcPr>
            <w:tcW w:w="1134" w:type="dxa"/>
          </w:tcPr>
          <w:p w:rsidR="00241337" w:rsidRPr="00081A0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718,2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E97372" w:rsidRDefault="00241337" w:rsidP="002413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41337" w:rsidRPr="00E97372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41337" w:rsidRPr="00E97372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41337" w:rsidRPr="00E97372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241337" w:rsidRPr="00E97372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241337" w:rsidRPr="00081A0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692,93</w:t>
            </w:r>
          </w:p>
        </w:tc>
        <w:tc>
          <w:tcPr>
            <w:tcW w:w="1134" w:type="dxa"/>
          </w:tcPr>
          <w:p w:rsidR="00241337" w:rsidRPr="00081A0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718,2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E97372" w:rsidRDefault="00241337" w:rsidP="002413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241337" w:rsidRPr="00E97372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41337" w:rsidRPr="00E97372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41337" w:rsidRPr="00E97372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241337" w:rsidRPr="00E97372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2,44</w:t>
            </w: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2,38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72291A" w:rsidRDefault="00241337" w:rsidP="0024133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081A0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25,35</w:t>
            </w:r>
          </w:p>
        </w:tc>
        <w:tc>
          <w:tcPr>
            <w:tcW w:w="1134" w:type="dxa"/>
          </w:tcPr>
          <w:p w:rsidR="00241337" w:rsidRPr="00081A0C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12,44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72291A" w:rsidRDefault="00241337" w:rsidP="0024133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241337" w:rsidRPr="00465C89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25,35</w:t>
            </w:r>
          </w:p>
        </w:tc>
        <w:tc>
          <w:tcPr>
            <w:tcW w:w="1134" w:type="dxa"/>
          </w:tcPr>
          <w:p w:rsidR="00241337" w:rsidRPr="00465C89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C89">
              <w:rPr>
                <w:rFonts w:ascii="Times New Roman" w:hAnsi="Times New Roman"/>
                <w:sz w:val="28"/>
                <w:szCs w:val="28"/>
              </w:rPr>
              <w:t>12,44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72291A" w:rsidRDefault="00241337" w:rsidP="002413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Pr="00465C89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1343,26</w:t>
            </w:r>
          </w:p>
        </w:tc>
        <w:tc>
          <w:tcPr>
            <w:tcW w:w="1134" w:type="dxa"/>
          </w:tcPr>
          <w:p w:rsidR="00241337" w:rsidRPr="00465C89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1400,21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72291A" w:rsidRDefault="00241337" w:rsidP="002413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1343,26</w:t>
            </w: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1400,21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72291A" w:rsidRDefault="00241337" w:rsidP="0024133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1343,26</w:t>
            </w: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1400,21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72291A" w:rsidRDefault="00241337" w:rsidP="002413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1179,07</w:t>
            </w: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1240,23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72291A" w:rsidRDefault="00241337" w:rsidP="0024133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1179,07</w:t>
            </w: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1240,23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72291A" w:rsidRDefault="00241337" w:rsidP="0024133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164,19</w:t>
            </w: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159,98</w:t>
            </w:r>
          </w:p>
        </w:tc>
      </w:tr>
      <w:tr w:rsidR="00241337" w:rsidRPr="00EB5194" w:rsidTr="00A9673C">
        <w:trPr>
          <w:cantSplit/>
          <w:trHeight w:val="90"/>
        </w:trPr>
        <w:tc>
          <w:tcPr>
            <w:tcW w:w="4820" w:type="dxa"/>
          </w:tcPr>
          <w:p w:rsidR="00241337" w:rsidRPr="0072291A" w:rsidRDefault="00241337" w:rsidP="0024133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241337" w:rsidRPr="0072291A" w:rsidRDefault="00241337" w:rsidP="002413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164,19</w:t>
            </w:r>
          </w:p>
        </w:tc>
        <w:tc>
          <w:tcPr>
            <w:tcW w:w="1134" w:type="dxa"/>
          </w:tcPr>
          <w:p w:rsidR="00241337" w:rsidRDefault="00241337" w:rsidP="002413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159,98</w:t>
            </w:r>
          </w:p>
        </w:tc>
      </w:tr>
      <w:tr w:rsidR="00241337" w:rsidRPr="00EB5194" w:rsidTr="00A9673C">
        <w:trPr>
          <w:cantSplit/>
          <w:trHeight w:val="304"/>
        </w:trPr>
        <w:tc>
          <w:tcPr>
            <w:tcW w:w="4820" w:type="dxa"/>
          </w:tcPr>
          <w:p w:rsidR="00241337" w:rsidRPr="00EB5194" w:rsidRDefault="00241337" w:rsidP="002413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1337" w:rsidRPr="00EB5194" w:rsidRDefault="00241337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1337" w:rsidRPr="00E008FC" w:rsidRDefault="00754869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5283,89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1337" w:rsidRPr="00E008FC" w:rsidRDefault="00754869" w:rsidP="002413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5577,31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Pr="005F6D18" w:rsidRDefault="009C03D5" w:rsidP="005F6D18">
      <w:pPr>
        <w:pStyle w:val="12"/>
        <w:rPr>
          <w:szCs w:val="28"/>
        </w:rPr>
      </w:pPr>
    </w:p>
    <w:p w:rsidR="00651B7C" w:rsidRDefault="00651B7C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347DA" w:rsidRDefault="003347DA" w:rsidP="00AF157E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9C03D5" w:rsidRPr="00152ADB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10B64" w:rsidRPr="000A716B" w:rsidRDefault="00C10B64" w:rsidP="00C10B64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Приложение № 7</w:t>
      </w:r>
    </w:p>
    <w:p w:rsidR="00C10B64" w:rsidRPr="000A716B" w:rsidRDefault="00C10B64" w:rsidP="00C10B64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C10B64" w:rsidRPr="000A716B" w:rsidRDefault="00C10B64" w:rsidP="00C10B6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C10B64" w:rsidRPr="000A716B" w:rsidRDefault="00C10B64" w:rsidP="00C10B6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C10B64" w:rsidRPr="000A716B" w:rsidRDefault="00C10B64" w:rsidP="00C10B6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C10B64" w:rsidRPr="000A716B" w:rsidRDefault="00C10B64" w:rsidP="00C10B6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C10B64" w:rsidRPr="000A716B" w:rsidRDefault="00C10B64" w:rsidP="00C10B64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905D1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E008FC" w:rsidRPr="00E905D1" w:rsidRDefault="00012A09" w:rsidP="00E008FC">
      <w:pPr>
        <w:pStyle w:val="ac"/>
        <w:rPr>
          <w:rFonts w:ascii="Times New Roman" w:hAnsi="Times New Roman"/>
          <w:b/>
          <w:szCs w:val="28"/>
        </w:rPr>
      </w:pPr>
      <w:r w:rsidRPr="00E905D1">
        <w:rPr>
          <w:rFonts w:ascii="Times New Roman" w:hAnsi="Times New Roman"/>
          <w:b/>
          <w:szCs w:val="28"/>
        </w:rPr>
        <w:t xml:space="preserve">Ведомственная структура расходов бюджета </w:t>
      </w:r>
      <w:r w:rsidR="005F4E4A" w:rsidRPr="00E905D1">
        <w:rPr>
          <w:rFonts w:ascii="Times New Roman" w:hAnsi="Times New Roman"/>
          <w:b/>
          <w:szCs w:val="28"/>
        </w:rPr>
        <w:t>Новоильмовского</w:t>
      </w:r>
    </w:p>
    <w:p w:rsidR="0061414E" w:rsidRPr="00E905D1" w:rsidRDefault="005F4E4A" w:rsidP="00E008FC">
      <w:pPr>
        <w:pStyle w:val="ac"/>
        <w:rPr>
          <w:rFonts w:ascii="Times New Roman" w:hAnsi="Times New Roman"/>
          <w:b/>
          <w:szCs w:val="28"/>
        </w:rPr>
      </w:pPr>
      <w:r w:rsidRPr="00E905D1">
        <w:rPr>
          <w:rFonts w:ascii="Times New Roman" w:hAnsi="Times New Roman"/>
          <w:b/>
          <w:szCs w:val="28"/>
        </w:rPr>
        <w:t xml:space="preserve"> </w:t>
      </w:r>
      <w:r w:rsidR="00012A09" w:rsidRPr="00E905D1">
        <w:rPr>
          <w:rFonts w:ascii="Times New Roman" w:hAnsi="Times New Roman"/>
          <w:b/>
          <w:szCs w:val="28"/>
        </w:rPr>
        <w:t>сельского</w:t>
      </w:r>
      <w:r w:rsidR="00A10E90" w:rsidRPr="00E905D1">
        <w:rPr>
          <w:rFonts w:ascii="Times New Roman" w:hAnsi="Times New Roman"/>
          <w:b/>
          <w:szCs w:val="28"/>
        </w:rPr>
        <w:t xml:space="preserve"> поселения</w:t>
      </w:r>
      <w:r w:rsidR="00E008FC" w:rsidRPr="00E905D1">
        <w:rPr>
          <w:rFonts w:ascii="Times New Roman" w:hAnsi="Times New Roman"/>
          <w:b/>
          <w:szCs w:val="28"/>
        </w:rPr>
        <w:t xml:space="preserve"> </w:t>
      </w:r>
      <w:r w:rsidRPr="00E905D1">
        <w:rPr>
          <w:rFonts w:ascii="Times New Roman" w:hAnsi="Times New Roman"/>
          <w:b/>
          <w:szCs w:val="28"/>
        </w:rPr>
        <w:t xml:space="preserve">Дрожжановского </w:t>
      </w:r>
      <w:r w:rsidR="00012A09" w:rsidRPr="00E905D1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E905D1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E905D1">
        <w:rPr>
          <w:rFonts w:ascii="Times New Roman" w:hAnsi="Times New Roman"/>
          <w:b/>
          <w:szCs w:val="28"/>
        </w:rPr>
        <w:t>Республики Татарстан</w:t>
      </w:r>
      <w:r w:rsidR="00F56C75" w:rsidRPr="00E905D1">
        <w:rPr>
          <w:rFonts w:ascii="Times New Roman" w:hAnsi="Times New Roman"/>
          <w:b/>
          <w:szCs w:val="28"/>
        </w:rPr>
        <w:t xml:space="preserve"> </w:t>
      </w:r>
      <w:r w:rsidR="0035058B" w:rsidRPr="00E905D1">
        <w:rPr>
          <w:rFonts w:ascii="Times New Roman" w:hAnsi="Times New Roman"/>
          <w:b/>
          <w:szCs w:val="28"/>
        </w:rPr>
        <w:t>на 20</w:t>
      </w:r>
      <w:r w:rsidR="004B33F7" w:rsidRPr="00E905D1">
        <w:rPr>
          <w:rFonts w:ascii="Times New Roman" w:hAnsi="Times New Roman"/>
          <w:b/>
          <w:szCs w:val="28"/>
        </w:rPr>
        <w:t>26</w:t>
      </w:r>
      <w:r w:rsidR="00A553D7" w:rsidRPr="00E905D1">
        <w:rPr>
          <w:rFonts w:ascii="Times New Roman" w:hAnsi="Times New Roman"/>
          <w:b/>
          <w:szCs w:val="28"/>
        </w:rPr>
        <w:t xml:space="preserve"> </w:t>
      </w:r>
      <w:r w:rsidR="0035058B" w:rsidRPr="00E905D1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</w:t>
            </w:r>
            <w:r w:rsidR="00BF4863">
              <w:rPr>
                <w:rFonts w:ascii="Times New Roman" w:hAnsi="Times New Roman"/>
                <w:b/>
                <w:sz w:val="28"/>
                <w:szCs w:val="28"/>
              </w:rPr>
              <w:t xml:space="preserve"> Новоильмовского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D703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65DA" w:rsidRPr="0061414E" w:rsidTr="008B7F4A">
        <w:trPr>
          <w:cantSplit/>
          <w:trHeight w:val="336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0650D1" w:rsidRDefault="004D65DA" w:rsidP="004D65D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1721,2</w:t>
            </w:r>
          </w:p>
        </w:tc>
      </w:tr>
      <w:tr w:rsidR="004D65DA" w:rsidRPr="0061414E" w:rsidTr="008B7F4A">
        <w:trPr>
          <w:cantSplit/>
          <w:trHeight w:val="625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4D65DA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D65DA" w:rsidRPr="0061414E" w:rsidRDefault="004D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4D65DA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4D65DA" w:rsidRPr="0061414E" w:rsidRDefault="004D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4D65DA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4D65DA" w:rsidRPr="0061414E" w:rsidRDefault="004D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853,2</w:t>
            </w:r>
          </w:p>
        </w:tc>
      </w:tr>
      <w:tr w:rsidR="004D65DA" w:rsidRPr="0061414E" w:rsidTr="008B7F4A">
        <w:trPr>
          <w:cantSplit/>
          <w:trHeight w:val="339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4D65DA" w:rsidRPr="0061414E" w:rsidRDefault="004D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8B399E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868,0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D65DA" w:rsidRPr="0061414E" w:rsidRDefault="004D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8B399E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868,0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4D65DA" w:rsidRPr="0061414E" w:rsidRDefault="004D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8B399E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868,0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762,2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D65DA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101,9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D65DA" w:rsidRPr="007749B5" w:rsidRDefault="004D65DA" w:rsidP="004D65D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3,9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3739C4" w:rsidRDefault="004D65DA" w:rsidP="004D65D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668,3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042F3A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D65DA" w:rsidRPr="00042F3A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4D65DA" w:rsidRPr="0061414E" w:rsidTr="008B7F4A">
        <w:trPr>
          <w:cantSplit/>
          <w:trHeight w:val="90"/>
        </w:trPr>
        <w:tc>
          <w:tcPr>
            <w:tcW w:w="5529" w:type="dxa"/>
          </w:tcPr>
          <w:p w:rsidR="004D65DA" w:rsidRPr="0061414E" w:rsidRDefault="004D65DA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4D65DA" w:rsidRPr="00CA7906" w:rsidRDefault="004D65DA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4D65DA" w:rsidRPr="0061414E" w:rsidRDefault="004D65DA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D65DA" w:rsidRPr="00042F3A" w:rsidRDefault="004D65DA" w:rsidP="004D65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668,3</w:t>
            </w:r>
          </w:p>
        </w:tc>
      </w:tr>
      <w:tr w:rsidR="003E69E9" w:rsidRPr="0061414E" w:rsidTr="008B7F4A">
        <w:trPr>
          <w:cantSplit/>
          <w:trHeight w:val="90"/>
        </w:trPr>
        <w:tc>
          <w:tcPr>
            <w:tcW w:w="5529" w:type="dxa"/>
          </w:tcPr>
          <w:p w:rsidR="003E69E9" w:rsidRPr="00E008FC" w:rsidRDefault="003E69E9" w:rsidP="003E69E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3E69E9" w:rsidRPr="00E008FC" w:rsidRDefault="003E69E9" w:rsidP="003E69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219,46</w:t>
            </w:r>
          </w:p>
        </w:tc>
      </w:tr>
      <w:tr w:rsidR="003E69E9" w:rsidRPr="0061414E" w:rsidTr="008B7F4A">
        <w:trPr>
          <w:cantSplit/>
          <w:trHeight w:val="90"/>
        </w:trPr>
        <w:tc>
          <w:tcPr>
            <w:tcW w:w="5529" w:type="dxa"/>
          </w:tcPr>
          <w:p w:rsidR="003E69E9" w:rsidRPr="00E008FC" w:rsidRDefault="003E69E9" w:rsidP="003E69E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3E69E9" w:rsidRPr="00E008FC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219,46</w:t>
            </w:r>
          </w:p>
        </w:tc>
      </w:tr>
      <w:tr w:rsidR="003E69E9" w:rsidRPr="0061414E" w:rsidTr="00431F48">
        <w:trPr>
          <w:cantSplit/>
          <w:trHeight w:val="90"/>
        </w:trPr>
        <w:tc>
          <w:tcPr>
            <w:tcW w:w="5529" w:type="dxa"/>
            <w:vAlign w:val="bottom"/>
          </w:tcPr>
          <w:p w:rsidR="003E69E9" w:rsidRPr="00E008FC" w:rsidRDefault="003E69E9" w:rsidP="003E69E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3E69E9" w:rsidRPr="00E008FC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219,46</w:t>
            </w:r>
          </w:p>
        </w:tc>
      </w:tr>
      <w:tr w:rsidR="003E69E9" w:rsidRPr="0061414E" w:rsidTr="008B7F4A">
        <w:trPr>
          <w:cantSplit/>
          <w:trHeight w:val="90"/>
        </w:trPr>
        <w:tc>
          <w:tcPr>
            <w:tcW w:w="5529" w:type="dxa"/>
          </w:tcPr>
          <w:p w:rsidR="003E69E9" w:rsidRPr="00E008FC" w:rsidRDefault="003E69E9" w:rsidP="003E69E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3E69E9" w:rsidRPr="00E008FC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09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219,46</w:t>
            </w:r>
          </w:p>
        </w:tc>
      </w:tr>
      <w:tr w:rsidR="003E69E9" w:rsidRPr="0061414E" w:rsidTr="008B7F4A">
        <w:trPr>
          <w:cantSplit/>
          <w:trHeight w:val="90"/>
        </w:trPr>
        <w:tc>
          <w:tcPr>
            <w:tcW w:w="5529" w:type="dxa"/>
          </w:tcPr>
          <w:p w:rsidR="003E69E9" w:rsidRPr="00E008FC" w:rsidRDefault="003E69E9" w:rsidP="003E69E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E69E9" w:rsidRPr="00E008FC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09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199,231</w:t>
            </w:r>
          </w:p>
        </w:tc>
      </w:tr>
      <w:tr w:rsidR="003E69E9" w:rsidRPr="0061414E" w:rsidTr="00431F48">
        <w:trPr>
          <w:cantSplit/>
          <w:trHeight w:val="90"/>
        </w:trPr>
        <w:tc>
          <w:tcPr>
            <w:tcW w:w="5529" w:type="dxa"/>
            <w:vAlign w:val="bottom"/>
          </w:tcPr>
          <w:p w:rsidR="003E69E9" w:rsidRPr="00E008FC" w:rsidRDefault="003E69E9" w:rsidP="003E69E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E69E9" w:rsidRPr="00E008FC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09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E69E9" w:rsidRPr="00E008FC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20,229</w:t>
            </w:r>
          </w:p>
        </w:tc>
      </w:tr>
      <w:tr w:rsidR="003E69E9" w:rsidRPr="0061414E" w:rsidTr="007D1CB8">
        <w:trPr>
          <w:cantSplit/>
          <w:trHeight w:val="90"/>
        </w:trPr>
        <w:tc>
          <w:tcPr>
            <w:tcW w:w="5529" w:type="dxa"/>
          </w:tcPr>
          <w:p w:rsidR="003E69E9" w:rsidRDefault="003E69E9" w:rsidP="003E69E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</w:t>
            </w:r>
          </w:p>
        </w:tc>
      </w:tr>
      <w:tr w:rsidR="003E69E9" w:rsidRPr="0061414E" w:rsidTr="007D1CB8">
        <w:trPr>
          <w:cantSplit/>
          <w:trHeight w:val="90"/>
        </w:trPr>
        <w:tc>
          <w:tcPr>
            <w:tcW w:w="5529" w:type="dxa"/>
            <w:vAlign w:val="center"/>
          </w:tcPr>
          <w:p w:rsidR="003E69E9" w:rsidRDefault="003E69E9" w:rsidP="003E69E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vAlign w:val="bottom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</w:t>
            </w:r>
          </w:p>
        </w:tc>
      </w:tr>
      <w:tr w:rsidR="003E69E9" w:rsidRPr="0061414E" w:rsidTr="000F45E9">
        <w:trPr>
          <w:cantSplit/>
          <w:trHeight w:val="90"/>
        </w:trPr>
        <w:tc>
          <w:tcPr>
            <w:tcW w:w="5529" w:type="dxa"/>
            <w:vAlign w:val="bottom"/>
          </w:tcPr>
          <w:p w:rsidR="003E69E9" w:rsidRPr="00E07366" w:rsidRDefault="003E69E9" w:rsidP="003E69E9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E69E9" w:rsidRPr="0061414E" w:rsidTr="000F45E9">
        <w:trPr>
          <w:cantSplit/>
          <w:trHeight w:val="90"/>
        </w:trPr>
        <w:tc>
          <w:tcPr>
            <w:tcW w:w="5529" w:type="dxa"/>
          </w:tcPr>
          <w:p w:rsidR="003E69E9" w:rsidRPr="00E07366" w:rsidRDefault="003E69E9" w:rsidP="003E69E9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  <w:vAlign w:val="bottom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E69E9" w:rsidRPr="0061414E" w:rsidTr="007D1CB8">
        <w:trPr>
          <w:cantSplit/>
          <w:trHeight w:val="90"/>
        </w:trPr>
        <w:tc>
          <w:tcPr>
            <w:tcW w:w="5529" w:type="dxa"/>
          </w:tcPr>
          <w:p w:rsidR="003E69E9" w:rsidRDefault="003E69E9" w:rsidP="003E69E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</w:t>
            </w:r>
          </w:p>
        </w:tc>
      </w:tr>
      <w:tr w:rsidR="003E69E9" w:rsidRPr="0061414E" w:rsidTr="008B7F4A">
        <w:trPr>
          <w:cantSplit/>
          <w:trHeight w:val="90"/>
        </w:trPr>
        <w:tc>
          <w:tcPr>
            <w:tcW w:w="5529" w:type="dxa"/>
          </w:tcPr>
          <w:p w:rsidR="003E69E9" w:rsidRPr="0061414E" w:rsidRDefault="003E69E9" w:rsidP="003E69E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0650D1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1059,0</w:t>
            </w:r>
          </w:p>
        </w:tc>
      </w:tr>
      <w:tr w:rsidR="003E69E9" w:rsidRPr="00877D4E" w:rsidTr="008B7F4A">
        <w:trPr>
          <w:cantSplit/>
          <w:trHeight w:val="90"/>
        </w:trPr>
        <w:tc>
          <w:tcPr>
            <w:tcW w:w="5529" w:type="dxa"/>
          </w:tcPr>
          <w:p w:rsidR="003E69E9" w:rsidRPr="0061414E" w:rsidRDefault="003E69E9" w:rsidP="003E69E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-Новоильмо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вского сельск</w:t>
            </w:r>
            <w:r w:rsidR="00E905D1">
              <w:rPr>
                <w:rFonts w:ascii="Times New Roman" w:hAnsi="Times New Roman"/>
                <w:sz w:val="28"/>
                <w:szCs w:val="28"/>
              </w:rPr>
              <w:t>ого поселения Дрожжановского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6E028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1059,0</w:t>
            </w:r>
          </w:p>
        </w:tc>
      </w:tr>
      <w:tr w:rsidR="003E69E9" w:rsidRPr="0061414E" w:rsidTr="008B7F4A">
        <w:trPr>
          <w:cantSplit/>
          <w:trHeight w:val="402"/>
        </w:trPr>
        <w:tc>
          <w:tcPr>
            <w:tcW w:w="5529" w:type="dxa"/>
          </w:tcPr>
          <w:p w:rsidR="003E69E9" w:rsidRPr="0061414E" w:rsidRDefault="003E69E9" w:rsidP="003E69E9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3E69E9" w:rsidRPr="0061414E" w:rsidRDefault="003E69E9" w:rsidP="003E69E9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6E028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</w:tr>
      <w:tr w:rsidR="003E69E9" w:rsidRPr="0061414E" w:rsidTr="008B7F4A">
        <w:trPr>
          <w:cantSplit/>
          <w:trHeight w:val="90"/>
        </w:trPr>
        <w:tc>
          <w:tcPr>
            <w:tcW w:w="5529" w:type="dxa"/>
          </w:tcPr>
          <w:p w:rsidR="003E69E9" w:rsidRPr="0061414E" w:rsidRDefault="003E69E9" w:rsidP="003E69E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E69E9" w:rsidRPr="006E028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</w:tr>
      <w:tr w:rsidR="003E69E9" w:rsidRPr="0061414E" w:rsidTr="008B7F4A">
        <w:trPr>
          <w:cantSplit/>
          <w:trHeight w:val="90"/>
        </w:trPr>
        <w:tc>
          <w:tcPr>
            <w:tcW w:w="5529" w:type="dxa"/>
          </w:tcPr>
          <w:p w:rsidR="003E69E9" w:rsidRPr="0061414E" w:rsidRDefault="003E69E9" w:rsidP="003E69E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4971EB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670,5</w:t>
            </w:r>
          </w:p>
        </w:tc>
      </w:tr>
      <w:tr w:rsidR="003E69E9" w:rsidRPr="0061414E" w:rsidTr="008B7F4A">
        <w:trPr>
          <w:cantSplit/>
          <w:trHeight w:val="90"/>
        </w:trPr>
        <w:tc>
          <w:tcPr>
            <w:tcW w:w="5529" w:type="dxa"/>
          </w:tcPr>
          <w:p w:rsidR="003E69E9" w:rsidRPr="0061414E" w:rsidRDefault="003E69E9" w:rsidP="003E69E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E69E9" w:rsidRPr="004971EB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670,5</w:t>
            </w:r>
          </w:p>
        </w:tc>
      </w:tr>
      <w:tr w:rsidR="003E69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3E69E9" w:rsidRPr="0010520A" w:rsidRDefault="003E69E9" w:rsidP="003E69E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10520A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E69E9" w:rsidRPr="0010520A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E69E9" w:rsidRPr="0010520A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3E69E9" w:rsidRPr="0010520A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3E69E9" w:rsidRPr="004971EB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3E69E9" w:rsidRPr="0061414E" w:rsidTr="009E29F9">
        <w:trPr>
          <w:cantSplit/>
          <w:trHeight w:val="90"/>
        </w:trPr>
        <w:tc>
          <w:tcPr>
            <w:tcW w:w="5529" w:type="dxa"/>
          </w:tcPr>
          <w:p w:rsidR="003E69E9" w:rsidRPr="00CA07FB" w:rsidRDefault="003E69E9" w:rsidP="003E69E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4971EB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  <w:tr w:rsidR="003E69E9" w:rsidRPr="0061414E" w:rsidTr="009E29F9">
        <w:trPr>
          <w:cantSplit/>
          <w:trHeight w:val="90"/>
        </w:trPr>
        <w:tc>
          <w:tcPr>
            <w:tcW w:w="5529" w:type="dxa"/>
          </w:tcPr>
          <w:p w:rsidR="003E69E9" w:rsidRPr="00CA07FB" w:rsidRDefault="003E69E9" w:rsidP="003E69E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3E69E9" w:rsidRPr="006E028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  <w:tr w:rsidR="003E69E9" w:rsidRPr="0061414E" w:rsidTr="009E29F9">
        <w:trPr>
          <w:cantSplit/>
          <w:trHeight w:val="90"/>
        </w:trPr>
        <w:tc>
          <w:tcPr>
            <w:tcW w:w="5529" w:type="dxa"/>
          </w:tcPr>
          <w:p w:rsidR="003E69E9" w:rsidRPr="0072291A" w:rsidRDefault="003E69E9" w:rsidP="003E69E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6E028E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9E9" w:rsidRPr="0061414E" w:rsidTr="009E29F9">
        <w:trPr>
          <w:cantSplit/>
          <w:trHeight w:val="90"/>
        </w:trPr>
        <w:tc>
          <w:tcPr>
            <w:tcW w:w="5529" w:type="dxa"/>
          </w:tcPr>
          <w:p w:rsidR="003E69E9" w:rsidRPr="0072291A" w:rsidRDefault="003E69E9" w:rsidP="003E69E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72291A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1288,0</w:t>
            </w:r>
          </w:p>
        </w:tc>
      </w:tr>
      <w:tr w:rsidR="003E69E9" w:rsidRPr="0061414E" w:rsidTr="009E29F9">
        <w:trPr>
          <w:cantSplit/>
          <w:trHeight w:val="90"/>
        </w:trPr>
        <w:tc>
          <w:tcPr>
            <w:tcW w:w="5529" w:type="dxa"/>
          </w:tcPr>
          <w:p w:rsidR="003E69E9" w:rsidRPr="0072291A" w:rsidRDefault="003E69E9" w:rsidP="003E6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72291A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1288,0</w:t>
            </w:r>
          </w:p>
        </w:tc>
      </w:tr>
      <w:tr w:rsidR="003E69E9" w:rsidRPr="0061414E" w:rsidTr="009E29F9">
        <w:trPr>
          <w:cantSplit/>
          <w:trHeight w:val="90"/>
        </w:trPr>
        <w:tc>
          <w:tcPr>
            <w:tcW w:w="5529" w:type="dxa"/>
          </w:tcPr>
          <w:p w:rsidR="003E69E9" w:rsidRPr="0072291A" w:rsidRDefault="003E69E9" w:rsidP="003E69E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72291A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1288,0</w:t>
            </w:r>
          </w:p>
        </w:tc>
      </w:tr>
      <w:tr w:rsidR="003E69E9" w:rsidRPr="0061414E" w:rsidTr="009E29F9">
        <w:trPr>
          <w:cantSplit/>
          <w:trHeight w:val="90"/>
        </w:trPr>
        <w:tc>
          <w:tcPr>
            <w:tcW w:w="5529" w:type="dxa"/>
          </w:tcPr>
          <w:p w:rsidR="003E69E9" w:rsidRPr="0072291A" w:rsidRDefault="003E69E9" w:rsidP="003E69E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72291A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1119,6</w:t>
            </w:r>
          </w:p>
        </w:tc>
      </w:tr>
      <w:tr w:rsidR="003E69E9" w:rsidRPr="0061414E" w:rsidTr="009E29F9">
        <w:trPr>
          <w:cantSplit/>
          <w:trHeight w:val="90"/>
        </w:trPr>
        <w:tc>
          <w:tcPr>
            <w:tcW w:w="5529" w:type="dxa"/>
          </w:tcPr>
          <w:p w:rsidR="003E69E9" w:rsidRPr="0072291A" w:rsidRDefault="003E69E9" w:rsidP="003E69E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E69E9" w:rsidRPr="0072291A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1119,6</w:t>
            </w:r>
          </w:p>
        </w:tc>
      </w:tr>
      <w:tr w:rsidR="003E69E9" w:rsidRPr="0061414E" w:rsidTr="009E29F9">
        <w:trPr>
          <w:cantSplit/>
          <w:trHeight w:val="90"/>
        </w:trPr>
        <w:tc>
          <w:tcPr>
            <w:tcW w:w="5529" w:type="dxa"/>
          </w:tcPr>
          <w:p w:rsidR="003E69E9" w:rsidRPr="0072291A" w:rsidRDefault="003E69E9" w:rsidP="003E69E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3E69E9" w:rsidRPr="0072291A" w:rsidRDefault="003E69E9" w:rsidP="003E69E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9E9" w:rsidRPr="0072291A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3E69E9" w:rsidRPr="0061414E" w:rsidTr="009E29F9">
        <w:trPr>
          <w:cantSplit/>
          <w:trHeight w:val="90"/>
        </w:trPr>
        <w:tc>
          <w:tcPr>
            <w:tcW w:w="5529" w:type="dxa"/>
          </w:tcPr>
          <w:p w:rsidR="003E69E9" w:rsidRPr="0072291A" w:rsidRDefault="003E69E9" w:rsidP="003E69E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3E69E9" w:rsidRPr="00CA7906" w:rsidRDefault="003E69E9" w:rsidP="003E6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3E69E9" w:rsidRDefault="003E69E9" w:rsidP="003E69E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3E69E9" w:rsidRPr="0072291A" w:rsidRDefault="003E69E9" w:rsidP="003E69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3E69E9" w:rsidRPr="0061414E" w:rsidTr="008B7F4A">
        <w:trPr>
          <w:cantSplit/>
          <w:trHeight w:val="304"/>
        </w:trPr>
        <w:tc>
          <w:tcPr>
            <w:tcW w:w="5529" w:type="dxa"/>
          </w:tcPr>
          <w:p w:rsidR="003E69E9" w:rsidRPr="0061414E" w:rsidRDefault="003E69E9" w:rsidP="003E69E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69E9" w:rsidRPr="0061414E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69E9" w:rsidRPr="000650D1" w:rsidRDefault="003E69E9" w:rsidP="003E6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5030,96</w:t>
            </w:r>
          </w:p>
        </w:tc>
      </w:tr>
    </w:tbl>
    <w:p w:rsidR="0035058B" w:rsidRPr="0061414E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AF157E" w:rsidRDefault="00AF157E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5F6D18" w:rsidRDefault="005F6D18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AF157E" w:rsidRDefault="00AF157E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3E69E9" w:rsidRDefault="003E69E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0B6A7A" w:rsidRDefault="000B6A7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10B64" w:rsidRPr="000A716B" w:rsidRDefault="00C10B64" w:rsidP="00C10B64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Приложение № 8</w:t>
      </w:r>
    </w:p>
    <w:p w:rsidR="00C10B64" w:rsidRPr="000A716B" w:rsidRDefault="00C10B64" w:rsidP="00C10B64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C10B64" w:rsidRPr="000A716B" w:rsidRDefault="00C10B64" w:rsidP="00C10B6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C10B64" w:rsidRPr="000A716B" w:rsidRDefault="00C10B64" w:rsidP="00C10B6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C10B64" w:rsidRPr="000A716B" w:rsidRDefault="00C10B64" w:rsidP="00C10B6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C10B64" w:rsidRPr="000A716B" w:rsidRDefault="00C10B64" w:rsidP="00C10B6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C10B64" w:rsidRPr="000A716B" w:rsidRDefault="00C10B64" w:rsidP="00C10B64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от</w:t>
      </w:r>
      <w:r w:rsidR="00E905D1">
        <w:rPr>
          <w:rFonts w:ascii="Times New Roman" w:eastAsia="Times New Roman" w:hAnsi="Times New Roman"/>
          <w:sz w:val="28"/>
          <w:szCs w:val="28"/>
          <w:lang w:eastAsia="ru-RU"/>
        </w:rPr>
        <w:t xml:space="preserve">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AF1358" w:rsidRPr="0010520A" w:rsidRDefault="00AF1358" w:rsidP="00E008FC">
      <w:pPr>
        <w:pStyle w:val="12"/>
        <w:rPr>
          <w:szCs w:val="28"/>
        </w:rPr>
      </w:pPr>
    </w:p>
    <w:p w:rsidR="0010520A" w:rsidRPr="00E905D1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E905D1">
        <w:rPr>
          <w:rFonts w:ascii="Times New Roman" w:hAnsi="Times New Roman"/>
          <w:b/>
          <w:szCs w:val="28"/>
        </w:rPr>
        <w:t>Ведомственная структура расходов бюджета</w:t>
      </w:r>
    </w:p>
    <w:p w:rsidR="00AF1358" w:rsidRPr="00E905D1" w:rsidRDefault="00FC293F" w:rsidP="0010520A">
      <w:pPr>
        <w:pStyle w:val="ac"/>
        <w:rPr>
          <w:rFonts w:ascii="Times New Roman" w:hAnsi="Times New Roman"/>
          <w:b/>
          <w:szCs w:val="28"/>
        </w:rPr>
      </w:pPr>
      <w:r w:rsidRPr="00E905D1">
        <w:rPr>
          <w:rFonts w:ascii="Times New Roman" w:hAnsi="Times New Roman"/>
          <w:b/>
          <w:szCs w:val="28"/>
        </w:rPr>
        <w:t xml:space="preserve">Новоильмовского </w:t>
      </w:r>
      <w:r w:rsidR="00AF1358" w:rsidRPr="00E905D1">
        <w:rPr>
          <w:rFonts w:ascii="Times New Roman" w:hAnsi="Times New Roman"/>
          <w:b/>
          <w:szCs w:val="28"/>
        </w:rPr>
        <w:t>сельского</w:t>
      </w:r>
      <w:r w:rsidR="00A10E90" w:rsidRPr="00E905D1">
        <w:rPr>
          <w:rFonts w:ascii="Times New Roman" w:hAnsi="Times New Roman"/>
          <w:b/>
          <w:szCs w:val="28"/>
        </w:rPr>
        <w:t xml:space="preserve"> поселения</w:t>
      </w:r>
    </w:p>
    <w:p w:rsidR="00AF1358" w:rsidRPr="00E905D1" w:rsidRDefault="00FC293F" w:rsidP="0010520A">
      <w:pPr>
        <w:pStyle w:val="ac"/>
        <w:rPr>
          <w:rFonts w:ascii="Times New Roman" w:hAnsi="Times New Roman"/>
          <w:b/>
          <w:szCs w:val="28"/>
        </w:rPr>
      </w:pPr>
      <w:r w:rsidRPr="00E905D1">
        <w:rPr>
          <w:rFonts w:ascii="Times New Roman" w:hAnsi="Times New Roman"/>
          <w:b/>
          <w:szCs w:val="28"/>
        </w:rPr>
        <w:t xml:space="preserve">Дрожжановского </w:t>
      </w:r>
      <w:r w:rsidR="00AF1358" w:rsidRPr="00E905D1">
        <w:rPr>
          <w:rFonts w:ascii="Times New Roman" w:hAnsi="Times New Roman"/>
          <w:b/>
          <w:szCs w:val="28"/>
        </w:rPr>
        <w:t>муниципального района</w:t>
      </w:r>
      <w:r w:rsidR="00473098" w:rsidRPr="00E905D1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E905D1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E905D1">
        <w:rPr>
          <w:rFonts w:ascii="Times New Roman" w:hAnsi="Times New Roman"/>
          <w:b/>
          <w:szCs w:val="28"/>
        </w:rPr>
        <w:t xml:space="preserve">на </w:t>
      </w:r>
      <w:r w:rsidR="00473098" w:rsidRPr="00E905D1">
        <w:rPr>
          <w:rFonts w:ascii="Times New Roman" w:hAnsi="Times New Roman"/>
          <w:b/>
          <w:szCs w:val="28"/>
        </w:rPr>
        <w:t xml:space="preserve">плановый период </w:t>
      </w:r>
      <w:r w:rsidRPr="00E905D1">
        <w:rPr>
          <w:rFonts w:ascii="Times New Roman" w:hAnsi="Times New Roman"/>
          <w:b/>
          <w:szCs w:val="28"/>
        </w:rPr>
        <w:t>20</w:t>
      </w:r>
      <w:r w:rsidR="00714199" w:rsidRPr="00E905D1">
        <w:rPr>
          <w:rFonts w:ascii="Times New Roman" w:hAnsi="Times New Roman"/>
          <w:b/>
          <w:szCs w:val="28"/>
        </w:rPr>
        <w:t>2</w:t>
      </w:r>
      <w:r w:rsidR="008B2A12" w:rsidRPr="00E905D1">
        <w:rPr>
          <w:rFonts w:ascii="Times New Roman" w:hAnsi="Times New Roman"/>
          <w:b/>
          <w:szCs w:val="28"/>
        </w:rPr>
        <w:t>7</w:t>
      </w:r>
      <w:r w:rsidRPr="00E905D1">
        <w:rPr>
          <w:rFonts w:ascii="Times New Roman" w:hAnsi="Times New Roman"/>
          <w:b/>
          <w:szCs w:val="28"/>
        </w:rPr>
        <w:t>-20</w:t>
      </w:r>
      <w:r w:rsidR="00E12985" w:rsidRPr="00E905D1">
        <w:rPr>
          <w:rFonts w:ascii="Times New Roman" w:hAnsi="Times New Roman"/>
          <w:b/>
          <w:szCs w:val="28"/>
        </w:rPr>
        <w:t>2</w:t>
      </w:r>
      <w:r w:rsidR="008B2A12" w:rsidRPr="00E905D1">
        <w:rPr>
          <w:rFonts w:ascii="Times New Roman" w:hAnsi="Times New Roman"/>
          <w:b/>
          <w:szCs w:val="28"/>
        </w:rPr>
        <w:t>8</w:t>
      </w:r>
      <w:r w:rsidRPr="00E905D1">
        <w:rPr>
          <w:rFonts w:ascii="Times New Roman" w:hAnsi="Times New Roman"/>
          <w:b/>
          <w:szCs w:val="28"/>
        </w:rPr>
        <w:t xml:space="preserve"> год</w:t>
      </w:r>
      <w:r w:rsidR="00473098" w:rsidRPr="00E905D1">
        <w:rPr>
          <w:rFonts w:ascii="Times New Roman" w:hAnsi="Times New Roman"/>
          <w:b/>
          <w:szCs w:val="28"/>
        </w:rPr>
        <w:t>ов</w:t>
      </w:r>
    </w:p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567"/>
        <w:gridCol w:w="1134"/>
        <w:gridCol w:w="1134"/>
      </w:tblGrid>
      <w:tr w:rsidR="005242FD" w:rsidRPr="0010520A" w:rsidTr="00C10B64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8B2A12">
              <w:rPr>
                <w:rFonts w:ascii="Times New Roman" w:hAnsi="Times New Roman"/>
                <w:sz w:val="28"/>
                <w:szCs w:val="28"/>
              </w:rPr>
              <w:t>7</w:t>
            </w:r>
            <w:r w:rsidR="00C10B64" w:rsidRPr="00C10B6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8B2A12">
              <w:rPr>
                <w:rFonts w:ascii="Times New Roman" w:hAnsi="Times New Roman"/>
                <w:sz w:val="28"/>
                <w:szCs w:val="28"/>
              </w:rPr>
              <w:t>8</w:t>
            </w:r>
            <w:r w:rsidR="00C10B64" w:rsidRPr="00C10B6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5242FD" w:rsidRPr="0010520A" w:rsidTr="00C10B64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876A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Исполнительный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комитет 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>Новоильмовского</w:t>
            </w:r>
            <w:r w:rsidR="00876A93"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74FB" w:rsidRPr="0010520A" w:rsidTr="00C10B64">
        <w:trPr>
          <w:cantSplit/>
          <w:trHeight w:val="336"/>
        </w:trPr>
        <w:tc>
          <w:tcPr>
            <w:tcW w:w="4678" w:type="dxa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A74FB" w:rsidRPr="00CF0D31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E162F5" w:rsidRDefault="005A74FB" w:rsidP="00021F3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2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833,39</w:t>
            </w:r>
          </w:p>
        </w:tc>
        <w:tc>
          <w:tcPr>
            <w:tcW w:w="1134" w:type="dxa"/>
          </w:tcPr>
          <w:p w:rsidR="005A74FB" w:rsidRPr="00E162F5" w:rsidRDefault="005A74FB" w:rsidP="00021F3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1950,82</w:t>
            </w:r>
          </w:p>
        </w:tc>
      </w:tr>
      <w:tr w:rsidR="005A74FB" w:rsidRPr="0010520A" w:rsidTr="00C10B64">
        <w:trPr>
          <w:cantSplit/>
          <w:trHeight w:val="625"/>
        </w:trPr>
        <w:tc>
          <w:tcPr>
            <w:tcW w:w="4678" w:type="dxa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5A74FB" w:rsidRPr="00CF0D31" w:rsidRDefault="005A74F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5A74FB" w:rsidRPr="0010520A" w:rsidTr="00C10B64">
        <w:trPr>
          <w:cantSplit/>
          <w:trHeight w:val="289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A74FB" w:rsidRPr="00CF0D31" w:rsidRDefault="005A74F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5A74FB" w:rsidRPr="0010520A" w:rsidTr="00C10B64">
        <w:trPr>
          <w:cantSplit/>
          <w:trHeight w:val="289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A74FB" w:rsidRPr="00CF0D31" w:rsidRDefault="005A74F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5A74FB" w:rsidRPr="0010520A" w:rsidTr="00C10B64">
        <w:trPr>
          <w:cantSplit/>
          <w:trHeight w:val="289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A74FB" w:rsidRPr="00CF0D31" w:rsidRDefault="005A74F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882,67</w:t>
            </w:r>
          </w:p>
        </w:tc>
        <w:tc>
          <w:tcPr>
            <w:tcW w:w="1134" w:type="dxa"/>
          </w:tcPr>
          <w:p w:rsidR="005A74FB" w:rsidRPr="00213C1B" w:rsidRDefault="005A74F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921,88</w:t>
            </w:r>
          </w:p>
        </w:tc>
      </w:tr>
      <w:tr w:rsidR="005A74FB" w:rsidRPr="0010520A" w:rsidTr="00C10B64">
        <w:trPr>
          <w:cantSplit/>
          <w:trHeight w:val="339"/>
        </w:trPr>
        <w:tc>
          <w:tcPr>
            <w:tcW w:w="4678" w:type="dxa"/>
          </w:tcPr>
          <w:p w:rsidR="005A74FB" w:rsidRPr="00AF157E" w:rsidRDefault="005A74F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5A74FB" w:rsidRPr="00AF157E" w:rsidRDefault="005A74F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AF157E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AF157E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157E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5A74FB" w:rsidRPr="00AF157E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5A74FB" w:rsidRPr="00AF157E" w:rsidRDefault="005A74F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960307" w:rsidRDefault="005A74FB" w:rsidP="00021F3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950,72</w:t>
            </w:r>
          </w:p>
        </w:tc>
        <w:tc>
          <w:tcPr>
            <w:tcW w:w="1134" w:type="dxa"/>
          </w:tcPr>
          <w:p w:rsidR="005A74FB" w:rsidRPr="00960307" w:rsidRDefault="005A74FB" w:rsidP="00021F3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1028,94</w:t>
            </w:r>
          </w:p>
        </w:tc>
      </w:tr>
      <w:tr w:rsidR="005A74FB" w:rsidRPr="0010520A" w:rsidTr="00C10B64">
        <w:trPr>
          <w:cantSplit/>
          <w:trHeight w:val="90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5A74FB" w:rsidRPr="00CF0D31" w:rsidRDefault="005A74F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3B14BF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950,72</w:t>
            </w:r>
          </w:p>
        </w:tc>
        <w:tc>
          <w:tcPr>
            <w:tcW w:w="1134" w:type="dxa"/>
          </w:tcPr>
          <w:p w:rsidR="005A74FB" w:rsidRPr="003B14BF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1028,94</w:t>
            </w:r>
          </w:p>
        </w:tc>
      </w:tr>
      <w:tr w:rsidR="005A74FB" w:rsidRPr="0010520A" w:rsidTr="00C10B64">
        <w:trPr>
          <w:cantSplit/>
          <w:trHeight w:val="90"/>
        </w:trPr>
        <w:tc>
          <w:tcPr>
            <w:tcW w:w="4678" w:type="dxa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5A74FB" w:rsidRPr="00CF0D31" w:rsidRDefault="005A74F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4FB" w:rsidRPr="003B14BF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950,72</w:t>
            </w:r>
          </w:p>
        </w:tc>
        <w:tc>
          <w:tcPr>
            <w:tcW w:w="1134" w:type="dxa"/>
          </w:tcPr>
          <w:p w:rsidR="005A74FB" w:rsidRPr="003B14BF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1028,94</w:t>
            </w:r>
          </w:p>
        </w:tc>
      </w:tr>
      <w:tr w:rsidR="005A74FB" w:rsidRPr="0010520A" w:rsidTr="00C10B64">
        <w:trPr>
          <w:cantSplit/>
          <w:trHeight w:val="90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A74FB" w:rsidRPr="00CF0D31" w:rsidRDefault="005A74F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A74FB" w:rsidRPr="00611E4C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768,49</w:t>
            </w:r>
          </w:p>
        </w:tc>
        <w:tc>
          <w:tcPr>
            <w:tcW w:w="1134" w:type="dxa"/>
          </w:tcPr>
          <w:p w:rsidR="005A74FB" w:rsidRPr="00611E4C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833,09</w:t>
            </w:r>
          </w:p>
        </w:tc>
      </w:tr>
      <w:tr w:rsidR="005A74FB" w:rsidRPr="0010520A" w:rsidTr="00C10B64">
        <w:trPr>
          <w:cantSplit/>
          <w:trHeight w:val="90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A74FB" w:rsidRPr="00CF0D31" w:rsidRDefault="005A74F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A74FB" w:rsidRPr="00611E4C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178,43</w:t>
            </w:r>
          </w:p>
        </w:tc>
        <w:tc>
          <w:tcPr>
            <w:tcW w:w="1134" w:type="dxa"/>
          </w:tcPr>
          <w:p w:rsidR="005A74FB" w:rsidRPr="00611E4C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192,14</w:t>
            </w:r>
          </w:p>
        </w:tc>
      </w:tr>
      <w:tr w:rsidR="005A74FB" w:rsidRPr="0010520A" w:rsidTr="00C10B64">
        <w:trPr>
          <w:cantSplit/>
          <w:trHeight w:val="90"/>
        </w:trPr>
        <w:tc>
          <w:tcPr>
            <w:tcW w:w="4678" w:type="dxa"/>
            <w:vAlign w:val="bottom"/>
          </w:tcPr>
          <w:p w:rsidR="005A74FB" w:rsidRPr="0010520A" w:rsidRDefault="005A74F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A74FB" w:rsidRPr="00CF0D31" w:rsidRDefault="005A74F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</w:tcPr>
          <w:p w:rsidR="005A74FB" w:rsidRPr="0010520A" w:rsidRDefault="005A74F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A74FB" w:rsidRPr="00611E4C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3,80</w:t>
            </w:r>
          </w:p>
        </w:tc>
        <w:tc>
          <w:tcPr>
            <w:tcW w:w="1134" w:type="dxa"/>
          </w:tcPr>
          <w:p w:rsidR="005A74FB" w:rsidRPr="00611E4C" w:rsidRDefault="005A74FB" w:rsidP="00021F3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3,71</w:t>
            </w:r>
          </w:p>
        </w:tc>
      </w:tr>
      <w:tr w:rsidR="00A6311B" w:rsidRPr="0010520A" w:rsidTr="00C10B64">
        <w:trPr>
          <w:cantSplit/>
          <w:trHeight w:val="90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F41536" w:rsidRDefault="00A6311B" w:rsidP="00021F3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A6311B" w:rsidRPr="00F41536" w:rsidRDefault="00A6311B" w:rsidP="00021F3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764,75</w:t>
            </w:r>
          </w:p>
        </w:tc>
      </w:tr>
      <w:tr w:rsidR="00A6311B" w:rsidRPr="0010520A" w:rsidTr="00C10B64">
        <w:trPr>
          <w:cantSplit/>
          <w:trHeight w:val="90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611E4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A6311B" w:rsidRPr="00611E4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A6311B" w:rsidRPr="0010520A" w:rsidTr="00C10B64">
        <w:trPr>
          <w:cantSplit/>
          <w:trHeight w:val="90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311B" w:rsidRPr="00611E4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A6311B" w:rsidRPr="00611E4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A6311B" w:rsidRPr="0010520A" w:rsidTr="00C10B64">
        <w:trPr>
          <w:cantSplit/>
          <w:trHeight w:val="90"/>
        </w:trPr>
        <w:tc>
          <w:tcPr>
            <w:tcW w:w="4678" w:type="dxa"/>
          </w:tcPr>
          <w:p w:rsidR="00A6311B" w:rsidRPr="0010520A" w:rsidRDefault="00A6311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A6311B" w:rsidRPr="00CF0D31" w:rsidRDefault="00A6311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311B" w:rsidRPr="0010520A" w:rsidRDefault="00A6311B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567" w:type="dxa"/>
          </w:tcPr>
          <w:p w:rsidR="00A6311B" w:rsidRPr="0010520A" w:rsidRDefault="00A6311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311B" w:rsidRPr="00611E4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715,16</w:t>
            </w:r>
          </w:p>
        </w:tc>
        <w:tc>
          <w:tcPr>
            <w:tcW w:w="1134" w:type="dxa"/>
          </w:tcPr>
          <w:p w:rsidR="00A6311B" w:rsidRPr="00611E4C" w:rsidRDefault="00A6311B" w:rsidP="00021F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764,75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E008FC" w:rsidRDefault="00CC0736" w:rsidP="00CC07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CC0736" w:rsidRPr="00E008FC" w:rsidRDefault="00CC0736" w:rsidP="00CC073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247,24</w:t>
            </w:r>
          </w:p>
        </w:tc>
        <w:tc>
          <w:tcPr>
            <w:tcW w:w="1134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315,26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E008FC" w:rsidRDefault="00CC0736" w:rsidP="00CC07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CC0736" w:rsidRPr="00E008FC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247,24</w:t>
            </w:r>
          </w:p>
        </w:tc>
        <w:tc>
          <w:tcPr>
            <w:tcW w:w="1134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315,26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  <w:vAlign w:val="bottom"/>
          </w:tcPr>
          <w:p w:rsidR="00CC0736" w:rsidRPr="00E008FC" w:rsidRDefault="00CC0736" w:rsidP="00CC07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C0736" w:rsidRPr="00E008FC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247,24</w:t>
            </w:r>
          </w:p>
        </w:tc>
        <w:tc>
          <w:tcPr>
            <w:tcW w:w="1134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315,26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E008FC" w:rsidRDefault="00CC0736" w:rsidP="00CC07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CC0736" w:rsidRPr="00E008FC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247,24</w:t>
            </w:r>
          </w:p>
        </w:tc>
        <w:tc>
          <w:tcPr>
            <w:tcW w:w="1134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315,26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E008FC" w:rsidRDefault="00CC0736" w:rsidP="00CC07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C0736" w:rsidRPr="00E008FC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225,01</w:t>
            </w:r>
          </w:p>
        </w:tc>
        <w:tc>
          <w:tcPr>
            <w:tcW w:w="1134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293,04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  <w:vAlign w:val="bottom"/>
          </w:tcPr>
          <w:p w:rsidR="00CC0736" w:rsidRPr="00E008FC" w:rsidRDefault="00CC0736" w:rsidP="00CC07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C0736" w:rsidRPr="00E008FC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567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22,23</w:t>
            </w:r>
          </w:p>
        </w:tc>
        <w:tc>
          <w:tcPr>
            <w:tcW w:w="1134" w:type="dxa"/>
          </w:tcPr>
          <w:p w:rsidR="00CC0736" w:rsidRPr="00E008F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8FC">
              <w:rPr>
                <w:rFonts w:ascii="Times New Roman" w:hAnsi="Times New Roman"/>
                <w:sz w:val="28"/>
                <w:szCs w:val="28"/>
              </w:rPr>
              <w:t>22,22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Default="00CC0736" w:rsidP="00CC07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CC0736" w:rsidRPr="00F25161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highlight w:val="lightGray"/>
              </w:rPr>
              <w:t>73,13</w:t>
            </w:r>
          </w:p>
        </w:tc>
        <w:tc>
          <w:tcPr>
            <w:tcW w:w="1134" w:type="dxa"/>
          </w:tcPr>
          <w:p w:rsidR="00CC0736" w:rsidRPr="003F58EC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  <w:vAlign w:val="center"/>
          </w:tcPr>
          <w:p w:rsidR="00CC0736" w:rsidRDefault="00CC0736" w:rsidP="00CC07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vAlign w:val="bottom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73,13</w:t>
            </w:r>
          </w:p>
        </w:tc>
        <w:tc>
          <w:tcPr>
            <w:tcW w:w="1134" w:type="dxa"/>
          </w:tcPr>
          <w:p w:rsidR="00CC0736" w:rsidRPr="003F58EC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  <w:vAlign w:val="bottom"/>
          </w:tcPr>
          <w:p w:rsidR="00CC0736" w:rsidRPr="00E07366" w:rsidRDefault="00CC0736" w:rsidP="00CC07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E07366" w:rsidRDefault="00CC0736" w:rsidP="00CC0736">
            <w:pPr>
              <w:spacing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73,13</w:t>
            </w:r>
          </w:p>
        </w:tc>
        <w:tc>
          <w:tcPr>
            <w:tcW w:w="1134" w:type="dxa"/>
          </w:tcPr>
          <w:p w:rsidR="00CC0736" w:rsidRPr="003F58EC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E07366" w:rsidRDefault="00CC0736" w:rsidP="00CC07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  <w:vAlign w:val="bottom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E07366" w:rsidRDefault="00CC0736" w:rsidP="00CC0736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73,13</w:t>
            </w:r>
          </w:p>
        </w:tc>
        <w:tc>
          <w:tcPr>
            <w:tcW w:w="1134" w:type="dxa"/>
          </w:tcPr>
          <w:p w:rsidR="00CC0736" w:rsidRPr="003F58EC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Default="00CC0736" w:rsidP="00CC07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73,13</w:t>
            </w:r>
          </w:p>
        </w:tc>
        <w:tc>
          <w:tcPr>
            <w:tcW w:w="1134" w:type="dxa"/>
          </w:tcPr>
          <w:p w:rsidR="00CC0736" w:rsidRPr="003F58EC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71,25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10520A" w:rsidRDefault="00CC0736" w:rsidP="00CC07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CC0736" w:rsidRPr="00CF0D31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7A56F4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1071,72</w:t>
            </w:r>
          </w:p>
        </w:tc>
        <w:tc>
          <w:tcPr>
            <w:tcW w:w="1134" w:type="dxa"/>
          </w:tcPr>
          <w:p w:rsidR="00CC0736" w:rsidRPr="007A56F4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1075,02</w:t>
            </w:r>
          </w:p>
        </w:tc>
      </w:tr>
      <w:tr w:rsidR="00CC0736" w:rsidRPr="0010520A" w:rsidTr="00C10B64">
        <w:trPr>
          <w:cantSplit/>
          <w:trHeight w:val="268"/>
        </w:trPr>
        <w:tc>
          <w:tcPr>
            <w:tcW w:w="4678" w:type="dxa"/>
          </w:tcPr>
          <w:p w:rsidR="00CC0736" w:rsidRPr="0010520A" w:rsidRDefault="00CC0736" w:rsidP="00CC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CC0736" w:rsidRPr="00CF0D31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0736" w:rsidRPr="0010520A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C0736" w:rsidRPr="0010520A" w:rsidRDefault="00CC0736" w:rsidP="00CC07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081A0C" w:rsidRDefault="00CC0736" w:rsidP="00CC073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1071,72</w:t>
            </w:r>
          </w:p>
        </w:tc>
        <w:tc>
          <w:tcPr>
            <w:tcW w:w="1134" w:type="dxa"/>
          </w:tcPr>
          <w:p w:rsidR="00CC0736" w:rsidRPr="00081A0C" w:rsidRDefault="00CC0736" w:rsidP="00CC073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1075,02</w:t>
            </w:r>
          </w:p>
        </w:tc>
      </w:tr>
      <w:tr w:rsidR="00CC0736" w:rsidRPr="0010520A" w:rsidTr="00C10B64">
        <w:trPr>
          <w:cantSplit/>
          <w:trHeight w:val="402"/>
        </w:trPr>
        <w:tc>
          <w:tcPr>
            <w:tcW w:w="4678" w:type="dxa"/>
          </w:tcPr>
          <w:p w:rsidR="00CC0736" w:rsidRPr="0010520A" w:rsidRDefault="00CC0736" w:rsidP="00CC0736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CC0736" w:rsidRPr="00CF0D31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CC0736" w:rsidRPr="0010520A" w:rsidRDefault="00CC0736" w:rsidP="00CC0736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081A0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1071,72</w:t>
            </w:r>
          </w:p>
        </w:tc>
        <w:tc>
          <w:tcPr>
            <w:tcW w:w="1134" w:type="dxa"/>
          </w:tcPr>
          <w:p w:rsidR="00CC0736" w:rsidRPr="00A553D7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1075,02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10520A" w:rsidRDefault="00CC0736" w:rsidP="00CC07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C0736" w:rsidRPr="00CF0D31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C0736" w:rsidRPr="00081A0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351,0</w:t>
            </w:r>
          </w:p>
        </w:tc>
        <w:tc>
          <w:tcPr>
            <w:tcW w:w="1134" w:type="dxa"/>
          </w:tcPr>
          <w:p w:rsidR="00CC0736" w:rsidRPr="00081A0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342,0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10520A" w:rsidRDefault="00CC0736" w:rsidP="00CC07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CC0736" w:rsidRPr="00CF0D31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081A0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351,0</w:t>
            </w:r>
          </w:p>
        </w:tc>
        <w:tc>
          <w:tcPr>
            <w:tcW w:w="1134" w:type="dxa"/>
          </w:tcPr>
          <w:p w:rsidR="00CC0736" w:rsidRPr="00CE1AD5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342,0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10520A" w:rsidRDefault="00CC0736" w:rsidP="00CC07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C0736" w:rsidRPr="00CF0D31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C0736" w:rsidRPr="00081A0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692,93</w:t>
            </w:r>
          </w:p>
        </w:tc>
        <w:tc>
          <w:tcPr>
            <w:tcW w:w="1134" w:type="dxa"/>
          </w:tcPr>
          <w:p w:rsidR="00CC0736" w:rsidRPr="00081A0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718,2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  <w:vAlign w:val="bottom"/>
          </w:tcPr>
          <w:p w:rsidR="00CC0736" w:rsidRPr="0010520A" w:rsidRDefault="00CC0736" w:rsidP="00CC07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C0736" w:rsidRPr="00CF0D31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C0736" w:rsidRPr="00081A0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2,44</w:t>
            </w:r>
          </w:p>
        </w:tc>
        <w:tc>
          <w:tcPr>
            <w:tcW w:w="1134" w:type="dxa"/>
          </w:tcPr>
          <w:p w:rsidR="00CC0736" w:rsidRPr="00081A0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2,38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72291A" w:rsidRDefault="00CC0736" w:rsidP="00CC073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CC0736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C0736" w:rsidRPr="0061414E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25,35</w:t>
            </w: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12,44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72291A" w:rsidRDefault="00CC0736" w:rsidP="00CC073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CC0736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C0736" w:rsidRPr="0061414E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C0736" w:rsidRPr="00081A0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25,35</w:t>
            </w:r>
          </w:p>
        </w:tc>
        <w:tc>
          <w:tcPr>
            <w:tcW w:w="1134" w:type="dxa"/>
          </w:tcPr>
          <w:p w:rsidR="00CC0736" w:rsidRPr="00081A0C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12,44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72291A" w:rsidRDefault="00CC0736" w:rsidP="00CC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CC0736" w:rsidRPr="00CA7906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465C89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465C89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72291A" w:rsidRDefault="00CC0736" w:rsidP="00CC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CC0736" w:rsidRPr="00CA7906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Pr="00465C89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1343,26</w:t>
            </w:r>
          </w:p>
        </w:tc>
        <w:tc>
          <w:tcPr>
            <w:tcW w:w="1134" w:type="dxa"/>
          </w:tcPr>
          <w:p w:rsidR="00CC0736" w:rsidRPr="00465C89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1400,21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72291A" w:rsidRDefault="00CC0736" w:rsidP="00CC0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CC0736" w:rsidRPr="00CA7906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1343,26</w:t>
            </w: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1400,21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72291A" w:rsidRDefault="00CC0736" w:rsidP="00CC073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CC0736" w:rsidRPr="00CA7906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1343,26</w:t>
            </w: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1400,21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72291A" w:rsidRDefault="00CC0736" w:rsidP="00CC07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CC0736" w:rsidRPr="00CA7906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1179,07</w:t>
            </w: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1240,23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72291A" w:rsidRDefault="00CC0736" w:rsidP="00CC073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CC0736" w:rsidRPr="00CA7906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1179,07</w:t>
            </w: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1240,23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72291A" w:rsidRDefault="00CC0736" w:rsidP="00CC073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CC0736" w:rsidRPr="00CA7906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0736" w:rsidRPr="0072291A" w:rsidRDefault="00CC0736" w:rsidP="00CC07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164,19</w:t>
            </w: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159,98</w:t>
            </w:r>
          </w:p>
        </w:tc>
      </w:tr>
      <w:tr w:rsidR="00CC0736" w:rsidRPr="0010520A" w:rsidTr="00C10B64">
        <w:trPr>
          <w:cantSplit/>
          <w:trHeight w:val="90"/>
        </w:trPr>
        <w:tc>
          <w:tcPr>
            <w:tcW w:w="4678" w:type="dxa"/>
          </w:tcPr>
          <w:p w:rsidR="00CC0736" w:rsidRPr="0072291A" w:rsidRDefault="00CC0736" w:rsidP="00CC073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C0736" w:rsidRPr="00CA7906" w:rsidRDefault="00CC0736" w:rsidP="00CC0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567" w:type="dxa"/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164,19</w:t>
            </w:r>
          </w:p>
        </w:tc>
        <w:tc>
          <w:tcPr>
            <w:tcW w:w="1134" w:type="dxa"/>
          </w:tcPr>
          <w:p w:rsidR="00CC0736" w:rsidRDefault="00CC0736" w:rsidP="00CC07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159,98</w:t>
            </w:r>
          </w:p>
        </w:tc>
      </w:tr>
      <w:tr w:rsidR="00CC0736" w:rsidRPr="0010520A" w:rsidTr="00C10B64">
        <w:trPr>
          <w:cantSplit/>
          <w:trHeight w:val="304"/>
        </w:trPr>
        <w:tc>
          <w:tcPr>
            <w:tcW w:w="4678" w:type="dxa"/>
          </w:tcPr>
          <w:p w:rsidR="00CC0736" w:rsidRPr="0010520A" w:rsidRDefault="00CC0736" w:rsidP="00CC07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CC0736" w:rsidRPr="00CF0D31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0736" w:rsidRPr="0010520A" w:rsidRDefault="00CC0736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0736" w:rsidRPr="00E008FC" w:rsidRDefault="0074553A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5283,89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0736" w:rsidRPr="00E008FC" w:rsidRDefault="0074553A" w:rsidP="00CC07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C">
              <w:rPr>
                <w:rFonts w:ascii="Times New Roman" w:hAnsi="Times New Roman"/>
                <w:b/>
                <w:sz w:val="28"/>
                <w:szCs w:val="28"/>
              </w:rPr>
              <w:t>5577,31</w:t>
            </w:r>
          </w:p>
        </w:tc>
      </w:tr>
    </w:tbl>
    <w:p w:rsidR="00896A70" w:rsidRDefault="00896A70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C0736" w:rsidRDefault="00CC0736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896A70" w:rsidRDefault="00896A70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10B64" w:rsidRPr="000A716B" w:rsidRDefault="00C10B64" w:rsidP="00C10B64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Приложение № 9</w:t>
      </w:r>
    </w:p>
    <w:p w:rsidR="00C10B64" w:rsidRPr="000A716B" w:rsidRDefault="00C10B64" w:rsidP="00C10B64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C10B64" w:rsidRPr="000A716B" w:rsidRDefault="00C10B64" w:rsidP="00C10B6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C10B64" w:rsidRPr="000A716B" w:rsidRDefault="00C10B64" w:rsidP="00C10B6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C10B64" w:rsidRPr="000A716B" w:rsidRDefault="00C10B64" w:rsidP="00C10B6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C10B64" w:rsidRPr="000A716B" w:rsidRDefault="00C10B64" w:rsidP="00C10B6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C10B64" w:rsidRPr="000A716B" w:rsidRDefault="00C10B64" w:rsidP="00C10B64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905D1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A92F1D" w:rsidRPr="0010520A" w:rsidRDefault="00A92F1D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92F1D" w:rsidRPr="00E905D1" w:rsidRDefault="003A562D" w:rsidP="003A562D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  <w:r w:rsidRPr="00E905D1">
        <w:rPr>
          <w:rFonts w:ascii="Times New Roman" w:hAnsi="Times New Roman"/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22685A" w:rsidRPr="00E905D1">
        <w:rPr>
          <w:rFonts w:ascii="Times New Roman" w:hAnsi="Times New Roman"/>
          <w:b/>
          <w:szCs w:val="28"/>
        </w:rPr>
        <w:t xml:space="preserve">Новоильмовского </w:t>
      </w:r>
      <w:r w:rsidRPr="00E905D1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сельского поселения </w:t>
      </w:r>
      <w:r w:rsidR="0022685A" w:rsidRPr="00E905D1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Дрожжановского </w:t>
      </w:r>
      <w:r w:rsidRPr="00E905D1">
        <w:rPr>
          <w:rStyle w:val="a8"/>
          <w:rFonts w:ascii="Times New Roman" w:hAnsi="Times New Roman"/>
          <w:bCs w:val="0"/>
          <w:color w:val="auto"/>
          <w:sz w:val="28"/>
          <w:szCs w:val="28"/>
        </w:rPr>
        <w:t>муниципального</w:t>
      </w:r>
      <w:r w:rsidR="002535D8" w:rsidRPr="00E905D1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E905D1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района Республики Татарстан</w:t>
      </w:r>
      <w:r w:rsidRPr="00E905D1">
        <w:rPr>
          <w:rFonts w:ascii="Times New Roman" w:hAnsi="Times New Roman"/>
          <w:b/>
          <w:szCs w:val="28"/>
        </w:rPr>
        <w:t xml:space="preserve"> и непрограммным направлениям деятельности), группам видов расходов, разделам, подразделам</w:t>
      </w:r>
      <w:r w:rsidR="0022685A" w:rsidRPr="00E905D1">
        <w:rPr>
          <w:rFonts w:ascii="Times New Roman" w:hAnsi="Times New Roman"/>
          <w:b/>
          <w:szCs w:val="28"/>
        </w:rPr>
        <w:t xml:space="preserve"> классификации расходов бюджета</w:t>
      </w:r>
      <w:r w:rsidRPr="00E905D1">
        <w:rPr>
          <w:rFonts w:ascii="Times New Roman" w:hAnsi="Times New Roman"/>
          <w:b/>
          <w:szCs w:val="28"/>
        </w:rPr>
        <w:t xml:space="preserve"> </w:t>
      </w:r>
      <w:r w:rsidR="00C30DCE" w:rsidRPr="00E905D1">
        <w:rPr>
          <w:rFonts w:ascii="Times New Roman" w:hAnsi="Times New Roman"/>
          <w:b/>
          <w:szCs w:val="28"/>
        </w:rPr>
        <w:t xml:space="preserve">Новоильмовского </w:t>
      </w:r>
      <w:r w:rsidR="00C30DCE" w:rsidRPr="00E905D1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C30DCE" w:rsidRPr="00E905D1">
        <w:rPr>
          <w:rFonts w:ascii="Times New Roman" w:hAnsi="Times New Roman"/>
          <w:szCs w:val="28"/>
        </w:rPr>
        <w:t xml:space="preserve"> </w:t>
      </w:r>
      <w:r w:rsidRPr="00E905D1">
        <w:rPr>
          <w:rFonts w:ascii="Times New Roman" w:hAnsi="Times New Roman"/>
          <w:b/>
          <w:szCs w:val="28"/>
        </w:rPr>
        <w:t>на 20</w:t>
      </w:r>
      <w:r w:rsidR="005A0CAE" w:rsidRPr="00E905D1">
        <w:rPr>
          <w:rFonts w:ascii="Times New Roman" w:hAnsi="Times New Roman"/>
          <w:b/>
          <w:szCs w:val="28"/>
        </w:rPr>
        <w:t>26</w:t>
      </w:r>
      <w:r w:rsidRPr="00E905D1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1737"/>
        <w:gridCol w:w="853"/>
        <w:gridCol w:w="409"/>
        <w:gridCol w:w="346"/>
        <w:gridCol w:w="381"/>
        <w:gridCol w:w="584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83729E" w:rsidRPr="0010520A" w:rsidRDefault="00005F6F" w:rsidP="00C10B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</w:t>
            </w:r>
            <w:r w:rsidR="00CC07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1511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  <w:gridCol w:w="1134"/>
            </w:tblGrid>
            <w:tr w:rsidR="00152ADB" w:rsidRPr="0010520A" w:rsidTr="00AD2E2F">
              <w:trPr>
                <w:gridAfter w:val="1"/>
                <w:wAfter w:w="1134" w:type="dxa"/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AD2E2F">
              <w:trPr>
                <w:gridAfter w:val="1"/>
                <w:wAfter w:w="1134" w:type="dxa"/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707BB" w:rsidRPr="0010520A" w:rsidTr="00AD2E2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F90A66" w:rsidP="001E57DB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Неп</w:t>
                  </w:r>
                  <w:r w:rsidR="006707BB"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 w:rsidR="006707BB" w:rsidRDefault="006707BB" w:rsidP="00AD2E2F">
                  <w:pPr>
                    <w:spacing w:after="0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  <w:tr w:rsidR="00CB7BB1" w:rsidRPr="0010520A" w:rsidTr="0028463D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207EB6" w:rsidRDefault="00CB7BB1" w:rsidP="009223D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 программа «Благоустройство территории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Новоильмовского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Дрожжановского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207EB6" w:rsidRDefault="00CB7BB1" w:rsidP="008D4870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207EB6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207EB6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207EB6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0650D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1059,0</w:t>
                  </w:r>
                </w:p>
              </w:tc>
            </w:tr>
            <w:tr w:rsidR="00CB7BB1" w:rsidRPr="00A06AE8" w:rsidTr="0028463D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61414E" w:rsidRDefault="00CB7BB1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6E028E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1059,0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6E028E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360,0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6E028E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360,0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CB7BB1" w:rsidRPr="0010520A" w:rsidRDefault="00CB7BB1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E5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4971EB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360,0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A06AE8" w:rsidRDefault="00CB7BB1" w:rsidP="006709A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670,5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A06AE8" w:rsidRDefault="00CB7BB1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670,5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Основное мероприятие</w:t>
                  </w:r>
                </w:p>
                <w:p w:rsidR="00CB7BB1" w:rsidRPr="0010520A" w:rsidRDefault="00CB7BB1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A06AE8" w:rsidRDefault="00CB7BB1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670,5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D05338" w:rsidRDefault="00CB7BB1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D05338" w:rsidRDefault="00CB7BB1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D05338" w:rsidRDefault="00CB7BB1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D05338" w:rsidRDefault="00CB7BB1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D05338" w:rsidRDefault="00CB7BB1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4971EB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2,5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CA07FB" w:rsidRDefault="00CB7BB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B462EC" w:rsidRDefault="00CB7BB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Default="00CB7BB1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4971EB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26,0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CA07FB" w:rsidRDefault="00CB7BB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B462EC" w:rsidRDefault="00CB7BB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Default="00CB7BB1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6E028E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26,0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595DF1" w:rsidRDefault="00CB7BB1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54EAA" w:rsidRDefault="00CB7BB1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54EAA" w:rsidRDefault="00CB7BB1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54EAA" w:rsidRDefault="00CB7BB1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54EAA" w:rsidRDefault="00CB7BB1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54EAA" w:rsidRDefault="00CB7BB1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749B5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853,2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Pr="007749B5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853,2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749B5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853,2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54EA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Pr="007749B5" w:rsidRDefault="00CB7BB1" w:rsidP="006709A6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853,2</w:t>
                  </w:r>
                </w:p>
              </w:tc>
            </w:tr>
            <w:tr w:rsidR="00CB7BB1" w:rsidRPr="005361D3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8B399E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868,0</w:t>
                  </w:r>
                </w:p>
              </w:tc>
            </w:tr>
            <w:tr w:rsidR="00CB7BB1" w:rsidRPr="00FB006E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Pr="008B399E" w:rsidRDefault="00CB7BB1" w:rsidP="00740E1F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762,2</w:t>
                  </w:r>
                </w:p>
              </w:tc>
            </w:tr>
            <w:tr w:rsidR="00CB7BB1" w:rsidRPr="00FB006E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Pr="008B399E" w:rsidRDefault="00CB7BB1" w:rsidP="00740E1F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762,2</w:t>
                  </w:r>
                </w:p>
              </w:tc>
            </w:tr>
            <w:tr w:rsidR="00CB7BB1" w:rsidRPr="00FB006E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Pr="007749B5" w:rsidRDefault="00CB7BB1" w:rsidP="00740E1F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762,2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Pr="007749B5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101,9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CB7BB1" w:rsidRPr="007749B5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101,9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  <w:p w:rsidR="00CB7BB1" w:rsidRPr="003739C4" w:rsidRDefault="00CB7BB1" w:rsidP="00740E1F">
                  <w:pPr>
                    <w:spacing w:after="0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 xml:space="preserve">  101,9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042F3A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3,9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Pr="00042F3A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3,9</w:t>
                  </w:r>
                </w:p>
              </w:tc>
            </w:tr>
            <w:tr w:rsidR="00CB7BB1" w:rsidRPr="0010520A" w:rsidTr="00021F38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7BB1" w:rsidRPr="00042F3A" w:rsidRDefault="00CB7BB1" w:rsidP="006709A6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3,9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740E1F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40E1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668,3</w:t>
                  </w:r>
                </w:p>
              </w:tc>
            </w:tr>
            <w:tr w:rsidR="00CB7BB1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10520A" w:rsidRDefault="00CB7BB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7BB1" w:rsidRPr="00042F3A" w:rsidRDefault="00CB7BB1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668,3</w:t>
                  </w:r>
                </w:p>
              </w:tc>
            </w:tr>
            <w:tr w:rsidR="00CC0736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99 0 01 5118 0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B72FAD" w:rsidP="00CC073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</w:rPr>
                    <w:t>219,46</w:t>
                  </w:r>
                </w:p>
              </w:tc>
            </w:tr>
            <w:tr w:rsidR="00CC0736" w:rsidRPr="0010520A" w:rsidTr="00431F48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0736" w:rsidRPr="00E008FC" w:rsidRDefault="00CC0736" w:rsidP="00CC07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B72FAD" w:rsidP="00CC073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</w:rPr>
                    <w:t>199,231</w:t>
                  </w:r>
                </w:p>
              </w:tc>
            </w:tr>
            <w:tr w:rsidR="00CC0736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08FC" w:rsidRDefault="00B72FAD" w:rsidP="00CC073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</w:rPr>
                    <w:t>20,229</w:t>
                  </w:r>
                </w:p>
              </w:tc>
            </w:tr>
            <w:tr w:rsidR="00CC0736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845A02" w:rsidRDefault="00CC0736" w:rsidP="00CC0736">
                  <w:pPr>
                    <w:spacing w:after="0"/>
                    <w:ind w:left="184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845A02" w:rsidRDefault="00CC0736" w:rsidP="00CC073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845A02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845A02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845A02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75,0</w:t>
                  </w:r>
                </w:p>
              </w:tc>
            </w:tr>
            <w:tr w:rsidR="00CC0736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07366" w:rsidRDefault="00CC0736" w:rsidP="00CC0736">
                  <w:pPr>
                    <w:spacing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97D57" w:rsidRDefault="00CC0736" w:rsidP="00CC073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75,0</w:t>
                  </w:r>
                </w:p>
              </w:tc>
            </w:tr>
            <w:tr w:rsidR="00CC0736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97D57" w:rsidRDefault="00CC0736" w:rsidP="00CC0736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E97D57" w:rsidRDefault="00CC0736" w:rsidP="00CC073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127092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127092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7D2CDD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75,0</w:t>
                  </w:r>
                </w:p>
              </w:tc>
            </w:tr>
            <w:tr w:rsidR="00CC0736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9223D1" w:rsidRDefault="00CC0736" w:rsidP="00CC0736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9223D1" w:rsidRDefault="00CC0736" w:rsidP="00CC073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9223D1" w:rsidRDefault="00CC0736" w:rsidP="00CC073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9223D1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9223D1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72291A" w:rsidRDefault="00CC0736" w:rsidP="00CC073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1288,0</w:t>
                  </w:r>
                </w:p>
              </w:tc>
            </w:tr>
            <w:tr w:rsidR="00CC0736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72291A" w:rsidRDefault="00CC0736" w:rsidP="00CC0736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72291A" w:rsidRDefault="00CC0736" w:rsidP="00CC0736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10520A" w:rsidRDefault="00CC0736" w:rsidP="00CC073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72291A" w:rsidRDefault="00CC0736" w:rsidP="00CC073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1119,6</w:t>
                  </w:r>
                </w:p>
              </w:tc>
            </w:tr>
            <w:tr w:rsidR="00CC0736" w:rsidRPr="0010520A" w:rsidTr="00021F38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72291A" w:rsidRDefault="00CC0736" w:rsidP="00CC0736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72291A" w:rsidRDefault="00CC0736" w:rsidP="00CC0736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10520A" w:rsidRDefault="00CC0736" w:rsidP="00CC073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0736" w:rsidRPr="0010520A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0736" w:rsidRPr="0010520A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72291A" w:rsidRDefault="00CC0736" w:rsidP="00CC073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168,4</w:t>
                  </w:r>
                </w:p>
              </w:tc>
            </w:tr>
            <w:tr w:rsidR="00CC0736" w:rsidRPr="0010520A" w:rsidTr="00021F38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72291A" w:rsidRDefault="00CC0736" w:rsidP="00CC0736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10520A" w:rsidRDefault="00CC0736" w:rsidP="00CC073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0736" w:rsidRPr="0010520A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0736" w:rsidRPr="0010520A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72291A" w:rsidRDefault="00CC0736" w:rsidP="00CC073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168,4</w:t>
                  </w:r>
                </w:p>
              </w:tc>
            </w:tr>
            <w:tr w:rsidR="00CC0736" w:rsidRPr="0010520A" w:rsidTr="00AD2E2F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Pr="0010520A" w:rsidRDefault="00CC0736" w:rsidP="00CC0736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736" w:rsidRDefault="00CC0736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0736" w:rsidRPr="00E008FC" w:rsidRDefault="00831FBE" w:rsidP="00CC07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5030,96</w:t>
                  </w:r>
                </w:p>
              </w:tc>
            </w:tr>
          </w:tbl>
          <w:p w:rsidR="0083729E" w:rsidRPr="0010520A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8262D2" w:rsidRDefault="008262D2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831FBE" w:rsidRDefault="00831FBE" w:rsidP="006F1D3B">
            <w:pPr>
              <w:pStyle w:val="12"/>
              <w:rPr>
                <w:szCs w:val="28"/>
              </w:rPr>
            </w:pPr>
          </w:p>
          <w:p w:rsidR="00E008FC" w:rsidRPr="0010520A" w:rsidRDefault="00E008FC" w:rsidP="006F1D3B">
            <w:pPr>
              <w:pStyle w:val="12"/>
              <w:rPr>
                <w:szCs w:val="28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10B64" w:rsidRDefault="002535D8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</w:t>
      </w:r>
      <w:r w:rsidR="00E008FC">
        <w:rPr>
          <w:rFonts w:ascii="Times New Roman" w:hAnsi="Times New Roman"/>
          <w:sz w:val="24"/>
        </w:rPr>
        <w:t xml:space="preserve">                            </w:t>
      </w:r>
    </w:p>
    <w:p w:rsidR="00C10B64" w:rsidRDefault="00C10B64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0B64" w:rsidRPr="000A716B" w:rsidRDefault="005A3EC6" w:rsidP="00C10B64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Приложение № 10</w:t>
      </w:r>
    </w:p>
    <w:p w:rsidR="00C10B64" w:rsidRPr="000A716B" w:rsidRDefault="00C10B64" w:rsidP="00C10B64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 решению Совета </w:t>
      </w:r>
    </w:p>
    <w:p w:rsidR="00C10B64" w:rsidRPr="000A716B" w:rsidRDefault="00C10B64" w:rsidP="00C10B6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 сельского</w:t>
      </w:r>
    </w:p>
    <w:p w:rsidR="00C10B64" w:rsidRPr="000A716B" w:rsidRDefault="00C10B64" w:rsidP="00C10B6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Дрожжановского</w:t>
      </w:r>
    </w:p>
    <w:p w:rsidR="00C10B64" w:rsidRPr="000A716B" w:rsidRDefault="00C10B64" w:rsidP="00C10B6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муниципального района</w:t>
      </w:r>
    </w:p>
    <w:p w:rsidR="00C10B64" w:rsidRPr="000A716B" w:rsidRDefault="00C10B64" w:rsidP="00C10B6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Республики Татарстан</w:t>
      </w:r>
    </w:p>
    <w:p w:rsidR="00C10B64" w:rsidRDefault="00C10B64" w:rsidP="00C10B64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905D1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.12.2025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</w:t>
      </w:r>
      <w:r w:rsidRPr="000A716B"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E008FC" w:rsidRPr="000A716B" w:rsidRDefault="00E008FC" w:rsidP="00C10B64">
      <w:pPr>
        <w:spacing w:after="0" w:line="288" w:lineRule="auto"/>
        <w:ind w:left="4956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7A8C" w:rsidRPr="00E905D1" w:rsidRDefault="00707A8C" w:rsidP="00E008F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905D1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DC25FD" w:rsidRPr="00E905D1">
        <w:rPr>
          <w:rFonts w:ascii="Times New Roman" w:hAnsi="Times New Roman"/>
          <w:b/>
          <w:sz w:val="28"/>
          <w:szCs w:val="28"/>
        </w:rPr>
        <w:t>Новоильмовского</w:t>
      </w:r>
      <w:r w:rsidRPr="00E905D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E905D1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сельского поселения </w:t>
      </w:r>
      <w:r w:rsidR="00DC25FD" w:rsidRPr="00E905D1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Дрожжановского </w:t>
      </w:r>
      <w:r w:rsidRPr="00E905D1">
        <w:rPr>
          <w:rStyle w:val="a8"/>
          <w:rFonts w:ascii="Times New Roman" w:hAnsi="Times New Roman"/>
          <w:bCs w:val="0"/>
          <w:color w:val="auto"/>
          <w:sz w:val="28"/>
          <w:szCs w:val="28"/>
        </w:rPr>
        <w:t>муниципального</w:t>
      </w:r>
      <w:r w:rsidR="002535D8" w:rsidRPr="00E905D1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E905D1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района Республики Татарстан</w:t>
      </w:r>
      <w:r w:rsidRPr="00E905D1">
        <w:rPr>
          <w:rFonts w:ascii="Times New Roman" w:hAnsi="Times New Roman"/>
          <w:b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</w:t>
      </w:r>
      <w:r w:rsidR="00AA0AF8" w:rsidRPr="00E905D1">
        <w:rPr>
          <w:rFonts w:ascii="Times New Roman" w:hAnsi="Times New Roman"/>
          <w:b/>
          <w:sz w:val="28"/>
          <w:szCs w:val="28"/>
        </w:rPr>
        <w:t xml:space="preserve"> классификации расходов бюджета</w:t>
      </w:r>
      <w:r w:rsidR="00E008FC" w:rsidRPr="00E905D1">
        <w:rPr>
          <w:rFonts w:ascii="Times New Roman" w:hAnsi="Times New Roman"/>
          <w:b/>
          <w:sz w:val="28"/>
          <w:szCs w:val="28"/>
        </w:rPr>
        <w:t xml:space="preserve"> </w:t>
      </w:r>
      <w:r w:rsidR="00835F0E" w:rsidRPr="00E905D1">
        <w:rPr>
          <w:rFonts w:ascii="Times New Roman" w:hAnsi="Times New Roman"/>
          <w:b/>
          <w:sz w:val="28"/>
          <w:szCs w:val="28"/>
        </w:rPr>
        <w:t>н</w:t>
      </w:r>
      <w:r w:rsidRPr="00E905D1">
        <w:rPr>
          <w:rFonts w:ascii="Times New Roman" w:hAnsi="Times New Roman"/>
          <w:b/>
          <w:sz w:val="28"/>
          <w:szCs w:val="28"/>
        </w:rPr>
        <w:t>а</w:t>
      </w:r>
      <w:r w:rsidR="00835F0E" w:rsidRPr="00E905D1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Pr="00E905D1">
        <w:rPr>
          <w:rFonts w:ascii="Times New Roman" w:hAnsi="Times New Roman"/>
          <w:b/>
          <w:sz w:val="28"/>
          <w:szCs w:val="28"/>
        </w:rPr>
        <w:t xml:space="preserve"> 20</w:t>
      </w:r>
      <w:r w:rsidR="00555AB0" w:rsidRPr="00E905D1">
        <w:rPr>
          <w:rFonts w:ascii="Times New Roman" w:hAnsi="Times New Roman"/>
          <w:b/>
          <w:sz w:val="28"/>
          <w:szCs w:val="28"/>
        </w:rPr>
        <w:t>2</w:t>
      </w:r>
      <w:r w:rsidR="00F61441" w:rsidRPr="00E905D1">
        <w:rPr>
          <w:rFonts w:ascii="Times New Roman" w:hAnsi="Times New Roman"/>
          <w:b/>
          <w:sz w:val="28"/>
          <w:szCs w:val="28"/>
        </w:rPr>
        <w:t>7</w:t>
      </w:r>
      <w:r w:rsidRPr="00E905D1">
        <w:rPr>
          <w:rFonts w:ascii="Times New Roman" w:hAnsi="Times New Roman"/>
          <w:b/>
          <w:sz w:val="28"/>
          <w:szCs w:val="28"/>
        </w:rPr>
        <w:t>-20</w:t>
      </w:r>
      <w:r w:rsidR="007F3983" w:rsidRPr="00E905D1">
        <w:rPr>
          <w:rFonts w:ascii="Times New Roman" w:hAnsi="Times New Roman"/>
          <w:b/>
          <w:sz w:val="28"/>
          <w:szCs w:val="28"/>
        </w:rPr>
        <w:t>2</w:t>
      </w:r>
      <w:r w:rsidR="00F61441" w:rsidRPr="00E905D1">
        <w:rPr>
          <w:rFonts w:ascii="Times New Roman" w:hAnsi="Times New Roman"/>
          <w:b/>
          <w:sz w:val="28"/>
          <w:szCs w:val="28"/>
        </w:rPr>
        <w:t>8</w:t>
      </w:r>
      <w:r w:rsidRPr="00E905D1">
        <w:rPr>
          <w:rFonts w:ascii="Times New Roman" w:hAnsi="Times New Roman"/>
          <w:b/>
          <w:sz w:val="28"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p w:rsidR="00707A8C" w:rsidRPr="0026556E" w:rsidRDefault="00707A8C" w:rsidP="005A3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26556E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5A3EC6" w:rsidRDefault="0033291F" w:rsidP="005A3EC6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A3EC6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 w:rsidR="00555AB0" w:rsidRPr="005A3EC6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3612AD" w:rsidRPr="005A3EC6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="005A3EC6" w:rsidRPr="005A3EC6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 рублей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5A3EC6" w:rsidRDefault="0033291F" w:rsidP="005A3EC6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A3EC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7F3983" w:rsidRPr="005A3EC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3612AD" w:rsidRPr="005A3EC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="005A3EC6" w:rsidRPr="005A3EC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тыс. рублей</w:t>
                  </w: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B42484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Неп</w:t>
                  </w:r>
                  <w:r w:rsidR="0033291F"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686CE4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DE06D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CB01D3" w:rsidRDefault="00F917AB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Муниципальная программа «Благоустройство территории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Новоильмовского 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Дрожжановского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CB01D3" w:rsidRDefault="00F917AB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CB01D3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CB01D3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CB01D3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021F38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1071,72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021F38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1075,02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61414E" w:rsidRDefault="00F917AB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Дрожжановского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EB5194" w:rsidRDefault="00F917AB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1071,72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A553D7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1075,02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351,0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342,0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351,0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CE1AD5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342,0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917AB" w:rsidRPr="0026556E" w:rsidRDefault="00F917A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351,0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342,0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692,93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718,2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Default="00F917AB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6FEE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6FEE" w:rsidRDefault="00BD6FEE" w:rsidP="00BD6FE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692,93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Default="00F917AB" w:rsidP="00021F3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6FEE" w:rsidRDefault="00BD6FEE" w:rsidP="00021F3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6FEE" w:rsidRDefault="00BD6FEE" w:rsidP="00021F3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718,2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692,93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718,2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917AB" w:rsidRPr="0026556E" w:rsidRDefault="00F917AB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Default="00F917A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17AB" w:rsidRDefault="00F917A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17AB" w:rsidRPr="00081A0C" w:rsidRDefault="00BD6FEE" w:rsidP="0031344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692,93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Default="00F917A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17AB" w:rsidRDefault="00F917A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17AB" w:rsidRPr="00081A0C" w:rsidRDefault="00BD6FEE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718,2</w:t>
                  </w:r>
                </w:p>
              </w:tc>
            </w:tr>
            <w:tr w:rsidR="00F917AB" w:rsidRPr="0026556E" w:rsidTr="00461758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CA07FB" w:rsidRDefault="00F917AB" w:rsidP="00461758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B462EC" w:rsidRDefault="00F917AB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00078050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Default="00F917AB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Default="00F917AB" w:rsidP="0028463D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2,44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Default="00F917AB" w:rsidP="0028463D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2,38</w:t>
                  </w:r>
                </w:p>
              </w:tc>
            </w:tr>
            <w:tr w:rsidR="00F917AB" w:rsidRPr="0026556E" w:rsidTr="009C5092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CA07FB" w:rsidRDefault="00F917AB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B462EC" w:rsidRDefault="00F917AB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Default="00F917AB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BD6FEE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25,35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081A0C" w:rsidRDefault="00F917AB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12,44</w:t>
                  </w:r>
                </w:p>
              </w:tc>
            </w:tr>
            <w:tr w:rsidR="00F917AB" w:rsidRPr="0026556E" w:rsidTr="0066672E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CA07FB" w:rsidRDefault="00F917AB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B462EC" w:rsidRDefault="00F917AB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Default="00F917AB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10520A" w:rsidRDefault="00F917AB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DE06D0" w:rsidRDefault="00BD6FEE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25,35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DE06D0" w:rsidRDefault="00BD6FEE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25,35</w:t>
                  </w:r>
                </w:p>
              </w:tc>
            </w:tr>
            <w:tr w:rsidR="00F917AB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917AB" w:rsidRPr="0026556E" w:rsidRDefault="00F917AB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B0364A" w:rsidRDefault="00F917AB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17AB" w:rsidRPr="00B0364A" w:rsidRDefault="00F917AB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A4CED" w:rsidRPr="0026556E" w:rsidTr="009C5092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6556E" w:rsidRDefault="00AA4CED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6556E" w:rsidRDefault="00AA4CED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6556E" w:rsidRDefault="00AA4CED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6556E" w:rsidRDefault="00AA4CED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882,67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921,88</w:t>
                  </w:r>
                </w:p>
              </w:tc>
            </w:tr>
            <w:tr w:rsidR="00AA4CED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5B25C5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882,67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921,88</w:t>
                  </w:r>
                </w:p>
              </w:tc>
            </w:tr>
            <w:tr w:rsidR="00AA4CED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882,67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921,88</w:t>
                  </w:r>
                </w:p>
              </w:tc>
            </w:tr>
            <w:tr w:rsidR="00AA4CED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4CED" w:rsidRPr="0026556E" w:rsidRDefault="00AA4CED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882,67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CED" w:rsidRPr="00213C1B" w:rsidRDefault="00AA4CED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921,88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3B14BF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950,72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3B14BF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1028,94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768,49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833,09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768,49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833,09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768,49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28463D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833,09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330F68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178,43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192,14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178,43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192,14</w:t>
                  </w:r>
                </w:p>
              </w:tc>
            </w:tr>
            <w:tr w:rsidR="00330F68" w:rsidRPr="0026556E" w:rsidTr="00373A90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178,43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192,14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9E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3,80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3,71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330F6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Pr="00611E4C" w:rsidRDefault="00330F68" w:rsidP="00330F6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Pr="00611E4C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3,71</w:t>
                  </w: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Pr="00611E4C" w:rsidRDefault="00330F68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0F68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3,80</w:t>
                  </w:r>
                </w:p>
                <w:p w:rsidR="00330F68" w:rsidRPr="00611E4C" w:rsidRDefault="00330F68" w:rsidP="00330F6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0F6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10520A" w:rsidRDefault="00330F68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0F6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715,16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764,75</w:t>
                  </w:r>
                </w:p>
              </w:tc>
            </w:tr>
            <w:tr w:rsidR="00330F6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10520A" w:rsidRDefault="00330F6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26556E" w:rsidRDefault="00330F6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715,16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0F68" w:rsidRPr="00611E4C" w:rsidRDefault="00330F68" w:rsidP="00021F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764,75</w:t>
                  </w:r>
                </w:p>
              </w:tc>
            </w:tr>
            <w:tr w:rsidR="00831FBE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99 0 01 5118 0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</w:rPr>
                    <w:t>247,24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</w:rPr>
                    <w:t>315,26</w:t>
                  </w:r>
                </w:p>
              </w:tc>
            </w:tr>
            <w:tr w:rsidR="00831FBE" w:rsidRPr="00957219" w:rsidTr="00431F48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FBE" w:rsidRPr="00E008FC" w:rsidRDefault="00831FBE" w:rsidP="00831F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</w:t>
                  </w:r>
                  <w:r w:rsidRPr="00E008F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99 0 01 5118 0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</w:rPr>
                    <w:t>225,01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</w:rPr>
                    <w:t>293,04</w:t>
                  </w:r>
                </w:p>
              </w:tc>
            </w:tr>
            <w:tr w:rsidR="00831FBE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</w:rPr>
                    <w:t>22,23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sz w:val="28"/>
                      <w:szCs w:val="28"/>
                    </w:rPr>
                    <w:t>22,22</w:t>
                  </w:r>
                </w:p>
              </w:tc>
            </w:tr>
            <w:tr w:rsidR="00831FBE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845A02" w:rsidRDefault="00831FBE" w:rsidP="00831FBE">
                  <w:pPr>
                    <w:spacing w:after="0"/>
                    <w:ind w:left="184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845A02" w:rsidRDefault="00831FBE" w:rsidP="00831FB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845A02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845A02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845A02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F25161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highlight w:val="lightGray"/>
                    </w:rPr>
                    <w:t>73,13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3F58EC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71,25</w:t>
                  </w:r>
                </w:p>
              </w:tc>
            </w:tr>
            <w:tr w:rsidR="00831FBE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7366" w:rsidRDefault="00831FBE" w:rsidP="00831FBE">
                  <w:pPr>
                    <w:spacing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97D57" w:rsidRDefault="00831FBE" w:rsidP="00831FB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3F58EC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71,25</w:t>
                  </w:r>
                </w:p>
              </w:tc>
            </w:tr>
            <w:tr w:rsidR="00831FBE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97D57" w:rsidRDefault="00831FBE" w:rsidP="00831FB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97D57" w:rsidRDefault="00831FBE" w:rsidP="00831FB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127092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127092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7D2CDD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535F5D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71,25</w:t>
                  </w:r>
                </w:p>
              </w:tc>
            </w:tr>
            <w:tr w:rsidR="00831FBE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9223D1" w:rsidRDefault="00831FBE" w:rsidP="00831FBE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9223D1" w:rsidRDefault="00831FBE" w:rsidP="00831FB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9223D1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9223D1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9223D1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1343,26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1400,21</w:t>
                  </w:r>
                </w:p>
              </w:tc>
            </w:tr>
            <w:tr w:rsidR="00831FBE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72291A" w:rsidRDefault="00831FBE" w:rsidP="00831FB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72291A" w:rsidRDefault="00831FBE" w:rsidP="00831FB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10520A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1179,07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1240,23</w:t>
                  </w:r>
                </w:p>
              </w:tc>
            </w:tr>
            <w:tr w:rsidR="00831FBE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72291A" w:rsidRDefault="00831FBE" w:rsidP="00831FB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72291A" w:rsidRDefault="00831FBE" w:rsidP="00831FB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10520A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FBE" w:rsidRPr="0010520A" w:rsidRDefault="00831FBE" w:rsidP="00831FBE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FBE" w:rsidRPr="0010520A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164,19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159,98</w:t>
                  </w:r>
                </w:p>
              </w:tc>
            </w:tr>
            <w:tr w:rsidR="00831FBE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72291A" w:rsidRDefault="00831FBE" w:rsidP="00831FB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10520A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FBE" w:rsidRPr="0010520A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1FBE" w:rsidRPr="0010520A" w:rsidRDefault="00831FBE" w:rsidP="00831FB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164,19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159,98</w:t>
                  </w:r>
                </w:p>
              </w:tc>
            </w:tr>
            <w:tr w:rsidR="00831FBE" w:rsidRPr="0026556E" w:rsidTr="00ED216B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26556E" w:rsidRDefault="00831FBE" w:rsidP="00831FBE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26556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26556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26556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26556E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5283,89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FBE" w:rsidRPr="00E008FC" w:rsidRDefault="00831FBE" w:rsidP="00831FB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008F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5577,31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Default="005E4BE4" w:rsidP="00DB00B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360F4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Default="00761DA2" w:rsidP="00FC3DCA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761DA2" w:rsidRPr="0026556E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sectPr w:rsidR="00761DA2" w:rsidRPr="0026556E" w:rsidSect="005A3EC6">
      <w:footerReference w:type="default" r:id="rId8"/>
      <w:pgSz w:w="11906" w:h="16838"/>
      <w:pgMar w:top="1134" w:right="566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3AE" w:rsidRDefault="009673AE">
      <w:pPr>
        <w:spacing w:after="0" w:line="240" w:lineRule="auto"/>
      </w:pPr>
      <w:r>
        <w:separator/>
      </w:r>
    </w:p>
  </w:endnote>
  <w:endnote w:type="continuationSeparator" w:id="0">
    <w:p w:rsidR="009673AE" w:rsidRDefault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686428"/>
      <w:docPartObj>
        <w:docPartGallery w:val="Page Numbers (Bottom of Page)"/>
        <w:docPartUnique/>
      </w:docPartObj>
    </w:sdtPr>
    <w:sdtContent>
      <w:p w:rsidR="00E905D1" w:rsidRDefault="00E905D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A20">
          <w:rPr>
            <w:noProof/>
          </w:rPr>
          <w:t>33</w:t>
        </w:r>
        <w:r>
          <w:fldChar w:fldCharType="end"/>
        </w:r>
      </w:p>
    </w:sdtContent>
  </w:sdt>
  <w:p w:rsidR="00E905D1" w:rsidRDefault="00E905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3AE" w:rsidRDefault="009673AE">
      <w:pPr>
        <w:spacing w:after="0" w:line="240" w:lineRule="auto"/>
      </w:pPr>
      <w:r>
        <w:separator/>
      </w:r>
    </w:p>
  </w:footnote>
  <w:footnote w:type="continuationSeparator" w:id="0">
    <w:p w:rsidR="009673AE" w:rsidRDefault="00967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1F0A"/>
    <w:rsid w:val="00004EC1"/>
    <w:rsid w:val="00005542"/>
    <w:rsid w:val="00005F6F"/>
    <w:rsid w:val="00006AB8"/>
    <w:rsid w:val="000078CD"/>
    <w:rsid w:val="00010E0D"/>
    <w:rsid w:val="00012A09"/>
    <w:rsid w:val="000175F2"/>
    <w:rsid w:val="00021F38"/>
    <w:rsid w:val="00024B55"/>
    <w:rsid w:val="00025326"/>
    <w:rsid w:val="00025D52"/>
    <w:rsid w:val="00025F71"/>
    <w:rsid w:val="0002608D"/>
    <w:rsid w:val="00026692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4FF9"/>
    <w:rsid w:val="000356C6"/>
    <w:rsid w:val="00035CBA"/>
    <w:rsid w:val="00036185"/>
    <w:rsid w:val="00036700"/>
    <w:rsid w:val="00037682"/>
    <w:rsid w:val="00042905"/>
    <w:rsid w:val="00042F3A"/>
    <w:rsid w:val="00044BE8"/>
    <w:rsid w:val="00046E29"/>
    <w:rsid w:val="00046FB4"/>
    <w:rsid w:val="0004735C"/>
    <w:rsid w:val="00050C53"/>
    <w:rsid w:val="00052145"/>
    <w:rsid w:val="000521C3"/>
    <w:rsid w:val="00053854"/>
    <w:rsid w:val="0005413D"/>
    <w:rsid w:val="00054A71"/>
    <w:rsid w:val="00054D1F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67F5F"/>
    <w:rsid w:val="000701EA"/>
    <w:rsid w:val="00071172"/>
    <w:rsid w:val="00072333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1F2C"/>
    <w:rsid w:val="00082E79"/>
    <w:rsid w:val="000832CC"/>
    <w:rsid w:val="00087B9D"/>
    <w:rsid w:val="00087D05"/>
    <w:rsid w:val="00087E09"/>
    <w:rsid w:val="000924DA"/>
    <w:rsid w:val="000930FD"/>
    <w:rsid w:val="00095312"/>
    <w:rsid w:val="00095FA7"/>
    <w:rsid w:val="00096AEA"/>
    <w:rsid w:val="00097095"/>
    <w:rsid w:val="00097098"/>
    <w:rsid w:val="0009719E"/>
    <w:rsid w:val="0009768E"/>
    <w:rsid w:val="000A1368"/>
    <w:rsid w:val="000A14F8"/>
    <w:rsid w:val="000A1B71"/>
    <w:rsid w:val="000A29A9"/>
    <w:rsid w:val="000A2F07"/>
    <w:rsid w:val="000A5C8A"/>
    <w:rsid w:val="000A60C9"/>
    <w:rsid w:val="000A77D6"/>
    <w:rsid w:val="000A7AB2"/>
    <w:rsid w:val="000B2D26"/>
    <w:rsid w:val="000B2D4E"/>
    <w:rsid w:val="000B3EE3"/>
    <w:rsid w:val="000B6A7A"/>
    <w:rsid w:val="000B7323"/>
    <w:rsid w:val="000B7C48"/>
    <w:rsid w:val="000B7EEF"/>
    <w:rsid w:val="000C14C1"/>
    <w:rsid w:val="000C178B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2EF6"/>
    <w:rsid w:val="000D308C"/>
    <w:rsid w:val="000D3A63"/>
    <w:rsid w:val="000D4714"/>
    <w:rsid w:val="000D5235"/>
    <w:rsid w:val="000D58B4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2DE2"/>
    <w:rsid w:val="000E45E1"/>
    <w:rsid w:val="000F1B45"/>
    <w:rsid w:val="000F1D09"/>
    <w:rsid w:val="000F2E24"/>
    <w:rsid w:val="000F3ADB"/>
    <w:rsid w:val="000F45E9"/>
    <w:rsid w:val="000F4680"/>
    <w:rsid w:val="000F4E12"/>
    <w:rsid w:val="000F4FE7"/>
    <w:rsid w:val="000F54F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251"/>
    <w:rsid w:val="00116857"/>
    <w:rsid w:val="00116D7F"/>
    <w:rsid w:val="001176D6"/>
    <w:rsid w:val="00117D87"/>
    <w:rsid w:val="00117DA8"/>
    <w:rsid w:val="001205FB"/>
    <w:rsid w:val="00121913"/>
    <w:rsid w:val="00125618"/>
    <w:rsid w:val="00125AFC"/>
    <w:rsid w:val="001261F7"/>
    <w:rsid w:val="001263BA"/>
    <w:rsid w:val="001277F6"/>
    <w:rsid w:val="00132A91"/>
    <w:rsid w:val="00134DC1"/>
    <w:rsid w:val="0013519F"/>
    <w:rsid w:val="001406A7"/>
    <w:rsid w:val="001411A4"/>
    <w:rsid w:val="00143583"/>
    <w:rsid w:val="00144753"/>
    <w:rsid w:val="0014499F"/>
    <w:rsid w:val="00144EBF"/>
    <w:rsid w:val="00145122"/>
    <w:rsid w:val="00145C39"/>
    <w:rsid w:val="001470DC"/>
    <w:rsid w:val="001507A7"/>
    <w:rsid w:val="001522F9"/>
    <w:rsid w:val="00152ADB"/>
    <w:rsid w:val="00154EAA"/>
    <w:rsid w:val="00155A20"/>
    <w:rsid w:val="00155A31"/>
    <w:rsid w:val="00156273"/>
    <w:rsid w:val="0015730B"/>
    <w:rsid w:val="001579B3"/>
    <w:rsid w:val="00161C98"/>
    <w:rsid w:val="00162F88"/>
    <w:rsid w:val="00163923"/>
    <w:rsid w:val="00165BB0"/>
    <w:rsid w:val="00167326"/>
    <w:rsid w:val="001679CC"/>
    <w:rsid w:val="00170DAD"/>
    <w:rsid w:val="00170E62"/>
    <w:rsid w:val="00170FA5"/>
    <w:rsid w:val="001716C9"/>
    <w:rsid w:val="0017207A"/>
    <w:rsid w:val="00173272"/>
    <w:rsid w:val="00173E7C"/>
    <w:rsid w:val="00174ED7"/>
    <w:rsid w:val="0017612D"/>
    <w:rsid w:val="001771E2"/>
    <w:rsid w:val="00180A91"/>
    <w:rsid w:val="00181977"/>
    <w:rsid w:val="00181FFE"/>
    <w:rsid w:val="001828CD"/>
    <w:rsid w:val="00182C5F"/>
    <w:rsid w:val="0018308C"/>
    <w:rsid w:val="001851EB"/>
    <w:rsid w:val="0018575B"/>
    <w:rsid w:val="0018609D"/>
    <w:rsid w:val="00186AA7"/>
    <w:rsid w:val="00187286"/>
    <w:rsid w:val="001872B3"/>
    <w:rsid w:val="00192139"/>
    <w:rsid w:val="00192CFE"/>
    <w:rsid w:val="00193DF2"/>
    <w:rsid w:val="0019411B"/>
    <w:rsid w:val="00194B4F"/>
    <w:rsid w:val="001950A4"/>
    <w:rsid w:val="00195A5F"/>
    <w:rsid w:val="001962D2"/>
    <w:rsid w:val="001A15BE"/>
    <w:rsid w:val="001A1F3F"/>
    <w:rsid w:val="001A3AF9"/>
    <w:rsid w:val="001A45FD"/>
    <w:rsid w:val="001A4AD1"/>
    <w:rsid w:val="001A4AE8"/>
    <w:rsid w:val="001A78FD"/>
    <w:rsid w:val="001A7E2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AA9"/>
    <w:rsid w:val="001C7FC9"/>
    <w:rsid w:val="001D12D9"/>
    <w:rsid w:val="001D2E2D"/>
    <w:rsid w:val="001D4477"/>
    <w:rsid w:val="001D4B2C"/>
    <w:rsid w:val="001D500E"/>
    <w:rsid w:val="001D76EF"/>
    <w:rsid w:val="001D7C55"/>
    <w:rsid w:val="001E1338"/>
    <w:rsid w:val="001E1AE0"/>
    <w:rsid w:val="001E1DBB"/>
    <w:rsid w:val="001E3789"/>
    <w:rsid w:val="001E3C7A"/>
    <w:rsid w:val="001E57DB"/>
    <w:rsid w:val="001E637A"/>
    <w:rsid w:val="001E72D7"/>
    <w:rsid w:val="001E73A5"/>
    <w:rsid w:val="001E75D2"/>
    <w:rsid w:val="001F6BD2"/>
    <w:rsid w:val="001F7054"/>
    <w:rsid w:val="001F775C"/>
    <w:rsid w:val="001F7D1D"/>
    <w:rsid w:val="002006BE"/>
    <w:rsid w:val="00201C00"/>
    <w:rsid w:val="00202681"/>
    <w:rsid w:val="002028C3"/>
    <w:rsid w:val="00202F58"/>
    <w:rsid w:val="0020797F"/>
    <w:rsid w:val="00207EB6"/>
    <w:rsid w:val="00211C40"/>
    <w:rsid w:val="0021243A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2685A"/>
    <w:rsid w:val="0023079E"/>
    <w:rsid w:val="0023110A"/>
    <w:rsid w:val="002313A8"/>
    <w:rsid w:val="002314B0"/>
    <w:rsid w:val="0023157A"/>
    <w:rsid w:val="00232190"/>
    <w:rsid w:val="00232370"/>
    <w:rsid w:val="0023294A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1337"/>
    <w:rsid w:val="0024250F"/>
    <w:rsid w:val="00243D4C"/>
    <w:rsid w:val="0024492E"/>
    <w:rsid w:val="00244C4B"/>
    <w:rsid w:val="00244CE1"/>
    <w:rsid w:val="00244FCD"/>
    <w:rsid w:val="00245507"/>
    <w:rsid w:val="0024676D"/>
    <w:rsid w:val="00246AA9"/>
    <w:rsid w:val="002471A2"/>
    <w:rsid w:val="0024768E"/>
    <w:rsid w:val="00250675"/>
    <w:rsid w:val="00251319"/>
    <w:rsid w:val="00251658"/>
    <w:rsid w:val="00251DBC"/>
    <w:rsid w:val="002521CA"/>
    <w:rsid w:val="0025305B"/>
    <w:rsid w:val="0025333E"/>
    <w:rsid w:val="002535D8"/>
    <w:rsid w:val="00253AF1"/>
    <w:rsid w:val="00261125"/>
    <w:rsid w:val="00261871"/>
    <w:rsid w:val="00262AA9"/>
    <w:rsid w:val="00263E66"/>
    <w:rsid w:val="002646FD"/>
    <w:rsid w:val="002652DD"/>
    <w:rsid w:val="0026556E"/>
    <w:rsid w:val="00266EB5"/>
    <w:rsid w:val="00270C4D"/>
    <w:rsid w:val="00271774"/>
    <w:rsid w:val="002744A5"/>
    <w:rsid w:val="00274FF9"/>
    <w:rsid w:val="00275B02"/>
    <w:rsid w:val="00276F3C"/>
    <w:rsid w:val="002770B3"/>
    <w:rsid w:val="0028018D"/>
    <w:rsid w:val="002809A1"/>
    <w:rsid w:val="0028359C"/>
    <w:rsid w:val="00283FDC"/>
    <w:rsid w:val="0028463D"/>
    <w:rsid w:val="002852B1"/>
    <w:rsid w:val="00285A9E"/>
    <w:rsid w:val="00286A5B"/>
    <w:rsid w:val="002902C5"/>
    <w:rsid w:val="0029137E"/>
    <w:rsid w:val="0029322C"/>
    <w:rsid w:val="00294308"/>
    <w:rsid w:val="0029530F"/>
    <w:rsid w:val="00295EB5"/>
    <w:rsid w:val="0029760C"/>
    <w:rsid w:val="002A0EC6"/>
    <w:rsid w:val="002A1178"/>
    <w:rsid w:val="002A2C2E"/>
    <w:rsid w:val="002A2EEC"/>
    <w:rsid w:val="002A323A"/>
    <w:rsid w:val="002A4326"/>
    <w:rsid w:val="002A449A"/>
    <w:rsid w:val="002A6F6B"/>
    <w:rsid w:val="002A7159"/>
    <w:rsid w:val="002A7D0E"/>
    <w:rsid w:val="002B096E"/>
    <w:rsid w:val="002B1324"/>
    <w:rsid w:val="002B2241"/>
    <w:rsid w:val="002B42D9"/>
    <w:rsid w:val="002B52D8"/>
    <w:rsid w:val="002B597D"/>
    <w:rsid w:val="002B61C2"/>
    <w:rsid w:val="002B6B84"/>
    <w:rsid w:val="002C32C2"/>
    <w:rsid w:val="002C511C"/>
    <w:rsid w:val="002C5987"/>
    <w:rsid w:val="002C60D1"/>
    <w:rsid w:val="002C63E2"/>
    <w:rsid w:val="002C7982"/>
    <w:rsid w:val="002D071B"/>
    <w:rsid w:val="002D1C3E"/>
    <w:rsid w:val="002D2E69"/>
    <w:rsid w:val="002D3967"/>
    <w:rsid w:val="002D4716"/>
    <w:rsid w:val="002D6FD8"/>
    <w:rsid w:val="002E03EA"/>
    <w:rsid w:val="002E3350"/>
    <w:rsid w:val="002E36CF"/>
    <w:rsid w:val="002E3DD2"/>
    <w:rsid w:val="002E6DF2"/>
    <w:rsid w:val="002E725D"/>
    <w:rsid w:val="002F0850"/>
    <w:rsid w:val="002F2085"/>
    <w:rsid w:val="002F291E"/>
    <w:rsid w:val="002F3732"/>
    <w:rsid w:val="002F5EC7"/>
    <w:rsid w:val="002F753C"/>
    <w:rsid w:val="002F79A0"/>
    <w:rsid w:val="00301127"/>
    <w:rsid w:val="0030165C"/>
    <w:rsid w:val="0030307D"/>
    <w:rsid w:val="00306FA3"/>
    <w:rsid w:val="003116A3"/>
    <w:rsid w:val="003118CD"/>
    <w:rsid w:val="0031344E"/>
    <w:rsid w:val="00313EC1"/>
    <w:rsid w:val="003141EA"/>
    <w:rsid w:val="00315E29"/>
    <w:rsid w:val="00316278"/>
    <w:rsid w:val="00316726"/>
    <w:rsid w:val="00316863"/>
    <w:rsid w:val="0031764D"/>
    <w:rsid w:val="0032022A"/>
    <w:rsid w:val="0032081B"/>
    <w:rsid w:val="003208C4"/>
    <w:rsid w:val="00321EB9"/>
    <w:rsid w:val="003246C9"/>
    <w:rsid w:val="00327CF0"/>
    <w:rsid w:val="00330EFC"/>
    <w:rsid w:val="00330F68"/>
    <w:rsid w:val="0033291F"/>
    <w:rsid w:val="003347DA"/>
    <w:rsid w:val="0033768F"/>
    <w:rsid w:val="003410BD"/>
    <w:rsid w:val="00341EFD"/>
    <w:rsid w:val="0034386A"/>
    <w:rsid w:val="00345672"/>
    <w:rsid w:val="00345CD1"/>
    <w:rsid w:val="00346BD4"/>
    <w:rsid w:val="003501DB"/>
    <w:rsid w:val="0035058B"/>
    <w:rsid w:val="003512BA"/>
    <w:rsid w:val="00352113"/>
    <w:rsid w:val="0035269B"/>
    <w:rsid w:val="00353368"/>
    <w:rsid w:val="00353E0E"/>
    <w:rsid w:val="00353E29"/>
    <w:rsid w:val="003541C6"/>
    <w:rsid w:val="00357F24"/>
    <w:rsid w:val="00360F42"/>
    <w:rsid w:val="003612AD"/>
    <w:rsid w:val="00364CF8"/>
    <w:rsid w:val="00365FBA"/>
    <w:rsid w:val="003667FB"/>
    <w:rsid w:val="00366B2B"/>
    <w:rsid w:val="00366D85"/>
    <w:rsid w:val="00366EAA"/>
    <w:rsid w:val="00370DA2"/>
    <w:rsid w:val="003716C6"/>
    <w:rsid w:val="00373962"/>
    <w:rsid w:val="003739C4"/>
    <w:rsid w:val="00373A90"/>
    <w:rsid w:val="003741AD"/>
    <w:rsid w:val="003741F0"/>
    <w:rsid w:val="00374570"/>
    <w:rsid w:val="00374F89"/>
    <w:rsid w:val="00376586"/>
    <w:rsid w:val="003765C2"/>
    <w:rsid w:val="00376DA2"/>
    <w:rsid w:val="00376EE5"/>
    <w:rsid w:val="00380565"/>
    <w:rsid w:val="00381221"/>
    <w:rsid w:val="00381448"/>
    <w:rsid w:val="00382BF8"/>
    <w:rsid w:val="003830F7"/>
    <w:rsid w:val="00384EBF"/>
    <w:rsid w:val="00384F73"/>
    <w:rsid w:val="003858CB"/>
    <w:rsid w:val="00385C3B"/>
    <w:rsid w:val="00391854"/>
    <w:rsid w:val="00391A27"/>
    <w:rsid w:val="00392932"/>
    <w:rsid w:val="00393E37"/>
    <w:rsid w:val="00394295"/>
    <w:rsid w:val="003945CF"/>
    <w:rsid w:val="003959D9"/>
    <w:rsid w:val="003966F0"/>
    <w:rsid w:val="003A1802"/>
    <w:rsid w:val="003A23B1"/>
    <w:rsid w:val="003A4232"/>
    <w:rsid w:val="003A4456"/>
    <w:rsid w:val="003A46AA"/>
    <w:rsid w:val="003A4F8E"/>
    <w:rsid w:val="003A562D"/>
    <w:rsid w:val="003A656D"/>
    <w:rsid w:val="003A7540"/>
    <w:rsid w:val="003A77EF"/>
    <w:rsid w:val="003A7A17"/>
    <w:rsid w:val="003B0308"/>
    <w:rsid w:val="003B0528"/>
    <w:rsid w:val="003B101F"/>
    <w:rsid w:val="003B14BF"/>
    <w:rsid w:val="003B17CA"/>
    <w:rsid w:val="003B2378"/>
    <w:rsid w:val="003B43F4"/>
    <w:rsid w:val="003B5AD9"/>
    <w:rsid w:val="003B7D2D"/>
    <w:rsid w:val="003B7D3B"/>
    <w:rsid w:val="003C25D1"/>
    <w:rsid w:val="003C2B8A"/>
    <w:rsid w:val="003C2E3C"/>
    <w:rsid w:val="003C33EF"/>
    <w:rsid w:val="003C34E3"/>
    <w:rsid w:val="003C44CF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242"/>
    <w:rsid w:val="003E5809"/>
    <w:rsid w:val="003E585A"/>
    <w:rsid w:val="003E5E58"/>
    <w:rsid w:val="003E69E9"/>
    <w:rsid w:val="003E6AF3"/>
    <w:rsid w:val="003F008B"/>
    <w:rsid w:val="003F057E"/>
    <w:rsid w:val="003F0A0B"/>
    <w:rsid w:val="003F1748"/>
    <w:rsid w:val="003F1C0B"/>
    <w:rsid w:val="003F53C1"/>
    <w:rsid w:val="003F58EC"/>
    <w:rsid w:val="003F76CB"/>
    <w:rsid w:val="003F7BFB"/>
    <w:rsid w:val="00401101"/>
    <w:rsid w:val="00401167"/>
    <w:rsid w:val="00401E14"/>
    <w:rsid w:val="00402C95"/>
    <w:rsid w:val="0040501E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155DC"/>
    <w:rsid w:val="00421A50"/>
    <w:rsid w:val="00422121"/>
    <w:rsid w:val="00424228"/>
    <w:rsid w:val="004251F3"/>
    <w:rsid w:val="0042550E"/>
    <w:rsid w:val="0042626A"/>
    <w:rsid w:val="00426D26"/>
    <w:rsid w:val="00427571"/>
    <w:rsid w:val="00431F48"/>
    <w:rsid w:val="0043222A"/>
    <w:rsid w:val="004329A4"/>
    <w:rsid w:val="004335F2"/>
    <w:rsid w:val="0043401F"/>
    <w:rsid w:val="00434386"/>
    <w:rsid w:val="00435118"/>
    <w:rsid w:val="004360DD"/>
    <w:rsid w:val="00436C74"/>
    <w:rsid w:val="00437E1E"/>
    <w:rsid w:val="00442024"/>
    <w:rsid w:val="004433E5"/>
    <w:rsid w:val="00443A5D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53CD"/>
    <w:rsid w:val="00456D21"/>
    <w:rsid w:val="00460597"/>
    <w:rsid w:val="00461758"/>
    <w:rsid w:val="0046194B"/>
    <w:rsid w:val="00463DBD"/>
    <w:rsid w:val="00464F09"/>
    <w:rsid w:val="004659BA"/>
    <w:rsid w:val="00465C89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06BE"/>
    <w:rsid w:val="0048177F"/>
    <w:rsid w:val="0048218C"/>
    <w:rsid w:val="00482C10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3218"/>
    <w:rsid w:val="00495B24"/>
    <w:rsid w:val="004971EB"/>
    <w:rsid w:val="00497293"/>
    <w:rsid w:val="004A18B9"/>
    <w:rsid w:val="004A4CE7"/>
    <w:rsid w:val="004A6B3B"/>
    <w:rsid w:val="004B23A8"/>
    <w:rsid w:val="004B33F7"/>
    <w:rsid w:val="004B3823"/>
    <w:rsid w:val="004B55F8"/>
    <w:rsid w:val="004B5B0E"/>
    <w:rsid w:val="004B5BC2"/>
    <w:rsid w:val="004B782B"/>
    <w:rsid w:val="004B7C7F"/>
    <w:rsid w:val="004C0E5A"/>
    <w:rsid w:val="004C36D0"/>
    <w:rsid w:val="004C7541"/>
    <w:rsid w:val="004C75D2"/>
    <w:rsid w:val="004C7F4A"/>
    <w:rsid w:val="004D2112"/>
    <w:rsid w:val="004D2264"/>
    <w:rsid w:val="004D3C78"/>
    <w:rsid w:val="004D61B4"/>
    <w:rsid w:val="004D65DA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2BF6"/>
    <w:rsid w:val="004F4444"/>
    <w:rsid w:val="004F53ED"/>
    <w:rsid w:val="004F5514"/>
    <w:rsid w:val="004F55B3"/>
    <w:rsid w:val="004F6294"/>
    <w:rsid w:val="004F632F"/>
    <w:rsid w:val="004F664E"/>
    <w:rsid w:val="00500097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332"/>
    <w:rsid w:val="005206E1"/>
    <w:rsid w:val="005242F0"/>
    <w:rsid w:val="005242FD"/>
    <w:rsid w:val="00524DAE"/>
    <w:rsid w:val="0052548E"/>
    <w:rsid w:val="005262E8"/>
    <w:rsid w:val="0053022A"/>
    <w:rsid w:val="00530253"/>
    <w:rsid w:val="0053453E"/>
    <w:rsid w:val="00534736"/>
    <w:rsid w:val="005358DA"/>
    <w:rsid w:val="005359D2"/>
    <w:rsid w:val="00535DFE"/>
    <w:rsid w:val="00535F5D"/>
    <w:rsid w:val="005361D3"/>
    <w:rsid w:val="00536422"/>
    <w:rsid w:val="005374A6"/>
    <w:rsid w:val="00537CAB"/>
    <w:rsid w:val="00541B81"/>
    <w:rsid w:val="00542823"/>
    <w:rsid w:val="00544677"/>
    <w:rsid w:val="00546149"/>
    <w:rsid w:val="00547BFF"/>
    <w:rsid w:val="00550BE3"/>
    <w:rsid w:val="00551A7F"/>
    <w:rsid w:val="00552FBD"/>
    <w:rsid w:val="00553535"/>
    <w:rsid w:val="00553B95"/>
    <w:rsid w:val="0055432D"/>
    <w:rsid w:val="0055468B"/>
    <w:rsid w:val="00554957"/>
    <w:rsid w:val="00555AB0"/>
    <w:rsid w:val="00555ECF"/>
    <w:rsid w:val="00556583"/>
    <w:rsid w:val="00556938"/>
    <w:rsid w:val="00562102"/>
    <w:rsid w:val="00562D59"/>
    <w:rsid w:val="00563FDC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28C5"/>
    <w:rsid w:val="00595DF1"/>
    <w:rsid w:val="005971CD"/>
    <w:rsid w:val="00597B37"/>
    <w:rsid w:val="005A053E"/>
    <w:rsid w:val="005A0831"/>
    <w:rsid w:val="005A0CAE"/>
    <w:rsid w:val="005A1436"/>
    <w:rsid w:val="005A2659"/>
    <w:rsid w:val="005A3EC6"/>
    <w:rsid w:val="005A43B3"/>
    <w:rsid w:val="005A553E"/>
    <w:rsid w:val="005A74FB"/>
    <w:rsid w:val="005B0B37"/>
    <w:rsid w:val="005B1523"/>
    <w:rsid w:val="005B19AD"/>
    <w:rsid w:val="005B1BDB"/>
    <w:rsid w:val="005B25C5"/>
    <w:rsid w:val="005B2650"/>
    <w:rsid w:val="005B28B1"/>
    <w:rsid w:val="005B51DF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9C7"/>
    <w:rsid w:val="005C3DED"/>
    <w:rsid w:val="005C527D"/>
    <w:rsid w:val="005C5444"/>
    <w:rsid w:val="005D0828"/>
    <w:rsid w:val="005D288B"/>
    <w:rsid w:val="005D310B"/>
    <w:rsid w:val="005D6F43"/>
    <w:rsid w:val="005E3BF1"/>
    <w:rsid w:val="005E4BE4"/>
    <w:rsid w:val="005E4C64"/>
    <w:rsid w:val="005E6759"/>
    <w:rsid w:val="005F0874"/>
    <w:rsid w:val="005F1349"/>
    <w:rsid w:val="005F1B9F"/>
    <w:rsid w:val="005F4411"/>
    <w:rsid w:val="005F4E4A"/>
    <w:rsid w:val="005F560A"/>
    <w:rsid w:val="005F6630"/>
    <w:rsid w:val="005F6805"/>
    <w:rsid w:val="005F6D18"/>
    <w:rsid w:val="005F76DE"/>
    <w:rsid w:val="005F7974"/>
    <w:rsid w:val="00601C80"/>
    <w:rsid w:val="00601D65"/>
    <w:rsid w:val="00601EE4"/>
    <w:rsid w:val="0060228B"/>
    <w:rsid w:val="00602CF1"/>
    <w:rsid w:val="00605FCF"/>
    <w:rsid w:val="0060608A"/>
    <w:rsid w:val="006061CC"/>
    <w:rsid w:val="0061013B"/>
    <w:rsid w:val="00610CCF"/>
    <w:rsid w:val="00611079"/>
    <w:rsid w:val="00611E4C"/>
    <w:rsid w:val="006124CD"/>
    <w:rsid w:val="0061268C"/>
    <w:rsid w:val="0061414E"/>
    <w:rsid w:val="00615E86"/>
    <w:rsid w:val="006167EE"/>
    <w:rsid w:val="006220C4"/>
    <w:rsid w:val="00622568"/>
    <w:rsid w:val="00622EC6"/>
    <w:rsid w:val="00624350"/>
    <w:rsid w:val="0062558E"/>
    <w:rsid w:val="006268B4"/>
    <w:rsid w:val="0062707A"/>
    <w:rsid w:val="00630518"/>
    <w:rsid w:val="00632088"/>
    <w:rsid w:val="00632204"/>
    <w:rsid w:val="00632366"/>
    <w:rsid w:val="00633253"/>
    <w:rsid w:val="00633FFB"/>
    <w:rsid w:val="00635295"/>
    <w:rsid w:val="00635F99"/>
    <w:rsid w:val="00640BBD"/>
    <w:rsid w:val="006421C4"/>
    <w:rsid w:val="006423BD"/>
    <w:rsid w:val="0064253E"/>
    <w:rsid w:val="00642C42"/>
    <w:rsid w:val="00642D39"/>
    <w:rsid w:val="00643014"/>
    <w:rsid w:val="006438E9"/>
    <w:rsid w:val="00644A31"/>
    <w:rsid w:val="006460DA"/>
    <w:rsid w:val="0064710D"/>
    <w:rsid w:val="00647EEB"/>
    <w:rsid w:val="0065049D"/>
    <w:rsid w:val="006505E5"/>
    <w:rsid w:val="00650939"/>
    <w:rsid w:val="00650973"/>
    <w:rsid w:val="00651A5A"/>
    <w:rsid w:val="00651B7C"/>
    <w:rsid w:val="00652604"/>
    <w:rsid w:val="00652710"/>
    <w:rsid w:val="006530C8"/>
    <w:rsid w:val="00654410"/>
    <w:rsid w:val="006548EA"/>
    <w:rsid w:val="00654AA6"/>
    <w:rsid w:val="006556C0"/>
    <w:rsid w:val="006565AD"/>
    <w:rsid w:val="00656E87"/>
    <w:rsid w:val="00657118"/>
    <w:rsid w:val="00657D46"/>
    <w:rsid w:val="0066037D"/>
    <w:rsid w:val="006612A0"/>
    <w:rsid w:val="006622F8"/>
    <w:rsid w:val="00662566"/>
    <w:rsid w:val="00665FF9"/>
    <w:rsid w:val="0066672E"/>
    <w:rsid w:val="0066725A"/>
    <w:rsid w:val="00670282"/>
    <w:rsid w:val="006707BB"/>
    <w:rsid w:val="006709A6"/>
    <w:rsid w:val="00671744"/>
    <w:rsid w:val="00671BFF"/>
    <w:rsid w:val="006723B6"/>
    <w:rsid w:val="0067264D"/>
    <w:rsid w:val="0067286D"/>
    <w:rsid w:val="00672976"/>
    <w:rsid w:val="00672AFD"/>
    <w:rsid w:val="00673CBD"/>
    <w:rsid w:val="00674D93"/>
    <w:rsid w:val="00675984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201"/>
    <w:rsid w:val="006906FF"/>
    <w:rsid w:val="00690AC9"/>
    <w:rsid w:val="00692BF1"/>
    <w:rsid w:val="00694023"/>
    <w:rsid w:val="006970B9"/>
    <w:rsid w:val="006973D6"/>
    <w:rsid w:val="006978F6"/>
    <w:rsid w:val="006A19FD"/>
    <w:rsid w:val="006A37AC"/>
    <w:rsid w:val="006A40EE"/>
    <w:rsid w:val="006A4EE8"/>
    <w:rsid w:val="006A6995"/>
    <w:rsid w:val="006A699C"/>
    <w:rsid w:val="006B01D6"/>
    <w:rsid w:val="006B03B3"/>
    <w:rsid w:val="006B11C4"/>
    <w:rsid w:val="006B1E11"/>
    <w:rsid w:val="006B3A25"/>
    <w:rsid w:val="006B618F"/>
    <w:rsid w:val="006B6E66"/>
    <w:rsid w:val="006B7935"/>
    <w:rsid w:val="006C0D71"/>
    <w:rsid w:val="006C1105"/>
    <w:rsid w:val="006C1112"/>
    <w:rsid w:val="006C255E"/>
    <w:rsid w:val="006C2767"/>
    <w:rsid w:val="006C6385"/>
    <w:rsid w:val="006C6E47"/>
    <w:rsid w:val="006C744A"/>
    <w:rsid w:val="006D1BE4"/>
    <w:rsid w:val="006D297F"/>
    <w:rsid w:val="006D2CB7"/>
    <w:rsid w:val="006D3FE0"/>
    <w:rsid w:val="006D4677"/>
    <w:rsid w:val="006D6599"/>
    <w:rsid w:val="006E028E"/>
    <w:rsid w:val="006E0913"/>
    <w:rsid w:val="006E0DE0"/>
    <w:rsid w:val="006E0F51"/>
    <w:rsid w:val="006E193F"/>
    <w:rsid w:val="006E380D"/>
    <w:rsid w:val="006E4013"/>
    <w:rsid w:val="006E4410"/>
    <w:rsid w:val="006E6582"/>
    <w:rsid w:val="006F1D3B"/>
    <w:rsid w:val="006F1DE2"/>
    <w:rsid w:val="006F1DF7"/>
    <w:rsid w:val="006F271E"/>
    <w:rsid w:val="006F2EFC"/>
    <w:rsid w:val="006F403C"/>
    <w:rsid w:val="006F674E"/>
    <w:rsid w:val="006F6F94"/>
    <w:rsid w:val="006F78BD"/>
    <w:rsid w:val="006F7F5A"/>
    <w:rsid w:val="007007E5"/>
    <w:rsid w:val="0070110B"/>
    <w:rsid w:val="007021BC"/>
    <w:rsid w:val="00702844"/>
    <w:rsid w:val="00703098"/>
    <w:rsid w:val="007036F8"/>
    <w:rsid w:val="00703AFA"/>
    <w:rsid w:val="00703EDB"/>
    <w:rsid w:val="007049BA"/>
    <w:rsid w:val="00705970"/>
    <w:rsid w:val="00705BCA"/>
    <w:rsid w:val="00707A8C"/>
    <w:rsid w:val="00707C4A"/>
    <w:rsid w:val="007100AB"/>
    <w:rsid w:val="00711AB9"/>
    <w:rsid w:val="007138FB"/>
    <w:rsid w:val="00714199"/>
    <w:rsid w:val="0071527B"/>
    <w:rsid w:val="00717979"/>
    <w:rsid w:val="00720164"/>
    <w:rsid w:val="00720AF7"/>
    <w:rsid w:val="007213CA"/>
    <w:rsid w:val="0072143F"/>
    <w:rsid w:val="0072291A"/>
    <w:rsid w:val="0072292B"/>
    <w:rsid w:val="007235B6"/>
    <w:rsid w:val="00723EAB"/>
    <w:rsid w:val="0072405E"/>
    <w:rsid w:val="00724209"/>
    <w:rsid w:val="00724D82"/>
    <w:rsid w:val="00725D94"/>
    <w:rsid w:val="00727417"/>
    <w:rsid w:val="007310A0"/>
    <w:rsid w:val="00733449"/>
    <w:rsid w:val="0073344E"/>
    <w:rsid w:val="007336D4"/>
    <w:rsid w:val="007349B9"/>
    <w:rsid w:val="00735FEA"/>
    <w:rsid w:val="0073625A"/>
    <w:rsid w:val="0073657C"/>
    <w:rsid w:val="00736A09"/>
    <w:rsid w:val="0073721C"/>
    <w:rsid w:val="00740E1F"/>
    <w:rsid w:val="0074553A"/>
    <w:rsid w:val="00746CE7"/>
    <w:rsid w:val="0074733F"/>
    <w:rsid w:val="007532B8"/>
    <w:rsid w:val="007536C9"/>
    <w:rsid w:val="00754779"/>
    <w:rsid w:val="00754869"/>
    <w:rsid w:val="007578BE"/>
    <w:rsid w:val="00760983"/>
    <w:rsid w:val="00761D4D"/>
    <w:rsid w:val="00761DA2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5423"/>
    <w:rsid w:val="0077653A"/>
    <w:rsid w:val="007768F8"/>
    <w:rsid w:val="00783D5B"/>
    <w:rsid w:val="007854F6"/>
    <w:rsid w:val="00785D8F"/>
    <w:rsid w:val="007900BA"/>
    <w:rsid w:val="0079026A"/>
    <w:rsid w:val="00790CB6"/>
    <w:rsid w:val="007942EC"/>
    <w:rsid w:val="00794D5A"/>
    <w:rsid w:val="00794FA3"/>
    <w:rsid w:val="00795210"/>
    <w:rsid w:val="00795C08"/>
    <w:rsid w:val="00797E43"/>
    <w:rsid w:val="007A2306"/>
    <w:rsid w:val="007A2996"/>
    <w:rsid w:val="007A3B1C"/>
    <w:rsid w:val="007A3BA6"/>
    <w:rsid w:val="007A45FC"/>
    <w:rsid w:val="007A56F4"/>
    <w:rsid w:val="007A5F8C"/>
    <w:rsid w:val="007A72AC"/>
    <w:rsid w:val="007B1C56"/>
    <w:rsid w:val="007B6621"/>
    <w:rsid w:val="007B7F52"/>
    <w:rsid w:val="007C116A"/>
    <w:rsid w:val="007C1640"/>
    <w:rsid w:val="007C37F2"/>
    <w:rsid w:val="007C4346"/>
    <w:rsid w:val="007C43E2"/>
    <w:rsid w:val="007C45D0"/>
    <w:rsid w:val="007C47FC"/>
    <w:rsid w:val="007C4F7F"/>
    <w:rsid w:val="007C72FD"/>
    <w:rsid w:val="007C7E90"/>
    <w:rsid w:val="007D06DA"/>
    <w:rsid w:val="007D1CB8"/>
    <w:rsid w:val="007D30AB"/>
    <w:rsid w:val="007D3CAA"/>
    <w:rsid w:val="007D4F5E"/>
    <w:rsid w:val="007D5BDE"/>
    <w:rsid w:val="007D6D72"/>
    <w:rsid w:val="007E08A1"/>
    <w:rsid w:val="007E0B31"/>
    <w:rsid w:val="007E0FB9"/>
    <w:rsid w:val="007E2A49"/>
    <w:rsid w:val="007E2DFB"/>
    <w:rsid w:val="007E3004"/>
    <w:rsid w:val="007E52C6"/>
    <w:rsid w:val="007E7961"/>
    <w:rsid w:val="007E7994"/>
    <w:rsid w:val="007F0570"/>
    <w:rsid w:val="007F0820"/>
    <w:rsid w:val="007F3983"/>
    <w:rsid w:val="007F3BBD"/>
    <w:rsid w:val="007F51B8"/>
    <w:rsid w:val="00801147"/>
    <w:rsid w:val="008016B7"/>
    <w:rsid w:val="00801BEF"/>
    <w:rsid w:val="008056F3"/>
    <w:rsid w:val="0080741A"/>
    <w:rsid w:val="00807768"/>
    <w:rsid w:val="00812958"/>
    <w:rsid w:val="00812C03"/>
    <w:rsid w:val="00816114"/>
    <w:rsid w:val="00817B6E"/>
    <w:rsid w:val="00817E0F"/>
    <w:rsid w:val="0082093E"/>
    <w:rsid w:val="00820B62"/>
    <w:rsid w:val="0082225D"/>
    <w:rsid w:val="00822D88"/>
    <w:rsid w:val="008245AB"/>
    <w:rsid w:val="008262B5"/>
    <w:rsid w:val="008262D2"/>
    <w:rsid w:val="00826B0D"/>
    <w:rsid w:val="008302D6"/>
    <w:rsid w:val="00831049"/>
    <w:rsid w:val="008310F0"/>
    <w:rsid w:val="008315E4"/>
    <w:rsid w:val="00831FBE"/>
    <w:rsid w:val="00833732"/>
    <w:rsid w:val="00834117"/>
    <w:rsid w:val="0083488B"/>
    <w:rsid w:val="008350EF"/>
    <w:rsid w:val="00835EBA"/>
    <w:rsid w:val="00835F0E"/>
    <w:rsid w:val="0083729E"/>
    <w:rsid w:val="00840787"/>
    <w:rsid w:val="00840E6E"/>
    <w:rsid w:val="0084154C"/>
    <w:rsid w:val="008415F0"/>
    <w:rsid w:val="00841D2F"/>
    <w:rsid w:val="00843AE2"/>
    <w:rsid w:val="00843F7B"/>
    <w:rsid w:val="00844584"/>
    <w:rsid w:val="0084590D"/>
    <w:rsid w:val="008470D2"/>
    <w:rsid w:val="00847209"/>
    <w:rsid w:val="0085022E"/>
    <w:rsid w:val="008530FB"/>
    <w:rsid w:val="00853588"/>
    <w:rsid w:val="00855C65"/>
    <w:rsid w:val="00857C42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8F4"/>
    <w:rsid w:val="00876A93"/>
    <w:rsid w:val="00876BA2"/>
    <w:rsid w:val="00876BDE"/>
    <w:rsid w:val="00877D4E"/>
    <w:rsid w:val="00880984"/>
    <w:rsid w:val="0088572B"/>
    <w:rsid w:val="00886407"/>
    <w:rsid w:val="00886788"/>
    <w:rsid w:val="00887FBA"/>
    <w:rsid w:val="00890976"/>
    <w:rsid w:val="00890C33"/>
    <w:rsid w:val="00890ED8"/>
    <w:rsid w:val="00890F85"/>
    <w:rsid w:val="00891D8F"/>
    <w:rsid w:val="008921F7"/>
    <w:rsid w:val="00892F73"/>
    <w:rsid w:val="008935BD"/>
    <w:rsid w:val="00893756"/>
    <w:rsid w:val="00894FF9"/>
    <w:rsid w:val="00895529"/>
    <w:rsid w:val="00896A70"/>
    <w:rsid w:val="00897041"/>
    <w:rsid w:val="008977B2"/>
    <w:rsid w:val="008979D4"/>
    <w:rsid w:val="008A035A"/>
    <w:rsid w:val="008A15A3"/>
    <w:rsid w:val="008A1672"/>
    <w:rsid w:val="008A1C63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1815"/>
    <w:rsid w:val="008B200B"/>
    <w:rsid w:val="008B222A"/>
    <w:rsid w:val="008B2A12"/>
    <w:rsid w:val="008B399E"/>
    <w:rsid w:val="008B52D0"/>
    <w:rsid w:val="008B7912"/>
    <w:rsid w:val="008B7F4A"/>
    <w:rsid w:val="008C14E0"/>
    <w:rsid w:val="008C2C9D"/>
    <w:rsid w:val="008C2D49"/>
    <w:rsid w:val="008C38EF"/>
    <w:rsid w:val="008C3AE0"/>
    <w:rsid w:val="008C4BE6"/>
    <w:rsid w:val="008C5021"/>
    <w:rsid w:val="008C5C2E"/>
    <w:rsid w:val="008C79E8"/>
    <w:rsid w:val="008D3596"/>
    <w:rsid w:val="008D35F1"/>
    <w:rsid w:val="008D4870"/>
    <w:rsid w:val="008D6B89"/>
    <w:rsid w:val="008D6EC2"/>
    <w:rsid w:val="008D7602"/>
    <w:rsid w:val="008D7760"/>
    <w:rsid w:val="008E3456"/>
    <w:rsid w:val="008E38A4"/>
    <w:rsid w:val="008E5388"/>
    <w:rsid w:val="008E6832"/>
    <w:rsid w:val="008E7AD9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BCB"/>
    <w:rsid w:val="009066C3"/>
    <w:rsid w:val="00906F84"/>
    <w:rsid w:val="00911AF4"/>
    <w:rsid w:val="00913678"/>
    <w:rsid w:val="009144A6"/>
    <w:rsid w:val="00914928"/>
    <w:rsid w:val="00914CE9"/>
    <w:rsid w:val="009160DA"/>
    <w:rsid w:val="00921211"/>
    <w:rsid w:val="0092155E"/>
    <w:rsid w:val="00921A4B"/>
    <w:rsid w:val="009223D1"/>
    <w:rsid w:val="00925955"/>
    <w:rsid w:val="009260BB"/>
    <w:rsid w:val="009271C6"/>
    <w:rsid w:val="0092765D"/>
    <w:rsid w:val="00927BFB"/>
    <w:rsid w:val="00930907"/>
    <w:rsid w:val="00930974"/>
    <w:rsid w:val="009340F6"/>
    <w:rsid w:val="00934ADB"/>
    <w:rsid w:val="00935AB6"/>
    <w:rsid w:val="00935C9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0DB"/>
    <w:rsid w:val="0095018A"/>
    <w:rsid w:val="009520C5"/>
    <w:rsid w:val="00952709"/>
    <w:rsid w:val="00952B96"/>
    <w:rsid w:val="00954476"/>
    <w:rsid w:val="00954E65"/>
    <w:rsid w:val="00955D72"/>
    <w:rsid w:val="009561F6"/>
    <w:rsid w:val="00956DD7"/>
    <w:rsid w:val="00957219"/>
    <w:rsid w:val="009574D6"/>
    <w:rsid w:val="00957D39"/>
    <w:rsid w:val="00960307"/>
    <w:rsid w:val="00961968"/>
    <w:rsid w:val="0096211C"/>
    <w:rsid w:val="00963EE9"/>
    <w:rsid w:val="00963F7F"/>
    <w:rsid w:val="0096738E"/>
    <w:rsid w:val="009673AE"/>
    <w:rsid w:val="00967685"/>
    <w:rsid w:val="00971490"/>
    <w:rsid w:val="009715FB"/>
    <w:rsid w:val="00971972"/>
    <w:rsid w:val="00971B6F"/>
    <w:rsid w:val="00972D7B"/>
    <w:rsid w:val="00973881"/>
    <w:rsid w:val="0097435A"/>
    <w:rsid w:val="009755A5"/>
    <w:rsid w:val="0098022A"/>
    <w:rsid w:val="009808F9"/>
    <w:rsid w:val="00980A02"/>
    <w:rsid w:val="00980D54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5A0"/>
    <w:rsid w:val="009958C5"/>
    <w:rsid w:val="00995FBF"/>
    <w:rsid w:val="00996638"/>
    <w:rsid w:val="009A0962"/>
    <w:rsid w:val="009A2625"/>
    <w:rsid w:val="009A28DE"/>
    <w:rsid w:val="009A2C9A"/>
    <w:rsid w:val="009A3066"/>
    <w:rsid w:val="009A599C"/>
    <w:rsid w:val="009A64E4"/>
    <w:rsid w:val="009A78EB"/>
    <w:rsid w:val="009B134A"/>
    <w:rsid w:val="009B1AD2"/>
    <w:rsid w:val="009B2692"/>
    <w:rsid w:val="009B357D"/>
    <w:rsid w:val="009B44CF"/>
    <w:rsid w:val="009B5492"/>
    <w:rsid w:val="009C03D5"/>
    <w:rsid w:val="009C058C"/>
    <w:rsid w:val="009C2F1C"/>
    <w:rsid w:val="009C4236"/>
    <w:rsid w:val="009C494F"/>
    <w:rsid w:val="009C5092"/>
    <w:rsid w:val="009C53B9"/>
    <w:rsid w:val="009C58DF"/>
    <w:rsid w:val="009C6FF4"/>
    <w:rsid w:val="009C7EBB"/>
    <w:rsid w:val="009D0FE2"/>
    <w:rsid w:val="009D3082"/>
    <w:rsid w:val="009D3FA2"/>
    <w:rsid w:val="009D52B6"/>
    <w:rsid w:val="009D5F54"/>
    <w:rsid w:val="009D60BE"/>
    <w:rsid w:val="009E1D5F"/>
    <w:rsid w:val="009E278C"/>
    <w:rsid w:val="009E29F9"/>
    <w:rsid w:val="009E35A4"/>
    <w:rsid w:val="009E3788"/>
    <w:rsid w:val="009E433C"/>
    <w:rsid w:val="009E49DB"/>
    <w:rsid w:val="009E5D5A"/>
    <w:rsid w:val="009E6257"/>
    <w:rsid w:val="009E625A"/>
    <w:rsid w:val="009E67E5"/>
    <w:rsid w:val="009E7D0E"/>
    <w:rsid w:val="009F01FA"/>
    <w:rsid w:val="009F13F8"/>
    <w:rsid w:val="009F1A0F"/>
    <w:rsid w:val="009F1AAF"/>
    <w:rsid w:val="009F3F9F"/>
    <w:rsid w:val="009F66E8"/>
    <w:rsid w:val="009F7554"/>
    <w:rsid w:val="009F7951"/>
    <w:rsid w:val="00A0019A"/>
    <w:rsid w:val="00A019DA"/>
    <w:rsid w:val="00A03EA7"/>
    <w:rsid w:val="00A0456F"/>
    <w:rsid w:val="00A045DF"/>
    <w:rsid w:val="00A049C4"/>
    <w:rsid w:val="00A05424"/>
    <w:rsid w:val="00A05AE0"/>
    <w:rsid w:val="00A06249"/>
    <w:rsid w:val="00A06AE8"/>
    <w:rsid w:val="00A06EC2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271DB"/>
    <w:rsid w:val="00A27922"/>
    <w:rsid w:val="00A3133C"/>
    <w:rsid w:val="00A322CE"/>
    <w:rsid w:val="00A32965"/>
    <w:rsid w:val="00A35921"/>
    <w:rsid w:val="00A35F9D"/>
    <w:rsid w:val="00A3702A"/>
    <w:rsid w:val="00A377D5"/>
    <w:rsid w:val="00A41067"/>
    <w:rsid w:val="00A429C9"/>
    <w:rsid w:val="00A43FAB"/>
    <w:rsid w:val="00A445AE"/>
    <w:rsid w:val="00A4477C"/>
    <w:rsid w:val="00A44F32"/>
    <w:rsid w:val="00A45770"/>
    <w:rsid w:val="00A459EF"/>
    <w:rsid w:val="00A45A56"/>
    <w:rsid w:val="00A51D90"/>
    <w:rsid w:val="00A530CD"/>
    <w:rsid w:val="00A53163"/>
    <w:rsid w:val="00A53842"/>
    <w:rsid w:val="00A5408B"/>
    <w:rsid w:val="00A54B78"/>
    <w:rsid w:val="00A553D7"/>
    <w:rsid w:val="00A55796"/>
    <w:rsid w:val="00A559A9"/>
    <w:rsid w:val="00A57687"/>
    <w:rsid w:val="00A60B79"/>
    <w:rsid w:val="00A60C9D"/>
    <w:rsid w:val="00A61071"/>
    <w:rsid w:val="00A616B7"/>
    <w:rsid w:val="00A6311B"/>
    <w:rsid w:val="00A65D72"/>
    <w:rsid w:val="00A66C49"/>
    <w:rsid w:val="00A670F2"/>
    <w:rsid w:val="00A701A9"/>
    <w:rsid w:val="00A722B1"/>
    <w:rsid w:val="00A73BF1"/>
    <w:rsid w:val="00A73E5E"/>
    <w:rsid w:val="00A75851"/>
    <w:rsid w:val="00A77C4C"/>
    <w:rsid w:val="00A77FFD"/>
    <w:rsid w:val="00A80984"/>
    <w:rsid w:val="00A81F21"/>
    <w:rsid w:val="00A831C9"/>
    <w:rsid w:val="00A8401D"/>
    <w:rsid w:val="00A8501B"/>
    <w:rsid w:val="00A85481"/>
    <w:rsid w:val="00A8559C"/>
    <w:rsid w:val="00A862A8"/>
    <w:rsid w:val="00A87CED"/>
    <w:rsid w:val="00A87D93"/>
    <w:rsid w:val="00A9081D"/>
    <w:rsid w:val="00A90F90"/>
    <w:rsid w:val="00A912CC"/>
    <w:rsid w:val="00A91858"/>
    <w:rsid w:val="00A92F1D"/>
    <w:rsid w:val="00A940D0"/>
    <w:rsid w:val="00A955D8"/>
    <w:rsid w:val="00A9673C"/>
    <w:rsid w:val="00A97EAC"/>
    <w:rsid w:val="00AA0AF8"/>
    <w:rsid w:val="00AA1527"/>
    <w:rsid w:val="00AA1BA4"/>
    <w:rsid w:val="00AA31DC"/>
    <w:rsid w:val="00AA473D"/>
    <w:rsid w:val="00AA4CED"/>
    <w:rsid w:val="00AA6244"/>
    <w:rsid w:val="00AA7143"/>
    <w:rsid w:val="00AA7B3D"/>
    <w:rsid w:val="00AB0919"/>
    <w:rsid w:val="00AB214D"/>
    <w:rsid w:val="00AB29D6"/>
    <w:rsid w:val="00AB38E6"/>
    <w:rsid w:val="00AB39A3"/>
    <w:rsid w:val="00AB53DE"/>
    <w:rsid w:val="00AB5477"/>
    <w:rsid w:val="00AB5FB0"/>
    <w:rsid w:val="00AB6976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2E2F"/>
    <w:rsid w:val="00AD34F1"/>
    <w:rsid w:val="00AD4AA1"/>
    <w:rsid w:val="00AD4B4A"/>
    <w:rsid w:val="00AD5C6D"/>
    <w:rsid w:val="00AD6F35"/>
    <w:rsid w:val="00AE0D8B"/>
    <w:rsid w:val="00AE16C9"/>
    <w:rsid w:val="00AE2079"/>
    <w:rsid w:val="00AE231B"/>
    <w:rsid w:val="00AE33CD"/>
    <w:rsid w:val="00AE5929"/>
    <w:rsid w:val="00AE6E21"/>
    <w:rsid w:val="00AE713E"/>
    <w:rsid w:val="00AF0734"/>
    <w:rsid w:val="00AF0FEB"/>
    <w:rsid w:val="00AF1358"/>
    <w:rsid w:val="00AF157E"/>
    <w:rsid w:val="00AF1C56"/>
    <w:rsid w:val="00AF2996"/>
    <w:rsid w:val="00AF4705"/>
    <w:rsid w:val="00AF4B00"/>
    <w:rsid w:val="00AF555A"/>
    <w:rsid w:val="00AF5F51"/>
    <w:rsid w:val="00AF7D6F"/>
    <w:rsid w:val="00B000E8"/>
    <w:rsid w:val="00B01CBD"/>
    <w:rsid w:val="00B02EA5"/>
    <w:rsid w:val="00B030EE"/>
    <w:rsid w:val="00B0364A"/>
    <w:rsid w:val="00B04983"/>
    <w:rsid w:val="00B05E24"/>
    <w:rsid w:val="00B0606C"/>
    <w:rsid w:val="00B073E3"/>
    <w:rsid w:val="00B10319"/>
    <w:rsid w:val="00B11045"/>
    <w:rsid w:val="00B117E4"/>
    <w:rsid w:val="00B118B3"/>
    <w:rsid w:val="00B11F3F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58C0"/>
    <w:rsid w:val="00B2761C"/>
    <w:rsid w:val="00B276EF"/>
    <w:rsid w:val="00B27812"/>
    <w:rsid w:val="00B27D64"/>
    <w:rsid w:val="00B30D5C"/>
    <w:rsid w:val="00B31380"/>
    <w:rsid w:val="00B31C5C"/>
    <w:rsid w:val="00B32418"/>
    <w:rsid w:val="00B33200"/>
    <w:rsid w:val="00B3439C"/>
    <w:rsid w:val="00B34F6B"/>
    <w:rsid w:val="00B359A6"/>
    <w:rsid w:val="00B359BE"/>
    <w:rsid w:val="00B35A47"/>
    <w:rsid w:val="00B35AA5"/>
    <w:rsid w:val="00B36135"/>
    <w:rsid w:val="00B36701"/>
    <w:rsid w:val="00B371D7"/>
    <w:rsid w:val="00B37AD2"/>
    <w:rsid w:val="00B37CE7"/>
    <w:rsid w:val="00B41081"/>
    <w:rsid w:val="00B42149"/>
    <w:rsid w:val="00B421EE"/>
    <w:rsid w:val="00B42484"/>
    <w:rsid w:val="00B42871"/>
    <w:rsid w:val="00B42C05"/>
    <w:rsid w:val="00B42F1D"/>
    <w:rsid w:val="00B433FD"/>
    <w:rsid w:val="00B450DD"/>
    <w:rsid w:val="00B462EC"/>
    <w:rsid w:val="00B47404"/>
    <w:rsid w:val="00B504D1"/>
    <w:rsid w:val="00B50533"/>
    <w:rsid w:val="00B50A3D"/>
    <w:rsid w:val="00B52739"/>
    <w:rsid w:val="00B529B0"/>
    <w:rsid w:val="00B52D80"/>
    <w:rsid w:val="00B534FF"/>
    <w:rsid w:val="00B542FF"/>
    <w:rsid w:val="00B55A3A"/>
    <w:rsid w:val="00B5614D"/>
    <w:rsid w:val="00B5665C"/>
    <w:rsid w:val="00B60A9B"/>
    <w:rsid w:val="00B622CC"/>
    <w:rsid w:val="00B637A6"/>
    <w:rsid w:val="00B63956"/>
    <w:rsid w:val="00B64B2F"/>
    <w:rsid w:val="00B659F5"/>
    <w:rsid w:val="00B65EEF"/>
    <w:rsid w:val="00B66B98"/>
    <w:rsid w:val="00B67A55"/>
    <w:rsid w:val="00B704C5"/>
    <w:rsid w:val="00B70F9F"/>
    <w:rsid w:val="00B70FB4"/>
    <w:rsid w:val="00B72FAD"/>
    <w:rsid w:val="00B73050"/>
    <w:rsid w:val="00B734D0"/>
    <w:rsid w:val="00B73FB1"/>
    <w:rsid w:val="00B8239F"/>
    <w:rsid w:val="00B82E13"/>
    <w:rsid w:val="00B8362E"/>
    <w:rsid w:val="00B8437E"/>
    <w:rsid w:val="00B84409"/>
    <w:rsid w:val="00B84A9E"/>
    <w:rsid w:val="00B8597F"/>
    <w:rsid w:val="00B861D8"/>
    <w:rsid w:val="00B86C0C"/>
    <w:rsid w:val="00B87262"/>
    <w:rsid w:val="00B906D3"/>
    <w:rsid w:val="00B92502"/>
    <w:rsid w:val="00B932E3"/>
    <w:rsid w:val="00B93ED4"/>
    <w:rsid w:val="00B95F9D"/>
    <w:rsid w:val="00B96620"/>
    <w:rsid w:val="00B96ADB"/>
    <w:rsid w:val="00BA2366"/>
    <w:rsid w:val="00BA3C97"/>
    <w:rsid w:val="00BA6210"/>
    <w:rsid w:val="00BA652A"/>
    <w:rsid w:val="00BA68F1"/>
    <w:rsid w:val="00BA6C0F"/>
    <w:rsid w:val="00BB137D"/>
    <w:rsid w:val="00BB13E6"/>
    <w:rsid w:val="00BB20CD"/>
    <w:rsid w:val="00BB265B"/>
    <w:rsid w:val="00BB4433"/>
    <w:rsid w:val="00BB4563"/>
    <w:rsid w:val="00BB5CBB"/>
    <w:rsid w:val="00BB6958"/>
    <w:rsid w:val="00BC073A"/>
    <w:rsid w:val="00BC0F15"/>
    <w:rsid w:val="00BC274A"/>
    <w:rsid w:val="00BC313E"/>
    <w:rsid w:val="00BC52FA"/>
    <w:rsid w:val="00BC57AD"/>
    <w:rsid w:val="00BC58E9"/>
    <w:rsid w:val="00BC6511"/>
    <w:rsid w:val="00BC6673"/>
    <w:rsid w:val="00BC7757"/>
    <w:rsid w:val="00BC7B1F"/>
    <w:rsid w:val="00BD1B0E"/>
    <w:rsid w:val="00BD1D16"/>
    <w:rsid w:val="00BD201E"/>
    <w:rsid w:val="00BD2A39"/>
    <w:rsid w:val="00BD3BF9"/>
    <w:rsid w:val="00BD52B8"/>
    <w:rsid w:val="00BD52F3"/>
    <w:rsid w:val="00BD5630"/>
    <w:rsid w:val="00BD611A"/>
    <w:rsid w:val="00BD6FEE"/>
    <w:rsid w:val="00BE0C90"/>
    <w:rsid w:val="00BE1623"/>
    <w:rsid w:val="00BE5E30"/>
    <w:rsid w:val="00BE65B6"/>
    <w:rsid w:val="00BE705D"/>
    <w:rsid w:val="00BE7E0E"/>
    <w:rsid w:val="00BF117A"/>
    <w:rsid w:val="00BF2794"/>
    <w:rsid w:val="00BF2BD9"/>
    <w:rsid w:val="00BF31D7"/>
    <w:rsid w:val="00BF451A"/>
    <w:rsid w:val="00BF4863"/>
    <w:rsid w:val="00BF5839"/>
    <w:rsid w:val="00BF5A7E"/>
    <w:rsid w:val="00BF6171"/>
    <w:rsid w:val="00BF7C44"/>
    <w:rsid w:val="00C014A4"/>
    <w:rsid w:val="00C03B67"/>
    <w:rsid w:val="00C050E0"/>
    <w:rsid w:val="00C058F9"/>
    <w:rsid w:val="00C0731A"/>
    <w:rsid w:val="00C07C36"/>
    <w:rsid w:val="00C105DD"/>
    <w:rsid w:val="00C10B64"/>
    <w:rsid w:val="00C1118F"/>
    <w:rsid w:val="00C12988"/>
    <w:rsid w:val="00C12A47"/>
    <w:rsid w:val="00C14BD3"/>
    <w:rsid w:val="00C14BF5"/>
    <w:rsid w:val="00C23190"/>
    <w:rsid w:val="00C23298"/>
    <w:rsid w:val="00C24D08"/>
    <w:rsid w:val="00C26435"/>
    <w:rsid w:val="00C26881"/>
    <w:rsid w:val="00C30C9C"/>
    <w:rsid w:val="00C30DCE"/>
    <w:rsid w:val="00C31D87"/>
    <w:rsid w:val="00C32B66"/>
    <w:rsid w:val="00C32BDD"/>
    <w:rsid w:val="00C32EA7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52641"/>
    <w:rsid w:val="00C52A19"/>
    <w:rsid w:val="00C63C6B"/>
    <w:rsid w:val="00C660D1"/>
    <w:rsid w:val="00C71C7A"/>
    <w:rsid w:val="00C72349"/>
    <w:rsid w:val="00C72D29"/>
    <w:rsid w:val="00C72DCC"/>
    <w:rsid w:val="00C73C59"/>
    <w:rsid w:val="00C73D56"/>
    <w:rsid w:val="00C7412D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5A83"/>
    <w:rsid w:val="00C85D0B"/>
    <w:rsid w:val="00C86FC7"/>
    <w:rsid w:val="00C87A11"/>
    <w:rsid w:val="00C87A97"/>
    <w:rsid w:val="00C9027D"/>
    <w:rsid w:val="00C912E9"/>
    <w:rsid w:val="00C9178D"/>
    <w:rsid w:val="00C92D90"/>
    <w:rsid w:val="00C93F3E"/>
    <w:rsid w:val="00C94B74"/>
    <w:rsid w:val="00C94CE7"/>
    <w:rsid w:val="00C965B9"/>
    <w:rsid w:val="00C968F6"/>
    <w:rsid w:val="00CA0347"/>
    <w:rsid w:val="00CA06F2"/>
    <w:rsid w:val="00CA07FB"/>
    <w:rsid w:val="00CA12B6"/>
    <w:rsid w:val="00CA1B24"/>
    <w:rsid w:val="00CA1ED2"/>
    <w:rsid w:val="00CA227A"/>
    <w:rsid w:val="00CA342C"/>
    <w:rsid w:val="00CA371F"/>
    <w:rsid w:val="00CA5D07"/>
    <w:rsid w:val="00CA60C0"/>
    <w:rsid w:val="00CA654E"/>
    <w:rsid w:val="00CA7906"/>
    <w:rsid w:val="00CB01D3"/>
    <w:rsid w:val="00CB20B7"/>
    <w:rsid w:val="00CB211F"/>
    <w:rsid w:val="00CB2741"/>
    <w:rsid w:val="00CB2857"/>
    <w:rsid w:val="00CB4A50"/>
    <w:rsid w:val="00CB4E6C"/>
    <w:rsid w:val="00CB60F3"/>
    <w:rsid w:val="00CB7BB1"/>
    <w:rsid w:val="00CC0736"/>
    <w:rsid w:val="00CC07FA"/>
    <w:rsid w:val="00CC2001"/>
    <w:rsid w:val="00CC26BA"/>
    <w:rsid w:val="00CC34FE"/>
    <w:rsid w:val="00CC58E5"/>
    <w:rsid w:val="00CC5C8A"/>
    <w:rsid w:val="00CC78C6"/>
    <w:rsid w:val="00CC79C8"/>
    <w:rsid w:val="00CD287F"/>
    <w:rsid w:val="00CD2B3C"/>
    <w:rsid w:val="00CD317C"/>
    <w:rsid w:val="00CD3AE6"/>
    <w:rsid w:val="00CD3D00"/>
    <w:rsid w:val="00CD4F87"/>
    <w:rsid w:val="00CD5334"/>
    <w:rsid w:val="00CD5E93"/>
    <w:rsid w:val="00CD7A62"/>
    <w:rsid w:val="00CE0957"/>
    <w:rsid w:val="00CE0DF2"/>
    <w:rsid w:val="00CE1271"/>
    <w:rsid w:val="00CE1A47"/>
    <w:rsid w:val="00CE1AD5"/>
    <w:rsid w:val="00CE1D69"/>
    <w:rsid w:val="00CE1E0A"/>
    <w:rsid w:val="00CE65D0"/>
    <w:rsid w:val="00CF0D31"/>
    <w:rsid w:val="00CF1436"/>
    <w:rsid w:val="00CF1C34"/>
    <w:rsid w:val="00CF30A9"/>
    <w:rsid w:val="00CF3386"/>
    <w:rsid w:val="00CF418D"/>
    <w:rsid w:val="00CF5C95"/>
    <w:rsid w:val="00CF6A12"/>
    <w:rsid w:val="00CF7A83"/>
    <w:rsid w:val="00CF7DA9"/>
    <w:rsid w:val="00D0010B"/>
    <w:rsid w:val="00D00474"/>
    <w:rsid w:val="00D006AC"/>
    <w:rsid w:val="00D011AB"/>
    <w:rsid w:val="00D013B9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5804"/>
    <w:rsid w:val="00D164E1"/>
    <w:rsid w:val="00D16A05"/>
    <w:rsid w:val="00D16CC2"/>
    <w:rsid w:val="00D201EB"/>
    <w:rsid w:val="00D2046A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079"/>
    <w:rsid w:val="00D60D47"/>
    <w:rsid w:val="00D6114B"/>
    <w:rsid w:val="00D62AF2"/>
    <w:rsid w:val="00D6352A"/>
    <w:rsid w:val="00D63BD4"/>
    <w:rsid w:val="00D6538A"/>
    <w:rsid w:val="00D65C7B"/>
    <w:rsid w:val="00D711C9"/>
    <w:rsid w:val="00D71D75"/>
    <w:rsid w:val="00D732B1"/>
    <w:rsid w:val="00D73342"/>
    <w:rsid w:val="00D733EC"/>
    <w:rsid w:val="00D73B0B"/>
    <w:rsid w:val="00D741FA"/>
    <w:rsid w:val="00D747C9"/>
    <w:rsid w:val="00D747D3"/>
    <w:rsid w:val="00D757AC"/>
    <w:rsid w:val="00D84075"/>
    <w:rsid w:val="00D84C66"/>
    <w:rsid w:val="00D84D8D"/>
    <w:rsid w:val="00D85572"/>
    <w:rsid w:val="00D8617C"/>
    <w:rsid w:val="00D866B4"/>
    <w:rsid w:val="00D86A2B"/>
    <w:rsid w:val="00D86C4A"/>
    <w:rsid w:val="00D8793C"/>
    <w:rsid w:val="00D90461"/>
    <w:rsid w:val="00D90DF0"/>
    <w:rsid w:val="00D90EC6"/>
    <w:rsid w:val="00D9268D"/>
    <w:rsid w:val="00D929C0"/>
    <w:rsid w:val="00D93907"/>
    <w:rsid w:val="00D95F42"/>
    <w:rsid w:val="00D96C12"/>
    <w:rsid w:val="00DA0995"/>
    <w:rsid w:val="00DA10D3"/>
    <w:rsid w:val="00DA10D7"/>
    <w:rsid w:val="00DA1534"/>
    <w:rsid w:val="00DA4C7A"/>
    <w:rsid w:val="00DA668B"/>
    <w:rsid w:val="00DB00B2"/>
    <w:rsid w:val="00DB1056"/>
    <w:rsid w:val="00DB179F"/>
    <w:rsid w:val="00DB1B1D"/>
    <w:rsid w:val="00DB1B88"/>
    <w:rsid w:val="00DB2494"/>
    <w:rsid w:val="00DB3A92"/>
    <w:rsid w:val="00DB4196"/>
    <w:rsid w:val="00DB445F"/>
    <w:rsid w:val="00DB61B8"/>
    <w:rsid w:val="00DB72D8"/>
    <w:rsid w:val="00DC0474"/>
    <w:rsid w:val="00DC25FD"/>
    <w:rsid w:val="00DC6F8F"/>
    <w:rsid w:val="00DC7267"/>
    <w:rsid w:val="00DD09BE"/>
    <w:rsid w:val="00DD0A80"/>
    <w:rsid w:val="00DD0DEC"/>
    <w:rsid w:val="00DD1447"/>
    <w:rsid w:val="00DD2FED"/>
    <w:rsid w:val="00DD483C"/>
    <w:rsid w:val="00DD746C"/>
    <w:rsid w:val="00DE042E"/>
    <w:rsid w:val="00DE0600"/>
    <w:rsid w:val="00DE06D0"/>
    <w:rsid w:val="00DE1A1E"/>
    <w:rsid w:val="00DE1A93"/>
    <w:rsid w:val="00DE1DC5"/>
    <w:rsid w:val="00DE3732"/>
    <w:rsid w:val="00DE5E5F"/>
    <w:rsid w:val="00DE5F64"/>
    <w:rsid w:val="00DE744B"/>
    <w:rsid w:val="00DF01E3"/>
    <w:rsid w:val="00DF06B6"/>
    <w:rsid w:val="00DF08CD"/>
    <w:rsid w:val="00DF3BCE"/>
    <w:rsid w:val="00DF4B73"/>
    <w:rsid w:val="00DF73D1"/>
    <w:rsid w:val="00E008FC"/>
    <w:rsid w:val="00E00FBD"/>
    <w:rsid w:val="00E01A16"/>
    <w:rsid w:val="00E02417"/>
    <w:rsid w:val="00E02BAD"/>
    <w:rsid w:val="00E02E1E"/>
    <w:rsid w:val="00E0383F"/>
    <w:rsid w:val="00E03C73"/>
    <w:rsid w:val="00E03EDA"/>
    <w:rsid w:val="00E04318"/>
    <w:rsid w:val="00E056C8"/>
    <w:rsid w:val="00E07D14"/>
    <w:rsid w:val="00E10973"/>
    <w:rsid w:val="00E12985"/>
    <w:rsid w:val="00E12EC8"/>
    <w:rsid w:val="00E13431"/>
    <w:rsid w:val="00E1417F"/>
    <w:rsid w:val="00E15D49"/>
    <w:rsid w:val="00E162F5"/>
    <w:rsid w:val="00E17322"/>
    <w:rsid w:val="00E17424"/>
    <w:rsid w:val="00E1777E"/>
    <w:rsid w:val="00E20E7E"/>
    <w:rsid w:val="00E22ECC"/>
    <w:rsid w:val="00E2467D"/>
    <w:rsid w:val="00E271C8"/>
    <w:rsid w:val="00E275D5"/>
    <w:rsid w:val="00E30C61"/>
    <w:rsid w:val="00E34357"/>
    <w:rsid w:val="00E345FB"/>
    <w:rsid w:val="00E360FA"/>
    <w:rsid w:val="00E36BEC"/>
    <w:rsid w:val="00E36F3A"/>
    <w:rsid w:val="00E4041D"/>
    <w:rsid w:val="00E41F73"/>
    <w:rsid w:val="00E42ABB"/>
    <w:rsid w:val="00E43181"/>
    <w:rsid w:val="00E43621"/>
    <w:rsid w:val="00E44DDE"/>
    <w:rsid w:val="00E4589C"/>
    <w:rsid w:val="00E46658"/>
    <w:rsid w:val="00E4756A"/>
    <w:rsid w:val="00E50D68"/>
    <w:rsid w:val="00E51074"/>
    <w:rsid w:val="00E519E8"/>
    <w:rsid w:val="00E51B23"/>
    <w:rsid w:val="00E51C05"/>
    <w:rsid w:val="00E52676"/>
    <w:rsid w:val="00E528C1"/>
    <w:rsid w:val="00E53401"/>
    <w:rsid w:val="00E53DFD"/>
    <w:rsid w:val="00E557DA"/>
    <w:rsid w:val="00E5726B"/>
    <w:rsid w:val="00E5761D"/>
    <w:rsid w:val="00E6094A"/>
    <w:rsid w:val="00E61C05"/>
    <w:rsid w:val="00E6217B"/>
    <w:rsid w:val="00E6232F"/>
    <w:rsid w:val="00E63D33"/>
    <w:rsid w:val="00E64F35"/>
    <w:rsid w:val="00E652FD"/>
    <w:rsid w:val="00E65BFE"/>
    <w:rsid w:val="00E65F59"/>
    <w:rsid w:val="00E7187C"/>
    <w:rsid w:val="00E71BD9"/>
    <w:rsid w:val="00E73A0B"/>
    <w:rsid w:val="00E743F2"/>
    <w:rsid w:val="00E74AA3"/>
    <w:rsid w:val="00E74ACE"/>
    <w:rsid w:val="00E7589C"/>
    <w:rsid w:val="00E75BDD"/>
    <w:rsid w:val="00E75ED0"/>
    <w:rsid w:val="00E770B9"/>
    <w:rsid w:val="00E77687"/>
    <w:rsid w:val="00E7777E"/>
    <w:rsid w:val="00E829E4"/>
    <w:rsid w:val="00E84CF8"/>
    <w:rsid w:val="00E87FA7"/>
    <w:rsid w:val="00E87FB3"/>
    <w:rsid w:val="00E901C1"/>
    <w:rsid w:val="00E905D1"/>
    <w:rsid w:val="00E90F6B"/>
    <w:rsid w:val="00E92717"/>
    <w:rsid w:val="00E93FF6"/>
    <w:rsid w:val="00E94688"/>
    <w:rsid w:val="00E9565F"/>
    <w:rsid w:val="00E958C9"/>
    <w:rsid w:val="00E96618"/>
    <w:rsid w:val="00E97372"/>
    <w:rsid w:val="00EA20A7"/>
    <w:rsid w:val="00EA3333"/>
    <w:rsid w:val="00EA4ABC"/>
    <w:rsid w:val="00EA4ECC"/>
    <w:rsid w:val="00EA689A"/>
    <w:rsid w:val="00EB11F3"/>
    <w:rsid w:val="00EB1708"/>
    <w:rsid w:val="00EB173B"/>
    <w:rsid w:val="00EB2ADF"/>
    <w:rsid w:val="00EB39A3"/>
    <w:rsid w:val="00EB3E14"/>
    <w:rsid w:val="00EB5194"/>
    <w:rsid w:val="00EB65BF"/>
    <w:rsid w:val="00EB7021"/>
    <w:rsid w:val="00EC0717"/>
    <w:rsid w:val="00EC12E9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698"/>
    <w:rsid w:val="00ED486F"/>
    <w:rsid w:val="00ED67A1"/>
    <w:rsid w:val="00ED7AEA"/>
    <w:rsid w:val="00EE104A"/>
    <w:rsid w:val="00EE2F27"/>
    <w:rsid w:val="00EE3387"/>
    <w:rsid w:val="00EE3FB1"/>
    <w:rsid w:val="00EE4059"/>
    <w:rsid w:val="00EE49F4"/>
    <w:rsid w:val="00EE6EA8"/>
    <w:rsid w:val="00EE7F63"/>
    <w:rsid w:val="00EF137B"/>
    <w:rsid w:val="00EF330F"/>
    <w:rsid w:val="00EF3613"/>
    <w:rsid w:val="00EF4E32"/>
    <w:rsid w:val="00EF5333"/>
    <w:rsid w:val="00EF5B53"/>
    <w:rsid w:val="00EF5B5F"/>
    <w:rsid w:val="00EF6C6E"/>
    <w:rsid w:val="00EF7142"/>
    <w:rsid w:val="00EF72D9"/>
    <w:rsid w:val="00EF7867"/>
    <w:rsid w:val="00F02402"/>
    <w:rsid w:val="00F02D86"/>
    <w:rsid w:val="00F0305A"/>
    <w:rsid w:val="00F04A33"/>
    <w:rsid w:val="00F075B2"/>
    <w:rsid w:val="00F079EB"/>
    <w:rsid w:val="00F07ABB"/>
    <w:rsid w:val="00F07DA7"/>
    <w:rsid w:val="00F108E1"/>
    <w:rsid w:val="00F1090E"/>
    <w:rsid w:val="00F1097F"/>
    <w:rsid w:val="00F11D74"/>
    <w:rsid w:val="00F125D8"/>
    <w:rsid w:val="00F12FAB"/>
    <w:rsid w:val="00F1451C"/>
    <w:rsid w:val="00F173D3"/>
    <w:rsid w:val="00F242F7"/>
    <w:rsid w:val="00F24965"/>
    <w:rsid w:val="00F25161"/>
    <w:rsid w:val="00F2594B"/>
    <w:rsid w:val="00F275F3"/>
    <w:rsid w:val="00F27CEA"/>
    <w:rsid w:val="00F27E16"/>
    <w:rsid w:val="00F306E8"/>
    <w:rsid w:val="00F31009"/>
    <w:rsid w:val="00F317E8"/>
    <w:rsid w:val="00F31A8A"/>
    <w:rsid w:val="00F33BD2"/>
    <w:rsid w:val="00F3567B"/>
    <w:rsid w:val="00F370C2"/>
    <w:rsid w:val="00F40EEB"/>
    <w:rsid w:val="00F41536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0F07"/>
    <w:rsid w:val="00F5172B"/>
    <w:rsid w:val="00F52BC6"/>
    <w:rsid w:val="00F53B8F"/>
    <w:rsid w:val="00F54109"/>
    <w:rsid w:val="00F541F6"/>
    <w:rsid w:val="00F54B98"/>
    <w:rsid w:val="00F55D89"/>
    <w:rsid w:val="00F56C75"/>
    <w:rsid w:val="00F57C1B"/>
    <w:rsid w:val="00F60E30"/>
    <w:rsid w:val="00F61441"/>
    <w:rsid w:val="00F659FA"/>
    <w:rsid w:val="00F664BF"/>
    <w:rsid w:val="00F665E1"/>
    <w:rsid w:val="00F67478"/>
    <w:rsid w:val="00F67A36"/>
    <w:rsid w:val="00F70283"/>
    <w:rsid w:val="00F70E82"/>
    <w:rsid w:val="00F7200B"/>
    <w:rsid w:val="00F74311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0A66"/>
    <w:rsid w:val="00F917AB"/>
    <w:rsid w:val="00F91A9A"/>
    <w:rsid w:val="00F926F8"/>
    <w:rsid w:val="00F936DD"/>
    <w:rsid w:val="00FA0483"/>
    <w:rsid w:val="00FA1EF7"/>
    <w:rsid w:val="00FA2683"/>
    <w:rsid w:val="00FA3C7F"/>
    <w:rsid w:val="00FA5C72"/>
    <w:rsid w:val="00FA6149"/>
    <w:rsid w:val="00FA6AFF"/>
    <w:rsid w:val="00FA74B5"/>
    <w:rsid w:val="00FB006E"/>
    <w:rsid w:val="00FB0B9A"/>
    <w:rsid w:val="00FB17FC"/>
    <w:rsid w:val="00FB2385"/>
    <w:rsid w:val="00FB24DC"/>
    <w:rsid w:val="00FB2D60"/>
    <w:rsid w:val="00FB2D75"/>
    <w:rsid w:val="00FB3C23"/>
    <w:rsid w:val="00FB62ED"/>
    <w:rsid w:val="00FB6A77"/>
    <w:rsid w:val="00FC293F"/>
    <w:rsid w:val="00FC2CE8"/>
    <w:rsid w:val="00FC3109"/>
    <w:rsid w:val="00FC3DCA"/>
    <w:rsid w:val="00FC43FC"/>
    <w:rsid w:val="00FC44BA"/>
    <w:rsid w:val="00FC6610"/>
    <w:rsid w:val="00FC6FDB"/>
    <w:rsid w:val="00FD03C7"/>
    <w:rsid w:val="00FD1084"/>
    <w:rsid w:val="00FD18F4"/>
    <w:rsid w:val="00FD4272"/>
    <w:rsid w:val="00FD4529"/>
    <w:rsid w:val="00FD45D0"/>
    <w:rsid w:val="00FD5464"/>
    <w:rsid w:val="00FD5EBB"/>
    <w:rsid w:val="00FD6151"/>
    <w:rsid w:val="00FD669C"/>
    <w:rsid w:val="00FD76F6"/>
    <w:rsid w:val="00FE1FA4"/>
    <w:rsid w:val="00FE307D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EC79"/>
  <w15:docId w15:val="{911EB652-6943-4B5B-B15E-4E9E44DD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Заголовок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1C7AA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4678-7A40-4D09-BDFD-C570C73B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1</Pages>
  <Words>6990</Words>
  <Characters>39847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46744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415</cp:revision>
  <cp:lastPrinted>2025-12-18T06:34:00Z</cp:lastPrinted>
  <dcterms:created xsi:type="dcterms:W3CDTF">2019-10-21T11:10:00Z</dcterms:created>
  <dcterms:modified xsi:type="dcterms:W3CDTF">2025-12-18T06:36:00Z</dcterms:modified>
</cp:coreProperties>
</file>