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0F" w:rsidRDefault="00982E0F"/>
    <w:tbl>
      <w:tblPr>
        <w:tblW w:w="10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72"/>
        <w:gridCol w:w="1266"/>
        <w:gridCol w:w="4103"/>
        <w:gridCol w:w="64"/>
      </w:tblGrid>
      <w:tr w:rsidR="00BE2A1A" w:rsidRPr="00BE2A1A" w:rsidTr="00BE2A1A">
        <w:trPr>
          <w:trHeight w:val="1520"/>
        </w:trPr>
        <w:tc>
          <w:tcPr>
            <w:tcW w:w="4981" w:type="dxa"/>
            <w:gridSpan w:val="2"/>
            <w:hideMark/>
          </w:tcPr>
          <w:p w:rsidR="00BE2A1A" w:rsidRPr="00BE2A1A" w:rsidRDefault="00BE2A1A" w:rsidP="00BE2A1A">
            <w:pPr>
              <w:keepNext/>
              <w:widowControl/>
              <w:autoSpaceDE/>
              <w:autoSpaceDN/>
              <w:spacing w:after="60" w:line="252" w:lineRule="auto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>ИСПОЛНИТЕЛЬНЫЙ КОМИТЕТ</w:t>
            </w:r>
          </w:p>
          <w:p w:rsidR="00BE2A1A" w:rsidRPr="00BE2A1A" w:rsidRDefault="00BE2A1A" w:rsidP="00BE2A1A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BE2A1A">
              <w:rPr>
                <w:sz w:val="24"/>
                <w:szCs w:val="24"/>
              </w:rPr>
              <w:t>СЕЛЬСКОГО ПОСЕЛЕНИЯ ДРОЖЖАНОВСКОГО</w:t>
            </w:r>
          </w:p>
          <w:p w:rsidR="00BE2A1A" w:rsidRPr="00BE2A1A" w:rsidRDefault="00BE2A1A" w:rsidP="00BE2A1A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>МУНИЦИПАЛЬНОГО РАЙОНА</w:t>
            </w:r>
          </w:p>
          <w:p w:rsidR="00BE2A1A" w:rsidRPr="00BE2A1A" w:rsidRDefault="00BE2A1A" w:rsidP="00BE2A1A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E2A1A" w:rsidRPr="00BE2A1A" w:rsidRDefault="00BE2A1A" w:rsidP="00BE2A1A">
            <w:pPr>
              <w:widowControl/>
              <w:autoSpaceDE/>
              <w:autoSpaceDN/>
              <w:spacing w:line="252" w:lineRule="auto"/>
              <w:ind w:right="-108"/>
              <w:jc w:val="center"/>
              <w:rPr>
                <w:sz w:val="24"/>
                <w:szCs w:val="24"/>
              </w:rPr>
            </w:pPr>
          </w:p>
          <w:p w:rsidR="00BE2A1A" w:rsidRPr="00BE2A1A" w:rsidRDefault="00BE2A1A" w:rsidP="00BE2A1A">
            <w:pPr>
              <w:widowControl/>
              <w:autoSpaceDE/>
              <w:autoSpaceDN/>
              <w:spacing w:line="252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E2A1A" w:rsidRPr="00BE2A1A" w:rsidRDefault="00BE2A1A" w:rsidP="00BE2A1A">
            <w:pPr>
              <w:keepNext/>
              <w:widowControl/>
              <w:autoSpaceDE/>
              <w:autoSpaceDN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>ТАТАРСТАН РЕСПУБЛИКАСЫ</w:t>
            </w:r>
          </w:p>
          <w:p w:rsidR="00BE2A1A" w:rsidRPr="00BE2A1A" w:rsidRDefault="00BE2A1A" w:rsidP="00BE2A1A">
            <w:pPr>
              <w:keepNext/>
              <w:widowControl/>
              <w:autoSpaceDE/>
              <w:autoSpaceDN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 xml:space="preserve"> ЧҮПРӘЛЕ </w:t>
            </w:r>
          </w:p>
          <w:p w:rsidR="00BE2A1A" w:rsidRPr="00BE2A1A" w:rsidRDefault="00BE2A1A" w:rsidP="00BE2A1A">
            <w:pPr>
              <w:keepNext/>
              <w:widowControl/>
              <w:autoSpaceDE/>
              <w:autoSpaceDN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</w:rPr>
              <w:t>МУНИЦИПАЛЬ РАЙОНЫ</w:t>
            </w:r>
          </w:p>
          <w:p w:rsidR="00BE2A1A" w:rsidRPr="00BE2A1A" w:rsidRDefault="00BE2A1A" w:rsidP="00BE2A1A">
            <w:pPr>
              <w:widowControl/>
              <w:autoSpaceDE/>
              <w:autoSpaceDN/>
              <w:spacing w:after="60" w:line="252" w:lineRule="auto"/>
              <w:ind w:right="-108"/>
              <w:jc w:val="center"/>
              <w:rPr>
                <w:sz w:val="24"/>
                <w:szCs w:val="24"/>
              </w:rPr>
            </w:pPr>
            <w:r w:rsidRPr="00BE2A1A">
              <w:rPr>
                <w:sz w:val="24"/>
                <w:szCs w:val="24"/>
                <w:lang w:val="tt-RU"/>
              </w:rPr>
              <w:t xml:space="preserve"> ЯҢА ӘЛМӘЛЕ АВЫЛ ҖИРЛЕГЕ</w:t>
            </w:r>
            <w:r w:rsidRPr="00BE2A1A">
              <w:rPr>
                <w:sz w:val="24"/>
                <w:szCs w:val="24"/>
              </w:rPr>
              <w:t xml:space="preserve"> БАШКАРМА КОМИТЕТЫ</w:t>
            </w:r>
          </w:p>
        </w:tc>
      </w:tr>
      <w:tr w:rsidR="00BE2A1A" w:rsidRPr="00BE2A1A" w:rsidTr="00BE2A1A">
        <w:trPr>
          <w:gridBefore w:val="1"/>
          <w:gridAfter w:val="1"/>
          <w:wBefore w:w="709" w:type="dxa"/>
          <w:wAfter w:w="64" w:type="dxa"/>
          <w:trHeight w:val="80"/>
        </w:trPr>
        <w:tc>
          <w:tcPr>
            <w:tcW w:w="9641" w:type="dxa"/>
            <w:gridSpan w:val="3"/>
          </w:tcPr>
          <w:p w:rsidR="00BE2A1A" w:rsidRPr="00BE2A1A" w:rsidRDefault="00C051B0" w:rsidP="00BE2A1A">
            <w:pPr>
              <w:widowControl/>
              <w:tabs>
                <w:tab w:val="left" w:pos="1884"/>
              </w:tabs>
              <w:autoSpaceDE/>
              <w:autoSpaceDN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BE2A1A" w:rsidRPr="00BE2A1A" w:rsidRDefault="00BE2A1A" w:rsidP="00BE2A1A">
            <w:pPr>
              <w:widowControl/>
              <w:tabs>
                <w:tab w:val="left" w:pos="1884"/>
              </w:tabs>
              <w:autoSpaceDE/>
              <w:autoSpaceDN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E2A1A" w:rsidRPr="00BE2A1A" w:rsidRDefault="00BE2A1A" w:rsidP="00BE2A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E2A1A" w:rsidRPr="00BE2A1A" w:rsidTr="00BE2A1A">
        <w:trPr>
          <w:trHeight w:val="156"/>
        </w:trPr>
        <w:tc>
          <w:tcPr>
            <w:tcW w:w="10456" w:type="dxa"/>
          </w:tcPr>
          <w:p w:rsidR="00BE2A1A" w:rsidRPr="00BE2A1A" w:rsidRDefault="00BE2A1A" w:rsidP="00BE2A1A">
            <w:pPr>
              <w:widowControl/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E/>
              <w:autoSpaceDN/>
              <w:spacing w:after="60" w:line="252" w:lineRule="auto"/>
              <w:jc w:val="center"/>
              <w:rPr>
                <w:b/>
                <w:sz w:val="24"/>
                <w:szCs w:val="24"/>
              </w:rPr>
            </w:pPr>
            <w:r w:rsidRPr="00BE2A1A">
              <w:rPr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BE2A1A" w:rsidRPr="00BE2A1A" w:rsidRDefault="00BE2A1A" w:rsidP="00BE2A1A">
            <w:pPr>
              <w:widowControl/>
              <w:autoSpaceDE/>
              <w:autoSpaceDN/>
              <w:spacing w:after="60" w:line="252" w:lineRule="auto"/>
              <w:jc w:val="center"/>
              <w:rPr>
                <w:sz w:val="20"/>
                <w:szCs w:val="20"/>
              </w:rPr>
            </w:pPr>
            <w:r w:rsidRPr="00BE2A1A">
              <w:rPr>
                <w:sz w:val="20"/>
                <w:szCs w:val="20"/>
              </w:rPr>
              <w:t xml:space="preserve">с.Новое Ильмово  </w:t>
            </w:r>
          </w:p>
          <w:p w:rsidR="00BE2A1A" w:rsidRPr="00BE2A1A" w:rsidRDefault="00BE2A1A" w:rsidP="00BE2A1A">
            <w:pPr>
              <w:widowControl/>
              <w:autoSpaceDE/>
              <w:autoSpaceDN/>
              <w:spacing w:after="60" w:line="252" w:lineRule="auto"/>
              <w:jc w:val="center"/>
              <w:rPr>
                <w:sz w:val="20"/>
                <w:szCs w:val="20"/>
              </w:rPr>
            </w:pPr>
          </w:p>
          <w:p w:rsidR="00BE2A1A" w:rsidRDefault="00BE2A1A" w:rsidP="00BE2A1A">
            <w:pPr>
              <w:widowControl/>
              <w:autoSpaceDE/>
              <w:autoSpaceDN/>
              <w:spacing w:after="60" w:line="252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="003538F2">
              <w:rPr>
                <w:rFonts w:eastAsia="Calibri"/>
                <w:sz w:val="28"/>
                <w:szCs w:val="28"/>
              </w:rPr>
              <w:t>30</w:t>
            </w:r>
            <w:r w:rsidRPr="00BE2A1A">
              <w:rPr>
                <w:rFonts w:eastAsia="Calibri"/>
                <w:sz w:val="28"/>
                <w:szCs w:val="28"/>
              </w:rPr>
              <w:t xml:space="preserve"> марта 2026 года       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BE2A1A">
              <w:rPr>
                <w:rFonts w:eastAsia="Calibri"/>
                <w:sz w:val="28"/>
                <w:szCs w:val="28"/>
              </w:rPr>
              <w:t xml:space="preserve">              </w:t>
            </w:r>
            <w:r w:rsidRPr="00BE2A1A">
              <w:rPr>
                <w:rFonts w:eastAsia="Calibri"/>
                <w:sz w:val="28"/>
                <w:szCs w:val="28"/>
                <w:lang w:val="tt-RU"/>
              </w:rPr>
              <w:t xml:space="preserve">  </w:t>
            </w:r>
            <w:r w:rsidRPr="00BE2A1A">
              <w:rPr>
                <w:rFonts w:eastAsia="Calibri"/>
                <w:sz w:val="28"/>
                <w:szCs w:val="28"/>
              </w:rPr>
              <w:t xml:space="preserve">№ </w:t>
            </w:r>
            <w:r w:rsidR="003538F2">
              <w:rPr>
                <w:rFonts w:eastAsia="Calibri"/>
                <w:sz w:val="28"/>
                <w:szCs w:val="28"/>
              </w:rPr>
              <w:t>4</w:t>
            </w:r>
          </w:p>
          <w:p w:rsidR="00982E0F" w:rsidRPr="00BE2A1A" w:rsidRDefault="00982E0F" w:rsidP="00BE2A1A">
            <w:pPr>
              <w:widowControl/>
              <w:autoSpaceDE/>
              <w:autoSpaceDN/>
              <w:spacing w:after="60" w:line="252" w:lineRule="auto"/>
              <w:jc w:val="center"/>
              <w:rPr>
                <w:sz w:val="20"/>
                <w:szCs w:val="20"/>
              </w:rPr>
            </w:pPr>
          </w:p>
        </w:tc>
      </w:tr>
    </w:tbl>
    <w:p w:rsidR="00982E0F" w:rsidRPr="00982E0F" w:rsidRDefault="00E61B78" w:rsidP="00982E0F">
      <w:pPr>
        <w:pStyle w:val="ab"/>
        <w:ind w:left="709" w:hanging="142"/>
        <w:jc w:val="center"/>
        <w:rPr>
          <w:spacing w:val="-5"/>
          <w:sz w:val="28"/>
          <w:szCs w:val="28"/>
        </w:rPr>
      </w:pPr>
      <w:r>
        <w:t xml:space="preserve">Об </w:t>
      </w:r>
      <w:r w:rsidRPr="00982E0F">
        <w:rPr>
          <w:sz w:val="28"/>
          <w:szCs w:val="28"/>
        </w:rPr>
        <w:t>утверждении Положения об использовании служебного транспорта и то</w:t>
      </w:r>
      <w:r w:rsidR="00677E40" w:rsidRPr="00982E0F">
        <w:rPr>
          <w:sz w:val="28"/>
          <w:szCs w:val="28"/>
        </w:rPr>
        <w:t xml:space="preserve">пливных карт сотрудниками </w:t>
      </w:r>
      <w:r w:rsidR="00846893" w:rsidRPr="00982E0F">
        <w:rPr>
          <w:sz w:val="28"/>
          <w:szCs w:val="28"/>
        </w:rPr>
        <w:t>Исполнительного</w:t>
      </w:r>
      <w:r w:rsidR="00982E0F" w:rsidRPr="00982E0F">
        <w:rPr>
          <w:sz w:val="28"/>
          <w:szCs w:val="28"/>
        </w:rPr>
        <w:t xml:space="preserve"> </w:t>
      </w:r>
      <w:r w:rsidR="00846893" w:rsidRPr="00982E0F">
        <w:rPr>
          <w:sz w:val="28"/>
          <w:szCs w:val="28"/>
        </w:rPr>
        <w:t xml:space="preserve">комитета </w:t>
      </w:r>
      <w:r w:rsidR="007520DA" w:rsidRPr="00982E0F">
        <w:rPr>
          <w:sz w:val="28"/>
          <w:szCs w:val="28"/>
        </w:rPr>
        <w:t>Новоильмовского</w:t>
      </w:r>
      <w:r w:rsidR="00846893" w:rsidRPr="00982E0F">
        <w:rPr>
          <w:sz w:val="28"/>
          <w:szCs w:val="28"/>
        </w:rPr>
        <w:t xml:space="preserve"> </w:t>
      </w:r>
      <w:r w:rsidRPr="00982E0F">
        <w:rPr>
          <w:sz w:val="28"/>
          <w:szCs w:val="28"/>
        </w:rPr>
        <w:t xml:space="preserve">сельского поселения </w:t>
      </w:r>
      <w:r w:rsidR="00846893" w:rsidRPr="00982E0F">
        <w:rPr>
          <w:sz w:val="28"/>
          <w:szCs w:val="28"/>
        </w:rPr>
        <w:t>Дрожжановского м</w:t>
      </w:r>
      <w:r w:rsidRPr="00982E0F">
        <w:rPr>
          <w:sz w:val="28"/>
          <w:szCs w:val="28"/>
        </w:rPr>
        <w:t>униципального</w:t>
      </w:r>
      <w:r w:rsidRPr="00982E0F">
        <w:rPr>
          <w:spacing w:val="-7"/>
          <w:sz w:val="28"/>
          <w:szCs w:val="28"/>
        </w:rPr>
        <w:t xml:space="preserve"> </w:t>
      </w:r>
      <w:r w:rsidRPr="00982E0F">
        <w:rPr>
          <w:sz w:val="28"/>
          <w:szCs w:val="28"/>
        </w:rPr>
        <w:t>района</w:t>
      </w:r>
    </w:p>
    <w:p w:rsidR="00462D84" w:rsidRPr="00982E0F" w:rsidRDefault="00E61B78" w:rsidP="00982E0F">
      <w:pPr>
        <w:pStyle w:val="ab"/>
        <w:jc w:val="center"/>
        <w:rPr>
          <w:sz w:val="28"/>
          <w:szCs w:val="28"/>
        </w:rPr>
      </w:pPr>
      <w:r w:rsidRPr="00982E0F">
        <w:rPr>
          <w:sz w:val="28"/>
          <w:szCs w:val="28"/>
        </w:rPr>
        <w:t>Республики</w:t>
      </w:r>
      <w:r w:rsidRPr="00982E0F">
        <w:rPr>
          <w:spacing w:val="-7"/>
          <w:sz w:val="28"/>
          <w:szCs w:val="28"/>
        </w:rPr>
        <w:t xml:space="preserve"> </w:t>
      </w:r>
      <w:r w:rsidRPr="00982E0F">
        <w:rPr>
          <w:sz w:val="28"/>
          <w:szCs w:val="28"/>
        </w:rPr>
        <w:t>Татарстан</w:t>
      </w:r>
    </w:p>
    <w:p w:rsidR="00462D84" w:rsidRDefault="007520DA" w:rsidP="007520DA">
      <w:pPr>
        <w:pStyle w:val="a3"/>
        <w:spacing w:before="320"/>
        <w:ind w:left="674" w:right="131" w:firstLine="35"/>
        <w:jc w:val="both"/>
      </w:pPr>
      <w:r>
        <w:rPr>
          <w:color w:val="000000"/>
        </w:rPr>
        <w:t xml:space="preserve">       </w:t>
      </w:r>
      <w:r w:rsidR="007356B4">
        <w:rPr>
          <w:color w:val="000000"/>
        </w:rPr>
        <w:t>Р</w:t>
      </w:r>
      <w:r w:rsidR="003173B5">
        <w:rPr>
          <w:color w:val="000000"/>
        </w:rPr>
        <w:t xml:space="preserve">уководствуясь </w:t>
      </w:r>
      <w:r w:rsidR="00E61B78">
        <w:rPr>
          <w:color w:val="000000"/>
        </w:rPr>
        <w:t xml:space="preserve">постановлением </w:t>
      </w:r>
      <w:r w:rsidR="00E61B78" w:rsidRPr="00E61B78">
        <w:rPr>
          <w:color w:val="000000"/>
        </w:rPr>
        <w:t>Исполнительного комитета Дрожжановского муниципального района от 22.02.2023 № 78</w:t>
      </w:r>
      <w:r w:rsidR="00E61B78">
        <w:rPr>
          <w:color w:val="000000"/>
        </w:rPr>
        <w:t>,</w:t>
      </w:r>
      <w:r w:rsidR="007356B4">
        <w:rPr>
          <w:color w:val="000000"/>
        </w:rPr>
        <w:t xml:space="preserve"> «</w:t>
      </w:r>
      <w:r w:rsidR="007356B4" w:rsidRPr="007356B4">
        <w:rPr>
          <w:color w:val="000000"/>
        </w:rPr>
        <w:t>О нормативном количестве, пробеге и затратах на текущее содержание транспортных средств, обслуживающих органы местного самоуправления Дрожжановского муниципального района Республики Татарстан, муниципальные казенные, бюджетные, автономные учреждения</w:t>
      </w:r>
      <w:r w:rsidR="007356B4">
        <w:rPr>
          <w:color w:val="000000"/>
        </w:rPr>
        <w:t>»,</w:t>
      </w:r>
      <w:r w:rsidR="00E61B78">
        <w:rPr>
          <w:color w:val="000000"/>
        </w:rPr>
        <w:t xml:space="preserve"> </w:t>
      </w:r>
      <w:r w:rsidR="00E61B78">
        <w:t>Уставом муниципального образования «</w:t>
      </w:r>
      <w:r>
        <w:t xml:space="preserve">Новоильмовское </w:t>
      </w:r>
      <w:r w:rsidR="00E61B78">
        <w:t xml:space="preserve">сельское поселение» </w:t>
      </w:r>
      <w:r w:rsidR="00846893">
        <w:t xml:space="preserve">Дрожжановского </w:t>
      </w:r>
      <w:r w:rsidR="00E61B78">
        <w:rPr>
          <w:spacing w:val="-18"/>
        </w:rPr>
        <w:t xml:space="preserve"> </w:t>
      </w:r>
      <w:r w:rsidR="00E61B78">
        <w:t>муниципального</w:t>
      </w:r>
      <w:r w:rsidR="00E61B78">
        <w:rPr>
          <w:spacing w:val="-17"/>
        </w:rPr>
        <w:t xml:space="preserve"> </w:t>
      </w:r>
      <w:r w:rsidR="00E61B78">
        <w:t>района</w:t>
      </w:r>
      <w:r w:rsidR="00E61B78">
        <w:rPr>
          <w:spacing w:val="-18"/>
        </w:rPr>
        <w:t xml:space="preserve"> </w:t>
      </w:r>
      <w:r w:rsidR="00E61B78">
        <w:t>Республики</w:t>
      </w:r>
      <w:r w:rsidR="00E61B78">
        <w:rPr>
          <w:spacing w:val="-17"/>
        </w:rPr>
        <w:t xml:space="preserve"> </w:t>
      </w:r>
      <w:r w:rsidR="00E61B78">
        <w:t>Татарстан,</w:t>
      </w:r>
      <w:r w:rsidR="00E61B78">
        <w:rPr>
          <w:spacing w:val="-18"/>
        </w:rPr>
        <w:t xml:space="preserve"> </w:t>
      </w:r>
      <w:r w:rsidR="009F4076" w:rsidRPr="009F4076">
        <w:t xml:space="preserve">Исполнительный комитет </w:t>
      </w:r>
      <w:r>
        <w:t>Новоильмовского</w:t>
      </w:r>
      <w:r w:rsidR="00E61B78">
        <w:rPr>
          <w:spacing w:val="40"/>
        </w:rPr>
        <w:t xml:space="preserve"> </w:t>
      </w:r>
      <w:r w:rsidR="00E61B78">
        <w:t xml:space="preserve">сельского поселения </w:t>
      </w:r>
      <w:r w:rsidR="00144FF9">
        <w:t>Дрожжановского</w:t>
      </w:r>
      <w:r w:rsidR="00E61B78">
        <w:t xml:space="preserve"> муниципального района Республики Татарстан </w:t>
      </w:r>
      <w:r w:rsidR="009F4076" w:rsidRPr="009F4076">
        <w:t>ПОСТАНОВЛЯЕТ:</w:t>
      </w:r>
    </w:p>
    <w:p w:rsidR="00462D84" w:rsidRDefault="00462D84">
      <w:pPr>
        <w:pStyle w:val="a3"/>
      </w:pPr>
    </w:p>
    <w:p w:rsidR="00462D84" w:rsidRDefault="00D55CE5" w:rsidP="00D55CE5">
      <w:pPr>
        <w:pStyle w:val="a4"/>
        <w:numPr>
          <w:ilvl w:val="0"/>
          <w:numId w:val="2"/>
        </w:numPr>
        <w:tabs>
          <w:tab w:val="left" w:pos="1435"/>
        </w:tabs>
        <w:ind w:firstLine="460"/>
        <w:jc w:val="both"/>
        <w:rPr>
          <w:sz w:val="28"/>
        </w:rPr>
      </w:pPr>
      <w:r>
        <w:rPr>
          <w:sz w:val="28"/>
        </w:rPr>
        <w:t xml:space="preserve"> </w:t>
      </w:r>
      <w:r w:rsidR="00E61B78">
        <w:rPr>
          <w:sz w:val="28"/>
        </w:rPr>
        <w:t>Утвердить</w:t>
      </w:r>
      <w:r w:rsidR="00E61B78">
        <w:rPr>
          <w:spacing w:val="-12"/>
          <w:sz w:val="28"/>
        </w:rPr>
        <w:t xml:space="preserve"> </w:t>
      </w:r>
      <w:r w:rsidR="00E61B78">
        <w:rPr>
          <w:sz w:val="28"/>
        </w:rPr>
        <w:t>прилагаемое</w:t>
      </w:r>
      <w:r w:rsidR="00E61B78">
        <w:rPr>
          <w:spacing w:val="-8"/>
          <w:sz w:val="28"/>
        </w:rPr>
        <w:t xml:space="preserve"> </w:t>
      </w:r>
      <w:r w:rsidR="00E61B78">
        <w:rPr>
          <w:sz w:val="28"/>
        </w:rPr>
        <w:t>Положение</w:t>
      </w:r>
      <w:r w:rsidR="00E61B78">
        <w:rPr>
          <w:spacing w:val="-11"/>
          <w:sz w:val="28"/>
        </w:rPr>
        <w:t xml:space="preserve"> </w:t>
      </w:r>
      <w:r w:rsidR="00E61B78">
        <w:rPr>
          <w:sz w:val="28"/>
        </w:rPr>
        <w:t>об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>использовании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>служебного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 xml:space="preserve">транспорта и топливных карт </w:t>
      </w:r>
      <w:r w:rsidR="007520DA">
        <w:rPr>
          <w:sz w:val="28"/>
        </w:rPr>
        <w:t xml:space="preserve">сотрудниками </w:t>
      </w:r>
      <w:r w:rsidR="007520DA" w:rsidRPr="007520DA">
        <w:rPr>
          <w:sz w:val="28"/>
          <w:szCs w:val="28"/>
        </w:rPr>
        <w:t>Исполнительного</w:t>
      </w:r>
      <w:r w:rsidR="001D3565" w:rsidRPr="007520DA">
        <w:rPr>
          <w:sz w:val="28"/>
          <w:szCs w:val="28"/>
        </w:rPr>
        <w:t xml:space="preserve"> комитета </w:t>
      </w:r>
      <w:r w:rsidR="007520DA" w:rsidRPr="007520DA">
        <w:rPr>
          <w:sz w:val="28"/>
          <w:szCs w:val="28"/>
        </w:rPr>
        <w:t>Новоильмовского</w:t>
      </w:r>
      <w:r w:rsidR="00E61B78" w:rsidRPr="007520DA">
        <w:rPr>
          <w:sz w:val="28"/>
          <w:szCs w:val="28"/>
        </w:rPr>
        <w:t xml:space="preserve"> сельского поселения </w:t>
      </w:r>
      <w:r w:rsidR="00144FF9" w:rsidRPr="007520DA">
        <w:rPr>
          <w:sz w:val="28"/>
          <w:szCs w:val="28"/>
        </w:rPr>
        <w:t>Дрожжановского</w:t>
      </w:r>
      <w:r w:rsidR="00E61B78" w:rsidRPr="007520DA">
        <w:rPr>
          <w:sz w:val="28"/>
          <w:szCs w:val="28"/>
        </w:rPr>
        <w:t xml:space="preserve"> муниципального</w:t>
      </w:r>
      <w:r w:rsidR="00E61B78">
        <w:rPr>
          <w:sz w:val="28"/>
        </w:rPr>
        <w:t xml:space="preserve"> района Республики Татарстан.</w:t>
      </w:r>
    </w:p>
    <w:p w:rsidR="007E7A5A" w:rsidRPr="00457B0E" w:rsidRDefault="00457B0E" w:rsidP="00457B0E">
      <w:pPr>
        <w:pStyle w:val="a3"/>
        <w:numPr>
          <w:ilvl w:val="0"/>
          <w:numId w:val="2"/>
        </w:numPr>
        <w:spacing w:before="321"/>
        <w:ind w:firstLine="319"/>
        <w:jc w:val="left"/>
      </w:pPr>
      <w:r w:rsidRPr="00457B0E">
        <w:rPr>
          <w:szCs w:val="22"/>
        </w:rPr>
        <w:t>Настоящее постановление подлежит официальному опубликованию.</w:t>
      </w:r>
    </w:p>
    <w:p w:rsidR="00457B0E" w:rsidRDefault="00457B0E" w:rsidP="00457B0E">
      <w:pPr>
        <w:pStyle w:val="a3"/>
        <w:spacing w:before="321"/>
      </w:pPr>
    </w:p>
    <w:p w:rsidR="00982E0F" w:rsidRPr="00982E0F" w:rsidRDefault="00982E0F" w:rsidP="00982E0F">
      <w:pPr>
        <w:pStyle w:val="ab"/>
        <w:ind w:firstLine="709"/>
        <w:rPr>
          <w:sz w:val="28"/>
          <w:szCs w:val="28"/>
        </w:rPr>
      </w:pPr>
      <w:r w:rsidRPr="00982E0F">
        <w:rPr>
          <w:sz w:val="28"/>
          <w:szCs w:val="28"/>
        </w:rPr>
        <w:t xml:space="preserve">Глава Новоильмовского сельского поселения     </w:t>
      </w:r>
    </w:p>
    <w:p w:rsidR="007E7A5A" w:rsidRPr="000D00D1" w:rsidRDefault="00982E0F" w:rsidP="00F209E8">
      <w:pPr>
        <w:pStyle w:val="ab"/>
        <w:ind w:firstLine="709"/>
        <w:rPr>
          <w:sz w:val="28"/>
          <w:szCs w:val="28"/>
        </w:rPr>
        <w:sectPr w:rsidR="007E7A5A" w:rsidRPr="000D00D1" w:rsidSect="005500F7">
          <w:footerReference w:type="default" r:id="rId8"/>
          <w:type w:val="continuous"/>
          <w:pgSz w:w="11910" w:h="16800"/>
          <w:pgMar w:top="567" w:right="711" w:bottom="280" w:left="709" w:header="720" w:footer="720" w:gutter="0"/>
          <w:cols w:space="720"/>
          <w:titlePg/>
          <w:docGrid w:linePitch="299"/>
        </w:sectPr>
      </w:pPr>
      <w:r w:rsidRPr="00982E0F">
        <w:rPr>
          <w:sz w:val="28"/>
          <w:szCs w:val="28"/>
        </w:rPr>
        <w:t>Дрожжановского муниципального района РТ:</w:t>
      </w:r>
      <w:r w:rsidRPr="00982E0F">
        <w:rPr>
          <w:sz w:val="28"/>
          <w:szCs w:val="28"/>
        </w:rPr>
        <w:tab/>
      </w:r>
      <w:r w:rsidRPr="00982E0F">
        <w:rPr>
          <w:sz w:val="28"/>
          <w:szCs w:val="28"/>
        </w:rPr>
        <w:tab/>
      </w:r>
      <w:r w:rsidRPr="00982E0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Pr="00982E0F">
        <w:rPr>
          <w:sz w:val="28"/>
          <w:szCs w:val="28"/>
        </w:rPr>
        <w:t xml:space="preserve">          Р.Н. Дружков  </w:t>
      </w:r>
    </w:p>
    <w:p w:rsidR="00CF0766" w:rsidRDefault="00C65288" w:rsidP="00C65288">
      <w:pPr>
        <w:pStyle w:val="a3"/>
        <w:spacing w:before="66"/>
        <w:ind w:right="333"/>
        <w:jc w:val="center"/>
      </w:pPr>
      <w:r>
        <w:lastRenderedPageBreak/>
        <w:t xml:space="preserve">                                                                                        </w:t>
      </w:r>
      <w:r w:rsidR="00CF0766">
        <w:t>Приложение</w:t>
      </w:r>
      <w:r w:rsidR="00457B0E">
        <w:t xml:space="preserve"> к </w:t>
      </w:r>
      <w:r>
        <w:t>постановлению</w:t>
      </w:r>
    </w:p>
    <w:p w:rsidR="00C65288" w:rsidRDefault="00C65288" w:rsidP="00C65288">
      <w:pPr>
        <w:pStyle w:val="a3"/>
        <w:spacing w:before="66"/>
        <w:ind w:right="333"/>
        <w:jc w:val="center"/>
      </w:pPr>
      <w:r>
        <w:t xml:space="preserve">                                                                                   </w:t>
      </w:r>
      <w:r w:rsidR="00457B0E">
        <w:t>Исполнительного</w:t>
      </w:r>
      <w:r w:rsidR="00457B0E" w:rsidRPr="00457B0E">
        <w:t xml:space="preserve"> комитет</w:t>
      </w:r>
      <w:r w:rsidR="00457B0E">
        <w:t>а</w:t>
      </w:r>
    </w:p>
    <w:p w:rsidR="00C65288" w:rsidRDefault="00C65288" w:rsidP="00C65288">
      <w:pPr>
        <w:pStyle w:val="a3"/>
        <w:spacing w:before="66"/>
        <w:ind w:right="333"/>
        <w:jc w:val="center"/>
        <w:rPr>
          <w:spacing w:val="-17"/>
        </w:rPr>
      </w:pPr>
      <w:r>
        <w:t xml:space="preserve">                                                                             </w:t>
      </w:r>
      <w:r w:rsidR="00457B0E" w:rsidRPr="00457B0E">
        <w:t xml:space="preserve"> </w:t>
      </w:r>
      <w:r w:rsidR="007520DA">
        <w:rPr>
          <w:spacing w:val="-17"/>
        </w:rPr>
        <w:t>Новоильмовского</w:t>
      </w:r>
      <w:r w:rsidR="00D55CE5">
        <w:rPr>
          <w:spacing w:val="-17"/>
        </w:rPr>
        <w:t xml:space="preserve"> сельского </w:t>
      </w:r>
    </w:p>
    <w:p w:rsidR="00C65288" w:rsidRDefault="00C65288" w:rsidP="00C65288">
      <w:pPr>
        <w:pStyle w:val="a3"/>
        <w:spacing w:before="66"/>
        <w:ind w:right="333"/>
        <w:jc w:val="right"/>
      </w:pPr>
      <w:r>
        <w:rPr>
          <w:spacing w:val="-17"/>
        </w:rPr>
        <w:t xml:space="preserve">  </w:t>
      </w:r>
      <w:r w:rsidR="00D55CE5">
        <w:rPr>
          <w:spacing w:val="-17"/>
        </w:rPr>
        <w:t>посе</w:t>
      </w:r>
      <w:r w:rsidR="00CF0766">
        <w:rPr>
          <w:spacing w:val="-17"/>
        </w:rPr>
        <w:t xml:space="preserve">ления </w:t>
      </w:r>
      <w:r w:rsidR="00CF0766">
        <w:t xml:space="preserve">Дрожжановского МР </w:t>
      </w:r>
    </w:p>
    <w:p w:rsidR="00CF0766" w:rsidRDefault="00C65288" w:rsidP="00C65288">
      <w:pPr>
        <w:pStyle w:val="a3"/>
        <w:spacing w:before="66"/>
        <w:ind w:right="333"/>
        <w:jc w:val="center"/>
      </w:pPr>
      <w:r>
        <w:t xml:space="preserve">                                                                            </w:t>
      </w:r>
      <w:r w:rsidR="00CF0766">
        <w:t>Республики Татарстан</w:t>
      </w:r>
    </w:p>
    <w:p w:rsidR="00CF0766" w:rsidRPr="003538F2" w:rsidRDefault="00C65288" w:rsidP="00C65288">
      <w:pPr>
        <w:pStyle w:val="a3"/>
        <w:tabs>
          <w:tab w:val="left" w:pos="8708"/>
          <w:tab w:val="left" w:pos="10028"/>
        </w:tabs>
        <w:spacing w:line="321" w:lineRule="exact"/>
      </w:pPr>
      <w:r>
        <w:rPr>
          <w:spacing w:val="-1"/>
        </w:rPr>
        <w:t xml:space="preserve">                                                                                          </w:t>
      </w:r>
      <w:r w:rsidR="00CF0766" w:rsidRPr="003538F2">
        <w:rPr>
          <w:spacing w:val="-1"/>
        </w:rPr>
        <w:t xml:space="preserve"> </w:t>
      </w:r>
      <w:r w:rsidR="003538F2">
        <w:rPr>
          <w:spacing w:val="-5"/>
        </w:rPr>
        <w:t>от 30.03.</w:t>
      </w:r>
      <w:r w:rsidR="00CF0766" w:rsidRPr="003538F2">
        <w:t>2026</w:t>
      </w:r>
      <w:r w:rsidR="00CF0766" w:rsidRPr="003538F2">
        <w:rPr>
          <w:spacing w:val="-3"/>
        </w:rPr>
        <w:t xml:space="preserve"> </w:t>
      </w:r>
      <w:r w:rsidR="00CF0766" w:rsidRPr="003538F2">
        <w:rPr>
          <w:spacing w:val="-10"/>
        </w:rPr>
        <w:t>№</w:t>
      </w:r>
      <w:r w:rsidR="003538F2">
        <w:rPr>
          <w:spacing w:val="-10"/>
        </w:rPr>
        <w:t>4</w:t>
      </w:r>
      <w:r w:rsidR="00CF0766" w:rsidRPr="003538F2">
        <w:tab/>
      </w: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3"/>
        <w:spacing w:before="1"/>
        <w:ind w:left="1111" w:right="573" w:hanging="4"/>
        <w:jc w:val="center"/>
      </w:pPr>
      <w:r>
        <w:t>Положение об использовании служебного транспорта и топ</w:t>
      </w:r>
      <w:r w:rsidR="00DE7441">
        <w:t xml:space="preserve">ливных карт сотрудниками </w:t>
      </w:r>
      <w:r w:rsidR="00384320">
        <w:t>Исполнительного</w:t>
      </w:r>
      <w:r w:rsidR="00384320">
        <w:rPr>
          <w:spacing w:val="-6"/>
        </w:rPr>
        <w:t xml:space="preserve"> </w:t>
      </w:r>
      <w:r w:rsidR="00384320">
        <w:t xml:space="preserve">комитета </w:t>
      </w:r>
      <w:r w:rsidR="007520DA">
        <w:t>Новоильмовского</w:t>
      </w:r>
      <w:r>
        <w:t xml:space="preserve"> сельского поселения Дрожжановского 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rPr>
          <w:spacing w:val="-7"/>
        </w:rPr>
        <w:t xml:space="preserve"> </w:t>
      </w:r>
    </w:p>
    <w:p w:rsidR="00CF0766" w:rsidRDefault="00CF0766" w:rsidP="00CF0766">
      <w:pPr>
        <w:pStyle w:val="a3"/>
      </w:pPr>
    </w:p>
    <w:p w:rsidR="00CF0766" w:rsidRDefault="00CF0766" w:rsidP="00CF0766">
      <w:pPr>
        <w:pStyle w:val="a3"/>
        <w:ind w:left="107" w:right="130" w:firstLine="566"/>
        <w:jc w:val="both"/>
      </w:pPr>
      <w:r>
        <w:t>Настоящее Положение об использовании служебного транспорта и топливных карт сотрудни</w:t>
      </w:r>
      <w:r w:rsidR="00DE7441">
        <w:t>ками</w:t>
      </w:r>
      <w:r>
        <w:t xml:space="preserve"> </w:t>
      </w:r>
      <w:r w:rsidR="00BF5F60">
        <w:t>Исполнительного</w:t>
      </w:r>
      <w:r w:rsidR="00BF5F60">
        <w:rPr>
          <w:spacing w:val="-6"/>
        </w:rPr>
        <w:t xml:space="preserve"> </w:t>
      </w:r>
      <w:r w:rsidR="00BF5F60">
        <w:t xml:space="preserve">комитета </w:t>
      </w:r>
      <w:r w:rsidR="007520DA">
        <w:t>Новоильмовского</w:t>
      </w:r>
      <w:r>
        <w:t xml:space="preserve"> сельского поселения Дрожжановского муниципального района Республики Татарстан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Исполнительного комитета</w:t>
      </w:r>
      <w:r>
        <w:rPr>
          <w:spacing w:val="40"/>
        </w:rPr>
        <w:t xml:space="preserve"> </w:t>
      </w:r>
      <w:r w:rsidR="007520DA">
        <w:t>Новоильмовского</w:t>
      </w:r>
      <w:r>
        <w:t xml:space="preserve"> сельского поселения</w:t>
      </w:r>
      <w:r>
        <w:rPr>
          <w:spacing w:val="-16"/>
        </w:rPr>
        <w:t xml:space="preserve"> </w:t>
      </w:r>
      <w:r>
        <w:t>Дрожжановского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Татарстан,</w:t>
      </w:r>
      <w:r>
        <w:rPr>
          <w:spacing w:val="3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 xml:space="preserve">порядок предоставления, использования и эксплуатации служебного транспорта (далее - </w:t>
      </w:r>
      <w:r>
        <w:rPr>
          <w:spacing w:val="-2"/>
        </w:rPr>
        <w:t>автомобиль).</w:t>
      </w: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4472"/>
        </w:tabs>
        <w:spacing w:before="321"/>
        <w:ind w:left="4472" w:right="0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18"/>
        </w:tabs>
        <w:ind w:right="131" w:firstLine="566"/>
        <w:rPr>
          <w:sz w:val="28"/>
        </w:rPr>
      </w:pPr>
      <w:r>
        <w:rPr>
          <w:sz w:val="28"/>
        </w:rPr>
        <w:t>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1"/>
        </w:tabs>
        <w:ind w:right="131" w:firstLine="566"/>
        <w:rPr>
          <w:sz w:val="28"/>
        </w:rPr>
      </w:pPr>
      <w:r>
        <w:rPr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понимается Исполнительный комитет</w:t>
      </w:r>
      <w:r>
        <w:rPr>
          <w:spacing w:val="80"/>
          <w:sz w:val="28"/>
        </w:rPr>
        <w:t xml:space="preserve">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</w:t>
      </w:r>
      <w:r w:rsidR="00B228BE">
        <w:rPr>
          <w:sz w:val="28"/>
        </w:rPr>
        <w:t>.</w:t>
      </w:r>
    </w:p>
    <w:p w:rsidR="00CF0766" w:rsidRPr="00F209E8" w:rsidRDefault="00CF0766" w:rsidP="00CF0766">
      <w:pPr>
        <w:pStyle w:val="a4"/>
        <w:numPr>
          <w:ilvl w:val="1"/>
          <w:numId w:val="1"/>
        </w:numPr>
        <w:tabs>
          <w:tab w:val="left" w:pos="1290"/>
        </w:tabs>
        <w:ind w:right="130" w:firstLine="566"/>
        <w:rPr>
          <w:sz w:val="28"/>
        </w:rPr>
      </w:pPr>
      <w:r>
        <w:rPr>
          <w:sz w:val="28"/>
        </w:rPr>
        <w:t xml:space="preserve">Сотрудники Исполкома вправе использовать автомобиль в служебных целях по письменному согласованию с Главой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(далее - Глава) либо иного лица, наделенного полномочиями на ос</w:t>
      </w:r>
      <w:r w:rsidR="00BF5F60">
        <w:rPr>
          <w:sz w:val="28"/>
        </w:rPr>
        <w:t>новании распоряжения Главы</w:t>
      </w:r>
      <w:r>
        <w:rPr>
          <w:spacing w:val="-2"/>
          <w:sz w:val="28"/>
        </w:rPr>
        <w:t>.</w:t>
      </w:r>
    </w:p>
    <w:p w:rsidR="00F209E8" w:rsidRPr="00F524C6" w:rsidRDefault="00F209E8" w:rsidP="00F524C6">
      <w:pPr>
        <w:tabs>
          <w:tab w:val="left" w:pos="1290"/>
        </w:tabs>
        <w:ind w:right="130"/>
        <w:rPr>
          <w:sz w:val="28"/>
        </w:rPr>
      </w:pP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2148"/>
        </w:tabs>
        <w:ind w:left="2148" w:right="0" w:hanging="279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F0766" w:rsidRPr="00AA31C0" w:rsidRDefault="00CF0766" w:rsidP="00AA31C0">
      <w:pPr>
        <w:pStyle w:val="a4"/>
        <w:numPr>
          <w:ilvl w:val="1"/>
          <w:numId w:val="1"/>
        </w:numPr>
        <w:tabs>
          <w:tab w:val="left" w:pos="1292"/>
        </w:tabs>
        <w:spacing w:before="321"/>
        <w:ind w:right="133" w:firstLine="566"/>
        <w:rPr>
          <w:sz w:val="28"/>
          <w:szCs w:val="28"/>
        </w:rPr>
      </w:pPr>
      <w:r>
        <w:rPr>
          <w:sz w:val="28"/>
        </w:rPr>
        <w:t>Автомобиль соответствующим распоряжением Главы закрепляется за водителем либо сотрудником Исполкома. Передача транспортного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Исполкома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 w:rsidR="00AA31C0">
        <w:rPr>
          <w:sz w:val="28"/>
        </w:rPr>
        <w:t xml:space="preserve"> </w:t>
      </w:r>
      <w:r w:rsidRPr="00AA31C0">
        <w:rPr>
          <w:sz w:val="28"/>
          <w:szCs w:val="28"/>
        </w:rPr>
        <w:t>согласования</w:t>
      </w:r>
      <w:r w:rsidRPr="00AA31C0">
        <w:rPr>
          <w:spacing w:val="-8"/>
          <w:sz w:val="28"/>
          <w:szCs w:val="28"/>
        </w:rPr>
        <w:t xml:space="preserve"> </w:t>
      </w:r>
      <w:r w:rsidR="002B4995" w:rsidRPr="00AA31C0">
        <w:rPr>
          <w:sz w:val="28"/>
          <w:szCs w:val="28"/>
        </w:rPr>
        <w:t>Главы</w:t>
      </w:r>
      <w:r w:rsidR="002B4995" w:rsidRPr="00AA31C0">
        <w:rPr>
          <w:spacing w:val="31"/>
          <w:sz w:val="28"/>
          <w:szCs w:val="28"/>
        </w:rPr>
        <w:t xml:space="preserve"> и</w:t>
      </w:r>
      <w:r w:rsidRPr="00AA31C0">
        <w:rPr>
          <w:spacing w:val="-2"/>
          <w:sz w:val="28"/>
          <w:szCs w:val="28"/>
        </w:rPr>
        <w:t xml:space="preserve"> </w:t>
      </w:r>
      <w:r w:rsidRPr="00AA31C0">
        <w:rPr>
          <w:sz w:val="28"/>
          <w:szCs w:val="28"/>
        </w:rPr>
        <w:t>по</w:t>
      </w:r>
      <w:r w:rsidRPr="00AA31C0">
        <w:rPr>
          <w:spacing w:val="-1"/>
          <w:sz w:val="28"/>
          <w:szCs w:val="28"/>
        </w:rPr>
        <w:t xml:space="preserve"> </w:t>
      </w:r>
      <w:r w:rsidRPr="00AA31C0">
        <w:rPr>
          <w:sz w:val="28"/>
          <w:szCs w:val="28"/>
        </w:rPr>
        <w:t>акту</w:t>
      </w:r>
      <w:r w:rsidRPr="00AA31C0">
        <w:rPr>
          <w:spacing w:val="-6"/>
          <w:sz w:val="28"/>
          <w:szCs w:val="28"/>
        </w:rPr>
        <w:t xml:space="preserve"> </w:t>
      </w:r>
      <w:r w:rsidRPr="00AA31C0">
        <w:rPr>
          <w:sz w:val="28"/>
          <w:szCs w:val="28"/>
        </w:rPr>
        <w:t>приема-</w:t>
      </w:r>
      <w:r w:rsidRPr="00AA31C0">
        <w:rPr>
          <w:spacing w:val="-2"/>
          <w:sz w:val="28"/>
          <w:szCs w:val="28"/>
        </w:rPr>
        <w:t>передачи.</w:t>
      </w:r>
    </w:p>
    <w:p w:rsidR="00CF0766" w:rsidRDefault="00CF0766" w:rsidP="007B730C">
      <w:pPr>
        <w:pStyle w:val="a4"/>
        <w:numPr>
          <w:ilvl w:val="1"/>
          <w:numId w:val="1"/>
        </w:numPr>
        <w:tabs>
          <w:tab w:val="left" w:pos="1172"/>
        </w:tabs>
        <w:ind w:right="131" w:firstLine="602"/>
        <w:rPr>
          <w:sz w:val="28"/>
        </w:rPr>
      </w:pPr>
      <w:r>
        <w:rPr>
          <w:sz w:val="28"/>
        </w:rPr>
        <w:t xml:space="preserve">Водитель (сотрудники, имеющие разрешение на использование автомобиля без водителя), управляя автомобилем, обязаны действовать в </w:t>
      </w:r>
      <w:r>
        <w:rPr>
          <w:sz w:val="28"/>
        </w:rPr>
        <w:lastRenderedPageBreak/>
        <w:t xml:space="preserve">соответствии с </w:t>
      </w:r>
      <w:hyperlink r:id="rId9">
        <w:r>
          <w:rPr>
            <w:sz w:val="28"/>
          </w:rPr>
          <w:t>Правилами</w:t>
        </w:r>
      </w:hyperlink>
      <w:r>
        <w:rPr>
          <w:sz w:val="28"/>
        </w:rPr>
        <w:t xml:space="preserve"> </w:t>
      </w:r>
      <w:hyperlink r:id="rId10">
        <w:r>
          <w:rPr>
            <w:sz w:val="28"/>
          </w:rPr>
          <w:t>дорожного движения</w:t>
        </w:r>
      </w:hyperlink>
      <w:r>
        <w:rPr>
          <w:sz w:val="28"/>
        </w:rPr>
        <w:t>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374"/>
        </w:tabs>
        <w:ind w:firstLine="566"/>
        <w:rPr>
          <w:sz w:val="28"/>
        </w:rPr>
      </w:pPr>
      <w:r>
        <w:rPr>
          <w:sz w:val="28"/>
        </w:rPr>
        <w:t>Автомобиль базируется на автомобильной площ</w:t>
      </w:r>
      <w:r w:rsidR="00B228BE">
        <w:rPr>
          <w:sz w:val="28"/>
        </w:rPr>
        <w:t>адке на территории Исполнительного</w:t>
      </w:r>
      <w:r>
        <w:rPr>
          <w:sz w:val="28"/>
        </w:rPr>
        <w:t xml:space="preserve"> комитет</w:t>
      </w:r>
      <w:r w:rsidR="00B228BE">
        <w:rPr>
          <w:sz w:val="28"/>
        </w:rPr>
        <w:t>а</w:t>
      </w:r>
      <w:r>
        <w:rPr>
          <w:spacing w:val="80"/>
          <w:sz w:val="28"/>
        </w:rPr>
        <w:t xml:space="preserve">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по адресу:</w:t>
      </w:r>
      <w:r w:rsidR="002B4995">
        <w:rPr>
          <w:sz w:val="28"/>
        </w:rPr>
        <w:t xml:space="preserve"> </w:t>
      </w:r>
      <w:r w:rsidR="00C95660">
        <w:rPr>
          <w:sz w:val="28"/>
          <w:lang w:val="tt-RU"/>
        </w:rPr>
        <w:t>Республика Татарстан, Дрожж</w:t>
      </w:r>
      <w:r w:rsidR="00087EAE">
        <w:rPr>
          <w:sz w:val="28"/>
          <w:lang w:val="tt-RU"/>
        </w:rPr>
        <w:t xml:space="preserve">ановский район, </w:t>
      </w:r>
      <w:r w:rsidR="002B4995">
        <w:rPr>
          <w:sz w:val="28"/>
        </w:rPr>
        <w:t>с.Новое Ильмово ул.Советская, д.35</w:t>
      </w:r>
      <w:r w:rsidR="00DF1038">
        <w:rPr>
          <w:sz w:val="28"/>
        </w:rPr>
        <w:t>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6"/>
        </w:tabs>
        <w:spacing w:before="1"/>
        <w:ind w:right="134" w:firstLine="566"/>
        <w:rPr>
          <w:sz w:val="28"/>
        </w:rPr>
      </w:pPr>
      <w:r>
        <w:rPr>
          <w:sz w:val="28"/>
        </w:rPr>
        <w:t>Каждая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поездка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Дрожжановского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район)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Исполкома,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заблаговременно согласовываться в соответствии с пунктом 1 настоящего Положения и осуществляться только </w:t>
      </w:r>
      <w:r w:rsidR="009E7349">
        <w:rPr>
          <w:sz w:val="28"/>
        </w:rPr>
        <w:t>на основании распоряжения Главы.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80"/>
        </w:tabs>
        <w:ind w:firstLine="566"/>
        <w:rPr>
          <w:sz w:val="28"/>
        </w:rPr>
      </w:pPr>
      <w:r>
        <w:rPr>
          <w:sz w:val="28"/>
        </w:rPr>
        <w:t xml:space="preserve">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Исполнительным комитетом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района.</w:t>
      </w:r>
    </w:p>
    <w:p w:rsidR="00CF0766" w:rsidRDefault="009E7349" w:rsidP="00CF0766">
      <w:pPr>
        <w:pStyle w:val="a3"/>
        <w:ind w:left="107" w:right="134" w:firstLine="566"/>
        <w:jc w:val="both"/>
      </w:pPr>
      <w:r>
        <w:t>Глава может</w:t>
      </w:r>
      <w:r w:rsidR="00CF0766">
        <w:rPr>
          <w:spacing w:val="-7"/>
        </w:rPr>
        <w:t xml:space="preserve"> </w:t>
      </w:r>
      <w:r w:rsidR="00CF0766">
        <w:t>осуществлять</w:t>
      </w:r>
      <w:r w:rsidR="00CF0766">
        <w:rPr>
          <w:spacing w:val="-7"/>
        </w:rPr>
        <w:t xml:space="preserve"> </w:t>
      </w:r>
      <w:r w:rsidR="00CF0766">
        <w:t>хранение</w:t>
      </w:r>
      <w:r w:rsidR="00CF0766">
        <w:rPr>
          <w:spacing w:val="-6"/>
        </w:rPr>
        <w:t xml:space="preserve"> </w:t>
      </w:r>
      <w:r w:rsidR="00CF0766">
        <w:t>автомобиля непосредственно в месте своего проживания (нахождения).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8"/>
        </w:tabs>
        <w:spacing w:before="1"/>
        <w:ind w:right="130" w:firstLine="566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 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автомобиль,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9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акта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приема-передачи.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30"/>
        </w:tabs>
        <w:ind w:right="128" w:firstLine="556"/>
        <w:rPr>
          <w:sz w:val="28"/>
        </w:rPr>
      </w:pPr>
      <w:r>
        <w:rPr>
          <w:sz w:val="28"/>
        </w:rPr>
        <w:t>В день увольнения увольняющийся водитель либо сотрудник обязан сдать закрепленное за ним транспортное средство в Исполнительный комитет</w:t>
      </w:r>
      <w:r>
        <w:rPr>
          <w:spacing w:val="80"/>
          <w:sz w:val="28"/>
        </w:rPr>
        <w:t xml:space="preserve">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на основании акта приема- </w:t>
      </w:r>
      <w:r>
        <w:rPr>
          <w:spacing w:val="-2"/>
          <w:sz w:val="28"/>
        </w:rPr>
        <w:t>передачи.</w:t>
      </w:r>
    </w:p>
    <w:p w:rsidR="00CF0766" w:rsidRPr="00D7725D" w:rsidRDefault="00CF0766" w:rsidP="009214A1">
      <w:pPr>
        <w:pStyle w:val="a4"/>
        <w:numPr>
          <w:ilvl w:val="1"/>
          <w:numId w:val="1"/>
        </w:numPr>
        <w:tabs>
          <w:tab w:val="left" w:pos="1233"/>
        </w:tabs>
        <w:ind w:firstLine="566"/>
      </w:pPr>
      <w:r>
        <w:rPr>
          <w:sz w:val="28"/>
        </w:rPr>
        <w:t xml:space="preserve">В случае наступления временной нетрудоспособности, водитель, сотрудник обязаны уведомить об этом Главу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Республики </w:t>
      </w:r>
      <w:r w:rsidR="00D7725D">
        <w:rPr>
          <w:sz w:val="28"/>
        </w:rPr>
        <w:t>Татарстан либо</w:t>
      </w:r>
      <w:r>
        <w:rPr>
          <w:sz w:val="28"/>
        </w:rPr>
        <w:t xml:space="preserve"> иного лица, наделенного полномочиями на основании распоряжения Главы</w:t>
      </w:r>
      <w:r w:rsidR="00E207FF">
        <w:rPr>
          <w:sz w:val="28"/>
        </w:rPr>
        <w:t>.</w:t>
      </w:r>
      <w:r>
        <w:rPr>
          <w:sz w:val="28"/>
        </w:rPr>
        <w:t xml:space="preserve"> </w:t>
      </w:r>
    </w:p>
    <w:p w:rsidR="00D7725D" w:rsidRDefault="00D7725D" w:rsidP="00D7725D">
      <w:pPr>
        <w:pStyle w:val="a4"/>
        <w:tabs>
          <w:tab w:val="left" w:pos="1233"/>
        </w:tabs>
        <w:ind w:left="673" w:firstLine="0"/>
        <w:jc w:val="right"/>
      </w:pPr>
    </w:p>
    <w:p w:rsidR="00CF0766" w:rsidRPr="00E207FF" w:rsidRDefault="00E207FF" w:rsidP="00E207FF">
      <w:pPr>
        <w:tabs>
          <w:tab w:val="left" w:pos="2575"/>
        </w:tabs>
        <w:rPr>
          <w:b/>
          <w:sz w:val="28"/>
        </w:rPr>
      </w:pPr>
      <w:r>
        <w:rPr>
          <w:sz w:val="28"/>
        </w:rPr>
        <w:t xml:space="preserve">                           </w:t>
      </w:r>
      <w:r w:rsidRPr="00E207FF">
        <w:rPr>
          <w:b/>
          <w:sz w:val="28"/>
        </w:rPr>
        <w:t>3.</w:t>
      </w:r>
      <w:r w:rsidR="00B228BE">
        <w:rPr>
          <w:b/>
          <w:sz w:val="28"/>
        </w:rPr>
        <w:t xml:space="preserve"> </w:t>
      </w:r>
      <w:bookmarkStart w:id="0" w:name="_GoBack"/>
      <w:bookmarkEnd w:id="0"/>
      <w:r w:rsidR="00CF0766" w:rsidRPr="00E207FF">
        <w:rPr>
          <w:b/>
          <w:sz w:val="28"/>
        </w:rPr>
        <w:t>Порядок</w:t>
      </w:r>
      <w:r w:rsidR="00CF0766" w:rsidRPr="00E207FF">
        <w:rPr>
          <w:b/>
          <w:spacing w:val="-8"/>
          <w:sz w:val="28"/>
        </w:rPr>
        <w:t xml:space="preserve"> </w:t>
      </w:r>
      <w:r w:rsidR="00CF0766" w:rsidRPr="00E207FF">
        <w:rPr>
          <w:b/>
          <w:sz w:val="28"/>
        </w:rPr>
        <w:t>оформления</w:t>
      </w:r>
      <w:r w:rsidR="00CF0766" w:rsidRPr="00E207FF">
        <w:rPr>
          <w:b/>
          <w:spacing w:val="-7"/>
          <w:sz w:val="28"/>
        </w:rPr>
        <w:t xml:space="preserve"> </w:t>
      </w:r>
      <w:r w:rsidR="00CF0766" w:rsidRPr="00E207FF">
        <w:rPr>
          <w:b/>
          <w:sz w:val="28"/>
        </w:rPr>
        <w:t>и</w:t>
      </w:r>
      <w:r w:rsidR="00CF0766" w:rsidRPr="00E207FF">
        <w:rPr>
          <w:b/>
          <w:spacing w:val="-1"/>
          <w:sz w:val="28"/>
        </w:rPr>
        <w:t xml:space="preserve"> </w:t>
      </w:r>
      <w:r w:rsidR="00CF0766" w:rsidRPr="00E207FF">
        <w:rPr>
          <w:b/>
          <w:sz w:val="28"/>
        </w:rPr>
        <w:t>учета</w:t>
      </w:r>
      <w:r w:rsidR="00CF0766" w:rsidRPr="00E207FF">
        <w:rPr>
          <w:b/>
          <w:spacing w:val="-4"/>
          <w:sz w:val="28"/>
        </w:rPr>
        <w:t xml:space="preserve"> </w:t>
      </w:r>
      <w:r w:rsidR="00CF0766" w:rsidRPr="00E207FF">
        <w:rPr>
          <w:b/>
          <w:sz w:val="28"/>
        </w:rPr>
        <w:t>путевых</w:t>
      </w:r>
      <w:r w:rsidR="00CF0766" w:rsidRPr="00E207FF">
        <w:rPr>
          <w:b/>
          <w:spacing w:val="-5"/>
          <w:sz w:val="28"/>
        </w:rPr>
        <w:t xml:space="preserve"> </w:t>
      </w:r>
      <w:r w:rsidR="00CF0766" w:rsidRPr="00E207FF">
        <w:rPr>
          <w:b/>
          <w:spacing w:val="-2"/>
          <w:sz w:val="28"/>
        </w:rPr>
        <w:t>листов</w:t>
      </w:r>
    </w:p>
    <w:p w:rsidR="00CF0766" w:rsidRPr="00DB0F57" w:rsidRDefault="00CF0766" w:rsidP="00EE7815">
      <w:pPr>
        <w:pStyle w:val="a4"/>
        <w:numPr>
          <w:ilvl w:val="1"/>
          <w:numId w:val="6"/>
        </w:numPr>
        <w:tabs>
          <w:tab w:val="left" w:pos="426"/>
        </w:tabs>
        <w:spacing w:before="322"/>
        <w:ind w:left="0" w:firstLine="567"/>
        <w:rPr>
          <w:sz w:val="28"/>
        </w:rPr>
      </w:pPr>
      <w:r w:rsidRPr="00DB0F57">
        <w:rPr>
          <w:sz w:val="28"/>
        </w:rPr>
        <w:t>Водителю, либо сотруднику, который использует автомобиль на каждый день выдается путевой лист.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560"/>
        </w:tabs>
        <w:ind w:left="142" w:right="133" w:firstLine="425"/>
        <w:rPr>
          <w:sz w:val="28"/>
        </w:rPr>
      </w:pPr>
      <w:r>
        <w:rPr>
          <w:sz w:val="28"/>
        </w:rPr>
        <w:t xml:space="preserve">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Исполнительный комитет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343"/>
        </w:tabs>
        <w:ind w:left="0" w:right="134" w:firstLine="566"/>
        <w:rPr>
          <w:sz w:val="28"/>
        </w:rPr>
      </w:pPr>
      <w:r>
        <w:rPr>
          <w:sz w:val="28"/>
        </w:rPr>
        <w:t xml:space="preserve">Путевые листы регистрируются в журнале и подлежат хранению в Исполнительном комитете </w:t>
      </w:r>
      <w:r w:rsidR="007520DA">
        <w:rPr>
          <w:sz w:val="28"/>
        </w:rPr>
        <w:t>Новоильмовского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5B279B" w:rsidRPr="005B279B" w:rsidRDefault="00CF0766" w:rsidP="00D7725D">
      <w:pPr>
        <w:pStyle w:val="a4"/>
        <w:numPr>
          <w:ilvl w:val="1"/>
          <w:numId w:val="6"/>
        </w:numPr>
        <w:tabs>
          <w:tab w:val="left" w:pos="1331"/>
        </w:tabs>
        <w:ind w:left="0" w:right="133" w:firstLine="567"/>
        <w:rPr>
          <w:sz w:val="28"/>
        </w:rPr>
      </w:pPr>
      <w:r>
        <w:rPr>
          <w:sz w:val="28"/>
        </w:rPr>
        <w:t>Запрещается использование служебного транспорта после установленного 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пунктом 1 настоящего Положения.</w:t>
      </w:r>
    </w:p>
    <w:p w:rsidR="005B279B" w:rsidRDefault="00B228BE" w:rsidP="00087EAE">
      <w:pPr>
        <w:pStyle w:val="a3"/>
        <w:ind w:firstLine="284"/>
        <w:jc w:val="both"/>
      </w:pPr>
      <w:r>
        <w:t xml:space="preserve">    </w:t>
      </w:r>
      <w:r w:rsidR="005B279B">
        <w:t>3.5.</w:t>
      </w:r>
      <w:r w:rsidR="005B279B">
        <w:tab/>
        <w:t xml:space="preserve">С целью оперативного решения вопросов, связанных с исполнением функциональных (должностных) обязанностей, и эффективного (экономного) </w:t>
      </w:r>
      <w:r w:rsidR="005B279B">
        <w:lastRenderedPageBreak/>
        <w:t>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:rsidR="005B279B" w:rsidRDefault="000E38CB" w:rsidP="00814243">
      <w:pPr>
        <w:pStyle w:val="a3"/>
        <w:jc w:val="both"/>
      </w:pPr>
      <w:r>
        <w:t xml:space="preserve">     </w:t>
      </w:r>
      <w:r w:rsidR="00F209E8">
        <w:t xml:space="preserve">3.6. </w:t>
      </w:r>
      <w:r w:rsidR="005B279B">
        <w:t>В случае использования сотрудником Исполкома автомобиля в соответствии с подпунктом 3.5 настоящего пункта, сотрудник информирует об этом Главу. При этом использование автомобиля осуществляется только на основании расп</w:t>
      </w:r>
      <w:r w:rsidR="00EE7815">
        <w:t>оряжения Главы</w:t>
      </w:r>
      <w:r w:rsidR="005B279B">
        <w:t>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3.7.</w:t>
      </w:r>
      <w:r w:rsidR="005B279B">
        <w:tab/>
      </w:r>
      <w:r w:rsidR="00F209E8">
        <w:t xml:space="preserve"> </w:t>
      </w:r>
      <w:r w:rsidR="005B279B">
        <w:t>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5B279B" w:rsidRDefault="000E38CB" w:rsidP="00814243">
      <w:pPr>
        <w:pStyle w:val="a3"/>
        <w:jc w:val="both"/>
      </w:pPr>
      <w:r>
        <w:t xml:space="preserve">  </w:t>
      </w:r>
      <w:r w:rsidR="00F67FA6">
        <w:t xml:space="preserve"> </w:t>
      </w:r>
      <w:r>
        <w:t xml:space="preserve"> </w:t>
      </w:r>
      <w:r w:rsidR="005B279B">
        <w:t>3.8.</w:t>
      </w:r>
      <w:r w:rsidR="005B279B">
        <w:tab/>
      </w:r>
      <w:r w:rsidR="00F209E8">
        <w:t xml:space="preserve"> </w:t>
      </w:r>
      <w:r w:rsidR="005B279B">
        <w:t>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5B279B" w:rsidRPr="006C3409" w:rsidRDefault="005500F7" w:rsidP="005500F7">
      <w:pPr>
        <w:pStyle w:val="a3"/>
        <w:jc w:val="center"/>
        <w:rPr>
          <w:b/>
        </w:rPr>
      </w:pPr>
      <w:r>
        <w:rPr>
          <w:b/>
        </w:rPr>
        <w:t xml:space="preserve">4. </w:t>
      </w:r>
      <w:r w:rsidR="005B279B" w:rsidRPr="006C3409">
        <w:rPr>
          <w:b/>
        </w:rPr>
        <w:t>Порядок использования топливной карты</w:t>
      </w:r>
    </w:p>
    <w:p w:rsidR="005B279B" w:rsidRDefault="005B279B" w:rsidP="005B279B">
      <w:pPr>
        <w:pStyle w:val="a3"/>
      </w:pPr>
    </w:p>
    <w:p w:rsidR="005B279B" w:rsidRDefault="000E38CB" w:rsidP="00814243">
      <w:pPr>
        <w:pStyle w:val="a3"/>
        <w:jc w:val="both"/>
      </w:pPr>
      <w:r>
        <w:t xml:space="preserve">     </w:t>
      </w:r>
      <w:r w:rsidR="00F209E8">
        <w:t xml:space="preserve">4.1. </w:t>
      </w:r>
      <w:r w:rsidR="005B279B">
        <w:t>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</w:t>
      </w:r>
    </w:p>
    <w:p w:rsidR="005B279B" w:rsidRDefault="005B279B" w:rsidP="00814243">
      <w:pPr>
        <w:pStyle w:val="a3"/>
        <w:jc w:val="both"/>
      </w:pPr>
      <w:r>
        <w:t>Вид, количество и иные характеристики топливных карт определяются условиями договора компанией - эмитентом (поставщиком).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4.2.</w:t>
      </w:r>
      <w:r w:rsidR="005B279B">
        <w:tab/>
        <w:t xml:space="preserve">Топливные карты передаются АЗС поставщиком на основании акта приема- передачи и до закрепления за должностными лицами, а также в иных, предусмотренных настоящим Положением случаях, хранятся в Исполнительном комитете </w:t>
      </w:r>
      <w:r w:rsidR="007520DA">
        <w:t>Новоильмовского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4.3.</w:t>
      </w:r>
      <w:r w:rsidR="005B279B">
        <w:tab/>
        <w:t>Топливные карты закрепляются за сотрудниками Исполкома и передаются в пользование на основании соответствующего муниципального акта Главы с отметкой в Журнале движения топливных карт Исполкома.</w:t>
      </w:r>
    </w:p>
    <w:p w:rsidR="005B279B" w:rsidRDefault="005B279B" w:rsidP="00814243">
      <w:pPr>
        <w:pStyle w:val="a3"/>
        <w:jc w:val="both"/>
      </w:pPr>
      <w:r>
        <w:t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</w:t>
      </w:r>
    </w:p>
    <w:p w:rsidR="005B279B" w:rsidRDefault="000E38CB" w:rsidP="00814243">
      <w:pPr>
        <w:pStyle w:val="a3"/>
        <w:jc w:val="both"/>
      </w:pPr>
      <w:r>
        <w:t xml:space="preserve">     </w:t>
      </w:r>
      <w:r w:rsidR="00F209E8">
        <w:t xml:space="preserve">4.4. </w:t>
      </w:r>
      <w:r w:rsidR="005B279B">
        <w:t>Лимиты устанавливаются на основании соответствующего распоряжения Главы.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4.5.</w:t>
      </w:r>
      <w:r w:rsidR="005B279B">
        <w:tab/>
        <w:t>В случае превышения лимита сотрудник, допустившее такое превышение, обязано немедленно сообщить об этом Главе путем подачи служебной записки с приложением подтверждающих документов.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4.6.</w:t>
      </w:r>
      <w:r w:rsidR="005B279B">
        <w:tab/>
        <w:t xml:space="preserve">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Исполнительный комитет </w:t>
      </w:r>
      <w:r w:rsidR="007520DA">
        <w:t>Новоильмовского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4.7.</w:t>
      </w:r>
      <w:r w:rsidR="005B279B">
        <w:tab/>
        <w:t xml:space="preserve">На время отпуска сотрудника, закрепленная за ним топливная карта передается другому сотруднику по акту приема-передачи либо сдается в Исполнительный комитет </w:t>
      </w:r>
      <w:r w:rsidR="007520DA">
        <w:t>Новоильмовского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хранение с отметкой в Ж</w:t>
      </w:r>
      <w:r w:rsidR="00F67FA6">
        <w:t xml:space="preserve">урнале </w:t>
      </w:r>
      <w:r w:rsidR="00F67FA6">
        <w:lastRenderedPageBreak/>
        <w:t>движения топливных карт.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4.8.</w:t>
      </w:r>
      <w:r w:rsidR="005B279B">
        <w:tab/>
      </w:r>
      <w:r w:rsidR="00F524C6">
        <w:t xml:space="preserve"> </w:t>
      </w:r>
      <w:r w:rsidR="005B279B">
        <w:t xml:space="preserve">В день увольнения сотрудник обязан сдать закрепленную за ним карту в Исполнительный комитет </w:t>
      </w:r>
      <w:r w:rsidR="007520DA">
        <w:t>Новоильмовского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основании акта приема-передачи.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4.9.</w:t>
      </w:r>
      <w:r w:rsidR="00F524C6">
        <w:t xml:space="preserve"> </w:t>
      </w:r>
      <w:r w:rsidR="005B279B">
        <w:tab/>
        <w:t xml:space="preserve">В случае наступления временной нетрудоспособности сотрудник обязан принять меры по передаче закрепленной за ним карты в Исполнительный комитет </w:t>
      </w:r>
      <w:r w:rsidR="007520DA">
        <w:t>Новоильмовского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Татарстан, а в случае невозможности осуществить передачу - сообщить о необходимости временной блокировки карты.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4.10.</w:t>
      </w:r>
      <w:r w:rsidR="005B279B">
        <w:tab/>
        <w:t>В случае утери либо порчи карты сотрудник обязан немедленно сообщить о данном факте для временной блокировки карты.</w:t>
      </w:r>
    </w:p>
    <w:p w:rsidR="005B279B" w:rsidRDefault="000E38CB" w:rsidP="00814243">
      <w:pPr>
        <w:pStyle w:val="a3"/>
        <w:jc w:val="both"/>
      </w:pPr>
      <w:r>
        <w:t xml:space="preserve">    </w:t>
      </w:r>
      <w:r w:rsidR="005B279B">
        <w:t>4.11.</w:t>
      </w:r>
      <w:r w:rsidR="005B279B">
        <w:tab/>
        <w:t>Сотрудники, использующие топливные карты, обязаны принимать меры по предотвращению доступа третьих лиц к картам и ПИН-кодам.</w:t>
      </w:r>
    </w:p>
    <w:p w:rsidR="00462D84" w:rsidRDefault="000E38CB" w:rsidP="00814243">
      <w:pPr>
        <w:pStyle w:val="a3"/>
        <w:jc w:val="both"/>
        <w:sectPr w:rsidR="00462D84" w:rsidSect="005B279B">
          <w:pgSz w:w="11910" w:h="16800"/>
          <w:pgMar w:top="920" w:right="566" w:bottom="280" w:left="1134" w:header="720" w:footer="720" w:gutter="0"/>
          <w:cols w:space="720"/>
        </w:sectPr>
      </w:pPr>
      <w:r>
        <w:t xml:space="preserve">    </w:t>
      </w:r>
      <w:r w:rsidR="005B279B">
        <w:t>4.12.</w:t>
      </w:r>
      <w:r w:rsidR="005B279B">
        <w:tab/>
        <w:t>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</w:t>
      </w:r>
      <w:r w:rsidR="00E533FE">
        <w:t>ветствующего распоряжения Главы.</w:t>
      </w:r>
    </w:p>
    <w:p w:rsidR="005E1473" w:rsidRDefault="005E1473" w:rsidP="00E533FE">
      <w:pPr>
        <w:pStyle w:val="a3"/>
        <w:spacing w:before="66"/>
        <w:ind w:right="333"/>
      </w:pPr>
    </w:p>
    <w:p w:rsidR="00E533FE" w:rsidRDefault="00E533FE">
      <w:pPr>
        <w:pStyle w:val="a3"/>
        <w:spacing w:before="66"/>
        <w:ind w:right="333"/>
      </w:pPr>
    </w:p>
    <w:sectPr w:rsidR="00E533FE" w:rsidSect="00F06A7A">
      <w:pgSz w:w="11910" w:h="16800"/>
      <w:pgMar w:top="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B0" w:rsidRDefault="00C051B0" w:rsidP="005500F7">
      <w:r>
        <w:separator/>
      </w:r>
    </w:p>
  </w:endnote>
  <w:endnote w:type="continuationSeparator" w:id="0">
    <w:p w:rsidR="00C051B0" w:rsidRDefault="00C051B0" w:rsidP="0055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953986"/>
      <w:docPartObj>
        <w:docPartGallery w:val="Page Numbers (Bottom of Page)"/>
        <w:docPartUnique/>
      </w:docPartObj>
    </w:sdtPr>
    <w:sdtEndPr/>
    <w:sdtContent>
      <w:p w:rsidR="00E533FE" w:rsidRDefault="00E533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BE">
          <w:rPr>
            <w:noProof/>
          </w:rPr>
          <w:t>4</w:t>
        </w:r>
        <w:r>
          <w:fldChar w:fldCharType="end"/>
        </w:r>
      </w:p>
    </w:sdtContent>
  </w:sdt>
  <w:p w:rsidR="005500F7" w:rsidRDefault="005500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B0" w:rsidRDefault="00C051B0" w:rsidP="005500F7">
      <w:r>
        <w:separator/>
      </w:r>
    </w:p>
  </w:footnote>
  <w:footnote w:type="continuationSeparator" w:id="0">
    <w:p w:rsidR="00C051B0" w:rsidRDefault="00C051B0" w:rsidP="0055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7F6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abstractNum w:abstractNumId="1" w15:restartNumberingAfterBreak="0">
    <w:nsid w:val="22294222"/>
    <w:multiLevelType w:val="hybridMultilevel"/>
    <w:tmpl w:val="548E42C2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37C07AE9"/>
    <w:multiLevelType w:val="multilevel"/>
    <w:tmpl w:val="0C8CCB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449B3737"/>
    <w:multiLevelType w:val="hybridMultilevel"/>
    <w:tmpl w:val="9274EE66"/>
    <w:lvl w:ilvl="0" w:tplc="1792899C">
      <w:start w:val="4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" w15:restartNumberingAfterBreak="0">
    <w:nsid w:val="6864003F"/>
    <w:multiLevelType w:val="hybridMultilevel"/>
    <w:tmpl w:val="A6BAD5FA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7C5B6FB3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2D84"/>
    <w:rsid w:val="00087EAE"/>
    <w:rsid w:val="000D00D1"/>
    <w:rsid w:val="000E38CB"/>
    <w:rsid w:val="000E63BB"/>
    <w:rsid w:val="00144FF9"/>
    <w:rsid w:val="00164833"/>
    <w:rsid w:val="001D3565"/>
    <w:rsid w:val="002B4995"/>
    <w:rsid w:val="002C1234"/>
    <w:rsid w:val="003173B5"/>
    <w:rsid w:val="003538F2"/>
    <w:rsid w:val="00384320"/>
    <w:rsid w:val="00421028"/>
    <w:rsid w:val="00447963"/>
    <w:rsid w:val="00457B0E"/>
    <w:rsid w:val="00462D84"/>
    <w:rsid w:val="004C02C5"/>
    <w:rsid w:val="005270F9"/>
    <w:rsid w:val="005500F7"/>
    <w:rsid w:val="005B279B"/>
    <w:rsid w:val="005E1473"/>
    <w:rsid w:val="00677E40"/>
    <w:rsid w:val="006C3409"/>
    <w:rsid w:val="007356B4"/>
    <w:rsid w:val="007520DA"/>
    <w:rsid w:val="007B730C"/>
    <w:rsid w:val="007E7A5A"/>
    <w:rsid w:val="00814243"/>
    <w:rsid w:val="00846893"/>
    <w:rsid w:val="00982E0F"/>
    <w:rsid w:val="009E7349"/>
    <w:rsid w:val="009F4076"/>
    <w:rsid w:val="00AA31C0"/>
    <w:rsid w:val="00AE41B0"/>
    <w:rsid w:val="00B02E09"/>
    <w:rsid w:val="00B12DF2"/>
    <w:rsid w:val="00B228BE"/>
    <w:rsid w:val="00B436E3"/>
    <w:rsid w:val="00BE2A1A"/>
    <w:rsid w:val="00BF5F60"/>
    <w:rsid w:val="00C051B0"/>
    <w:rsid w:val="00C438E4"/>
    <w:rsid w:val="00C45D6D"/>
    <w:rsid w:val="00C65288"/>
    <w:rsid w:val="00C95660"/>
    <w:rsid w:val="00CC586F"/>
    <w:rsid w:val="00CF0766"/>
    <w:rsid w:val="00D55CE5"/>
    <w:rsid w:val="00D7725D"/>
    <w:rsid w:val="00DB0F57"/>
    <w:rsid w:val="00DE7441"/>
    <w:rsid w:val="00DF1038"/>
    <w:rsid w:val="00E207FF"/>
    <w:rsid w:val="00E533FE"/>
    <w:rsid w:val="00E61B78"/>
    <w:rsid w:val="00EE7815"/>
    <w:rsid w:val="00F06A7A"/>
    <w:rsid w:val="00F209E8"/>
    <w:rsid w:val="00F524C6"/>
    <w:rsid w:val="00F63EE2"/>
    <w:rsid w:val="00F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B95A"/>
  <w15:docId w15:val="{6FC451F9-D48C-4880-B025-35F2323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righ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0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0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50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0F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63E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EE2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 Spacing"/>
    <w:uiPriority w:val="1"/>
    <w:qFormat/>
    <w:rsid w:val="00982E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05F6-C254-4A31-A60E-041E9288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52</cp:revision>
  <cp:lastPrinted>2026-03-30T11:47:00Z</cp:lastPrinted>
  <dcterms:created xsi:type="dcterms:W3CDTF">2026-03-16T05:03:00Z</dcterms:created>
  <dcterms:modified xsi:type="dcterms:W3CDTF">2026-03-30T11:48:00Z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