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Layout w:type="fixed"/>
        <w:tblLook w:val="04A0" w:firstRow="1" w:lastRow="0" w:firstColumn="1" w:lastColumn="0" w:noHBand="0" w:noVBand="1"/>
      </w:tblPr>
      <w:tblGrid>
        <w:gridCol w:w="143"/>
        <w:gridCol w:w="4264"/>
        <w:gridCol w:w="1266"/>
        <w:gridCol w:w="4111"/>
        <w:gridCol w:w="56"/>
      </w:tblGrid>
      <w:tr w:rsidR="00793D54" w:rsidRPr="00793D54" w:rsidTr="00793D54">
        <w:trPr>
          <w:trHeight w:val="1520"/>
        </w:trPr>
        <w:tc>
          <w:tcPr>
            <w:tcW w:w="4405" w:type="dxa"/>
            <w:gridSpan w:val="2"/>
            <w:hideMark/>
          </w:tcPr>
          <w:p w:rsidR="00793D54" w:rsidRPr="00793D54" w:rsidRDefault="00793D54" w:rsidP="00793D54">
            <w:pPr>
              <w:keepNext/>
              <w:spacing w:after="60" w:line="276" w:lineRule="auto"/>
              <w:jc w:val="center"/>
              <w:outlineLvl w:val="1"/>
              <w:rPr>
                <w:rFonts w:ascii="Arial" w:eastAsia="Times New Roman" w:hAnsi="Arial" w:cs="Arial"/>
                <w:sz w:val="24"/>
                <w:szCs w:val="24"/>
                <w:lang w:eastAsia="en-US"/>
              </w:rPr>
            </w:pPr>
            <w:r w:rsidRPr="00793D54">
              <w:rPr>
                <w:rFonts w:ascii="Arial" w:eastAsia="Times New Roman" w:hAnsi="Arial" w:cs="Arial"/>
                <w:sz w:val="24"/>
                <w:szCs w:val="24"/>
                <w:lang w:eastAsia="en-US"/>
              </w:rPr>
              <w:t>ИСПОЛНИТЕЛЬНЫЙ КОМИТЕТ</w:t>
            </w:r>
          </w:p>
          <w:p w:rsidR="00793D54" w:rsidRPr="00793D54" w:rsidRDefault="00793D54" w:rsidP="00793D54">
            <w:pPr>
              <w:keepNext/>
              <w:tabs>
                <w:tab w:val="left" w:pos="1884"/>
              </w:tabs>
              <w:spacing w:after="60" w:line="276" w:lineRule="auto"/>
              <w:ind w:left="-108"/>
              <w:jc w:val="center"/>
              <w:outlineLvl w:val="1"/>
              <w:rPr>
                <w:rFonts w:ascii="Arial" w:eastAsia="Times New Roman" w:hAnsi="Arial" w:cs="Arial"/>
                <w:sz w:val="24"/>
                <w:szCs w:val="24"/>
                <w:lang w:eastAsia="en-US"/>
              </w:rPr>
            </w:pPr>
            <w:r w:rsidRPr="00793D54">
              <w:rPr>
                <w:rFonts w:ascii="Arial" w:eastAsia="Times New Roman" w:hAnsi="Arial" w:cs="Arial"/>
                <w:sz w:val="24"/>
                <w:szCs w:val="24"/>
                <w:lang w:val="tt-RU" w:eastAsia="en-US"/>
              </w:rPr>
              <w:t xml:space="preserve">НОВОИЛЬМОВСКОГО </w:t>
            </w:r>
            <w:r w:rsidRPr="00793D54">
              <w:rPr>
                <w:rFonts w:ascii="Arial" w:eastAsia="Times New Roman" w:hAnsi="Arial" w:cs="Arial"/>
                <w:sz w:val="24"/>
                <w:szCs w:val="24"/>
                <w:lang w:eastAsia="en-US"/>
              </w:rPr>
              <w:t>СЕЛЬСКОГО ПОСЕЛЕНИЯ ДРОЖЖАНОВСКОГО</w:t>
            </w:r>
          </w:p>
          <w:p w:rsidR="00793D54" w:rsidRPr="00793D54" w:rsidRDefault="00793D54" w:rsidP="00793D54">
            <w:pPr>
              <w:keepNext/>
              <w:tabs>
                <w:tab w:val="left" w:pos="1884"/>
              </w:tabs>
              <w:spacing w:after="60" w:line="276" w:lineRule="auto"/>
              <w:ind w:left="-108"/>
              <w:jc w:val="center"/>
              <w:outlineLvl w:val="1"/>
              <w:rPr>
                <w:rFonts w:ascii="Arial" w:eastAsia="Times New Roman" w:hAnsi="Arial" w:cs="Arial"/>
                <w:sz w:val="24"/>
                <w:szCs w:val="24"/>
                <w:lang w:eastAsia="en-US"/>
              </w:rPr>
            </w:pPr>
            <w:r w:rsidRPr="00793D54">
              <w:rPr>
                <w:rFonts w:ascii="Arial" w:eastAsia="Times New Roman" w:hAnsi="Arial" w:cs="Arial"/>
                <w:sz w:val="24"/>
                <w:szCs w:val="24"/>
                <w:lang w:eastAsia="en-US"/>
              </w:rPr>
              <w:t>МУНИЦИПАЛЬНОГО РАЙОНА</w:t>
            </w:r>
          </w:p>
          <w:p w:rsidR="00793D54" w:rsidRPr="00793D54" w:rsidRDefault="00793D54" w:rsidP="00793D54">
            <w:pPr>
              <w:keepNext/>
              <w:tabs>
                <w:tab w:val="left" w:pos="1884"/>
              </w:tabs>
              <w:spacing w:after="60" w:line="276" w:lineRule="auto"/>
              <w:ind w:left="-108"/>
              <w:jc w:val="center"/>
              <w:outlineLvl w:val="1"/>
              <w:rPr>
                <w:rFonts w:ascii="Arial" w:eastAsia="Times New Roman" w:hAnsi="Arial" w:cs="Arial"/>
                <w:sz w:val="24"/>
                <w:szCs w:val="24"/>
                <w:lang w:eastAsia="en-US"/>
              </w:rPr>
            </w:pPr>
            <w:r w:rsidRPr="00793D54">
              <w:rPr>
                <w:rFonts w:ascii="Arial" w:eastAsia="Times New Roman" w:hAnsi="Arial" w:cs="Arial"/>
                <w:sz w:val="24"/>
                <w:szCs w:val="24"/>
                <w:lang w:eastAsia="en-US"/>
              </w:rPr>
              <w:t>РЕСПУБЛИКИ ТАТАРСТАН</w:t>
            </w:r>
          </w:p>
        </w:tc>
        <w:tc>
          <w:tcPr>
            <w:tcW w:w="1266" w:type="dxa"/>
          </w:tcPr>
          <w:p w:rsidR="00793D54" w:rsidRPr="00793D54" w:rsidRDefault="00793D54" w:rsidP="00793D54">
            <w:pPr>
              <w:spacing w:line="276" w:lineRule="auto"/>
              <w:ind w:right="-108"/>
              <w:jc w:val="center"/>
              <w:rPr>
                <w:rFonts w:ascii="Arial" w:eastAsia="Times New Roman" w:hAnsi="Arial" w:cs="Arial"/>
                <w:sz w:val="24"/>
                <w:szCs w:val="24"/>
                <w:lang w:eastAsia="en-US"/>
              </w:rPr>
            </w:pPr>
          </w:p>
          <w:p w:rsidR="00793D54" w:rsidRPr="00793D54" w:rsidRDefault="00793D54" w:rsidP="00793D54">
            <w:pPr>
              <w:spacing w:line="276" w:lineRule="auto"/>
              <w:jc w:val="center"/>
              <w:rPr>
                <w:rFonts w:ascii="Arial" w:eastAsia="Times New Roman" w:hAnsi="Arial" w:cs="Arial"/>
                <w:noProof/>
                <w:color w:val="000000"/>
                <w:sz w:val="24"/>
                <w:szCs w:val="24"/>
                <w:lang w:eastAsia="en-US"/>
              </w:rPr>
            </w:pPr>
          </w:p>
        </w:tc>
        <w:tc>
          <w:tcPr>
            <w:tcW w:w="4166" w:type="dxa"/>
            <w:gridSpan w:val="2"/>
            <w:hideMark/>
          </w:tcPr>
          <w:p w:rsidR="00793D54" w:rsidRPr="00793D54" w:rsidRDefault="00793D54" w:rsidP="00793D54">
            <w:pPr>
              <w:keepNext/>
              <w:spacing w:after="60" w:line="276" w:lineRule="auto"/>
              <w:ind w:right="-108"/>
              <w:jc w:val="center"/>
              <w:outlineLvl w:val="1"/>
              <w:rPr>
                <w:rFonts w:ascii="Arial" w:eastAsia="Times New Roman" w:hAnsi="Arial" w:cs="Arial"/>
                <w:sz w:val="24"/>
                <w:szCs w:val="24"/>
                <w:lang w:eastAsia="en-US"/>
              </w:rPr>
            </w:pPr>
            <w:r w:rsidRPr="00793D54">
              <w:rPr>
                <w:rFonts w:ascii="Arial" w:eastAsia="Times New Roman" w:hAnsi="Arial" w:cs="Arial"/>
                <w:sz w:val="24"/>
                <w:szCs w:val="24"/>
                <w:lang w:eastAsia="en-US"/>
              </w:rPr>
              <w:t>ТАТАРСТАН РЕСПУБЛИКАСЫ</w:t>
            </w:r>
          </w:p>
          <w:p w:rsidR="00793D54" w:rsidRPr="00793D54" w:rsidRDefault="00793D54" w:rsidP="00793D54">
            <w:pPr>
              <w:keepNext/>
              <w:spacing w:after="60" w:line="276" w:lineRule="auto"/>
              <w:ind w:right="-108"/>
              <w:jc w:val="center"/>
              <w:outlineLvl w:val="1"/>
              <w:rPr>
                <w:rFonts w:ascii="Arial" w:eastAsia="Times New Roman" w:hAnsi="Arial" w:cs="Arial"/>
                <w:sz w:val="24"/>
                <w:szCs w:val="24"/>
                <w:lang w:eastAsia="en-US"/>
              </w:rPr>
            </w:pPr>
            <w:r w:rsidRPr="00793D54">
              <w:rPr>
                <w:rFonts w:ascii="Arial" w:eastAsia="Times New Roman" w:hAnsi="Arial" w:cs="Arial"/>
                <w:sz w:val="24"/>
                <w:szCs w:val="24"/>
                <w:lang w:eastAsia="en-US"/>
              </w:rPr>
              <w:t xml:space="preserve"> ЧҮПРӘЛЕ </w:t>
            </w:r>
          </w:p>
          <w:p w:rsidR="00793D54" w:rsidRPr="00793D54" w:rsidRDefault="00793D54" w:rsidP="00793D54">
            <w:pPr>
              <w:keepNext/>
              <w:spacing w:after="60" w:line="276" w:lineRule="auto"/>
              <w:ind w:right="-108"/>
              <w:jc w:val="center"/>
              <w:outlineLvl w:val="1"/>
              <w:rPr>
                <w:rFonts w:ascii="Arial" w:eastAsia="Times New Roman" w:hAnsi="Arial" w:cs="Arial"/>
                <w:sz w:val="24"/>
                <w:szCs w:val="24"/>
                <w:lang w:eastAsia="en-US"/>
              </w:rPr>
            </w:pPr>
            <w:r w:rsidRPr="00793D54">
              <w:rPr>
                <w:rFonts w:ascii="Arial" w:eastAsia="Times New Roman" w:hAnsi="Arial" w:cs="Arial"/>
                <w:sz w:val="24"/>
                <w:szCs w:val="24"/>
                <w:lang w:eastAsia="en-US"/>
              </w:rPr>
              <w:t>МУНИЦИПАЛЬ РАЙОНЫ</w:t>
            </w:r>
          </w:p>
          <w:p w:rsidR="00793D54" w:rsidRPr="00793D54" w:rsidRDefault="00793D54" w:rsidP="00793D54">
            <w:pPr>
              <w:spacing w:after="60" w:line="276" w:lineRule="auto"/>
              <w:ind w:right="-108"/>
              <w:jc w:val="center"/>
              <w:rPr>
                <w:rFonts w:ascii="Arial" w:eastAsia="Times New Roman" w:hAnsi="Arial" w:cs="Arial"/>
                <w:sz w:val="24"/>
                <w:szCs w:val="24"/>
                <w:lang w:eastAsia="en-US"/>
              </w:rPr>
            </w:pPr>
            <w:r w:rsidRPr="00793D54">
              <w:rPr>
                <w:rFonts w:ascii="Arial" w:eastAsia="Times New Roman" w:hAnsi="Arial" w:cs="Arial"/>
                <w:sz w:val="24"/>
                <w:szCs w:val="24"/>
                <w:lang w:val="tt-RU" w:eastAsia="en-US"/>
              </w:rPr>
              <w:t xml:space="preserve"> ЯҢА ӘЛМӘЛЕ АВЫЛ ҖИРЛЕГЕ</w:t>
            </w:r>
            <w:r w:rsidRPr="00793D54">
              <w:rPr>
                <w:rFonts w:ascii="Arial" w:eastAsia="Times New Roman" w:hAnsi="Arial" w:cs="Arial"/>
                <w:sz w:val="24"/>
                <w:szCs w:val="24"/>
                <w:lang w:eastAsia="en-US"/>
              </w:rPr>
              <w:t xml:space="preserve"> БАШКАРМА КОМИТЕТЫ</w:t>
            </w:r>
          </w:p>
        </w:tc>
      </w:tr>
      <w:tr w:rsidR="00793D54" w:rsidRPr="00793D54" w:rsidTr="00793D54">
        <w:trPr>
          <w:gridBefore w:val="1"/>
          <w:gridAfter w:val="1"/>
          <w:wBefore w:w="142" w:type="dxa"/>
          <w:wAfter w:w="56" w:type="dxa"/>
          <w:trHeight w:val="80"/>
        </w:trPr>
        <w:tc>
          <w:tcPr>
            <w:tcW w:w="9639" w:type="dxa"/>
            <w:gridSpan w:val="3"/>
            <w:hideMark/>
          </w:tcPr>
          <w:p w:rsidR="00793D54" w:rsidRPr="00793D54" w:rsidRDefault="00C61EE8" w:rsidP="00793D54">
            <w:pPr>
              <w:tabs>
                <w:tab w:val="left" w:pos="1884"/>
              </w:tabs>
              <w:spacing w:line="276" w:lineRule="auto"/>
              <w:jc w:val="center"/>
              <w:rPr>
                <w:rFonts w:ascii="Arial" w:eastAsia="Times New Roman" w:hAnsi="Arial" w:cs="Arial"/>
                <w:sz w:val="24"/>
                <w:szCs w:val="24"/>
                <w:lang w:eastAsia="en-US"/>
              </w:rPr>
            </w:pPr>
            <w:r>
              <w:rPr>
                <w:rFonts w:ascii="Arial" w:eastAsia="Times New Roman" w:hAnsi="Arial" w:cs="Arial"/>
                <w:sz w:val="24"/>
                <w:szCs w:val="24"/>
                <w:lang w:eastAsia="en-US"/>
              </w:rPr>
              <w:pict>
                <v:rect id="_x0000_i1025" style="width:467.75pt;height:1.5pt" o:hralign="center" o:hrstd="t" o:hrnoshade="t" o:hr="t" fillcolor="black" stroked="f"/>
              </w:pict>
            </w:r>
          </w:p>
          <w:p w:rsidR="00793D54" w:rsidRPr="00793D54" w:rsidRDefault="00793D54" w:rsidP="00793D54">
            <w:pPr>
              <w:tabs>
                <w:tab w:val="left" w:pos="1884"/>
              </w:tabs>
              <w:spacing w:line="276" w:lineRule="auto"/>
              <w:jc w:val="center"/>
              <w:rPr>
                <w:rFonts w:ascii="Arial" w:eastAsia="Times New Roman" w:hAnsi="Arial" w:cs="Arial"/>
                <w:lang w:val="tt-RU" w:eastAsia="en-US"/>
              </w:rPr>
            </w:pPr>
            <w:r w:rsidRPr="00793D54">
              <w:rPr>
                <w:rFonts w:ascii="Arial" w:eastAsia="Times New Roman" w:hAnsi="Arial" w:cs="Arial"/>
                <w:lang w:val="tt-RU" w:eastAsia="en-US"/>
              </w:rPr>
              <w:t>Яңа Әлмәле авылы</w:t>
            </w:r>
          </w:p>
        </w:tc>
      </w:tr>
    </w:tbl>
    <w:p w:rsidR="00793D54" w:rsidRPr="00793D54" w:rsidRDefault="00793D54" w:rsidP="00793D54">
      <w:pPr>
        <w:rPr>
          <w:rFonts w:ascii="Arial" w:eastAsia="Times New Roman" w:hAnsi="Arial" w:cs="Arial"/>
          <w:sz w:val="24"/>
          <w:szCs w:val="24"/>
        </w:rPr>
      </w:pPr>
    </w:p>
    <w:tbl>
      <w:tblPr>
        <w:tblW w:w="9840" w:type="dxa"/>
        <w:tblLayout w:type="fixed"/>
        <w:tblLook w:val="04A0" w:firstRow="1" w:lastRow="0" w:firstColumn="1" w:lastColumn="0" w:noHBand="0" w:noVBand="1"/>
      </w:tblPr>
      <w:tblGrid>
        <w:gridCol w:w="9840"/>
      </w:tblGrid>
      <w:tr w:rsidR="00793D54" w:rsidRPr="00793D54" w:rsidTr="00793D54">
        <w:trPr>
          <w:trHeight w:val="156"/>
        </w:trPr>
        <w:tc>
          <w:tcPr>
            <w:tcW w:w="9840" w:type="dxa"/>
          </w:tcPr>
          <w:p w:rsidR="00793D54" w:rsidRPr="00793D54" w:rsidRDefault="00793D54" w:rsidP="00793D54">
            <w:pPr>
              <w:tabs>
                <w:tab w:val="left" w:pos="1843"/>
                <w:tab w:val="left" w:pos="1985"/>
                <w:tab w:val="left" w:pos="4962"/>
                <w:tab w:val="left" w:pos="7230"/>
                <w:tab w:val="left" w:pos="7655"/>
                <w:tab w:val="left" w:pos="7797"/>
              </w:tabs>
              <w:spacing w:after="60" w:line="276" w:lineRule="auto"/>
              <w:rPr>
                <w:rFonts w:ascii="Arial" w:eastAsia="Times New Roman" w:hAnsi="Arial" w:cs="Arial"/>
                <w:b/>
                <w:sz w:val="24"/>
                <w:szCs w:val="24"/>
                <w:lang w:eastAsia="en-US"/>
              </w:rPr>
            </w:pPr>
            <w:r w:rsidRPr="00793D54">
              <w:rPr>
                <w:rFonts w:ascii="Arial" w:eastAsia="Times New Roman" w:hAnsi="Arial" w:cs="Arial"/>
                <w:b/>
                <w:sz w:val="24"/>
                <w:szCs w:val="24"/>
                <w:lang w:eastAsia="en-US"/>
              </w:rPr>
              <w:t xml:space="preserve">             ПОСТАНОВЛЕНИЕ                                                                         КАРАР</w:t>
            </w:r>
          </w:p>
          <w:p w:rsidR="00793D54" w:rsidRPr="00793D54" w:rsidRDefault="00793D54" w:rsidP="00793D54">
            <w:pPr>
              <w:spacing w:after="60" w:line="276" w:lineRule="auto"/>
              <w:jc w:val="center"/>
              <w:rPr>
                <w:rFonts w:ascii="Arial" w:eastAsia="Times New Roman" w:hAnsi="Arial" w:cs="Arial"/>
                <w:b/>
                <w:sz w:val="24"/>
                <w:szCs w:val="24"/>
                <w:lang w:eastAsia="en-US"/>
              </w:rPr>
            </w:pPr>
          </w:p>
        </w:tc>
      </w:tr>
    </w:tbl>
    <w:p w:rsidR="00E97068" w:rsidRPr="000326E5" w:rsidRDefault="00E97068" w:rsidP="00E97068">
      <w:pPr>
        <w:rPr>
          <w:rFonts w:ascii="Arial" w:hAnsi="Arial" w:cs="Arial"/>
          <w:sz w:val="24"/>
          <w:szCs w:val="24"/>
        </w:rPr>
      </w:pPr>
    </w:p>
    <w:p w:rsidR="00E97068" w:rsidRPr="000326E5" w:rsidRDefault="00793D54" w:rsidP="00E97068">
      <w:pPr>
        <w:rPr>
          <w:rFonts w:ascii="Arial" w:hAnsi="Arial" w:cs="Arial"/>
          <w:sz w:val="24"/>
          <w:szCs w:val="24"/>
        </w:rPr>
      </w:pPr>
      <w:r w:rsidRPr="000326E5">
        <w:rPr>
          <w:rFonts w:ascii="Arial" w:hAnsi="Arial" w:cs="Arial"/>
          <w:sz w:val="24"/>
          <w:szCs w:val="24"/>
        </w:rPr>
        <w:t xml:space="preserve">     </w:t>
      </w:r>
      <w:r w:rsidR="00E97068" w:rsidRPr="000326E5">
        <w:rPr>
          <w:rFonts w:ascii="Arial" w:hAnsi="Arial" w:cs="Arial"/>
          <w:sz w:val="24"/>
          <w:szCs w:val="24"/>
        </w:rPr>
        <w:t>2</w:t>
      </w:r>
      <w:r w:rsidR="005C3993" w:rsidRPr="000326E5">
        <w:rPr>
          <w:rFonts w:ascii="Arial" w:hAnsi="Arial" w:cs="Arial"/>
          <w:sz w:val="24"/>
          <w:szCs w:val="24"/>
        </w:rPr>
        <w:t>1</w:t>
      </w:r>
      <w:r w:rsidR="00E97068" w:rsidRPr="000326E5">
        <w:rPr>
          <w:rFonts w:ascii="Arial" w:hAnsi="Arial" w:cs="Arial"/>
          <w:sz w:val="24"/>
          <w:szCs w:val="24"/>
        </w:rPr>
        <w:t xml:space="preserve"> январь 2022 ел    </w:t>
      </w:r>
      <w:r w:rsidRPr="000326E5">
        <w:rPr>
          <w:rFonts w:ascii="Arial" w:hAnsi="Arial" w:cs="Arial"/>
          <w:sz w:val="24"/>
          <w:szCs w:val="24"/>
        </w:rPr>
        <w:t xml:space="preserve">                              </w:t>
      </w:r>
      <w:r w:rsidR="00E97068" w:rsidRPr="000326E5">
        <w:rPr>
          <w:rFonts w:ascii="Arial" w:hAnsi="Arial" w:cs="Arial"/>
          <w:sz w:val="24"/>
          <w:szCs w:val="24"/>
        </w:rPr>
        <w:t xml:space="preserve">                                 </w:t>
      </w:r>
      <w:r w:rsidR="005C3FE0" w:rsidRPr="000326E5">
        <w:rPr>
          <w:rFonts w:ascii="Arial" w:hAnsi="Arial" w:cs="Arial"/>
          <w:sz w:val="24"/>
          <w:szCs w:val="24"/>
        </w:rPr>
        <w:t xml:space="preserve">              </w:t>
      </w:r>
      <w:r w:rsidRPr="000326E5">
        <w:rPr>
          <w:rFonts w:ascii="Arial" w:hAnsi="Arial" w:cs="Arial"/>
          <w:sz w:val="24"/>
          <w:szCs w:val="24"/>
        </w:rPr>
        <w:t xml:space="preserve">       №3</w:t>
      </w:r>
    </w:p>
    <w:p w:rsidR="00E97068" w:rsidRPr="005C3FE0" w:rsidRDefault="00E97068" w:rsidP="00E97068">
      <w:pPr>
        <w:rPr>
          <w:sz w:val="24"/>
          <w:szCs w:val="24"/>
        </w:rPr>
      </w:pPr>
    </w:p>
    <w:p w:rsidR="00943C8D" w:rsidRPr="005C3FE0" w:rsidRDefault="00943C8D" w:rsidP="00793D54">
      <w:pPr>
        <w:jc w:val="center"/>
        <w:rPr>
          <w:sz w:val="24"/>
          <w:szCs w:val="24"/>
        </w:rPr>
      </w:pPr>
    </w:p>
    <w:p w:rsidR="00EB5B98" w:rsidRPr="005C3FE0" w:rsidRDefault="00E97068" w:rsidP="00793D54">
      <w:pPr>
        <w:jc w:val="center"/>
        <w:rPr>
          <w:rFonts w:ascii="Arial" w:hAnsi="Arial" w:cs="Arial"/>
          <w:sz w:val="24"/>
          <w:szCs w:val="24"/>
        </w:rPr>
      </w:pPr>
      <w:r w:rsidRPr="005C3FE0">
        <w:rPr>
          <w:rFonts w:ascii="Arial" w:hAnsi="Arial" w:cs="Arial"/>
          <w:sz w:val="24"/>
          <w:szCs w:val="24"/>
        </w:rPr>
        <w:t>Татарстан Республикасы Чүпрәле муниципаль</w:t>
      </w:r>
      <w:r w:rsidR="00793D54">
        <w:rPr>
          <w:rFonts w:ascii="Arial" w:hAnsi="Arial" w:cs="Arial"/>
          <w:sz w:val="24"/>
          <w:szCs w:val="24"/>
        </w:rPr>
        <w:t xml:space="preserve"> </w:t>
      </w:r>
      <w:r w:rsidRPr="005C3FE0">
        <w:rPr>
          <w:rFonts w:ascii="Arial" w:hAnsi="Arial" w:cs="Arial"/>
          <w:sz w:val="24"/>
          <w:szCs w:val="24"/>
        </w:rPr>
        <w:t xml:space="preserve">районының Яңа </w:t>
      </w:r>
      <w:r w:rsidR="00793D54">
        <w:rPr>
          <w:rFonts w:ascii="Arial" w:hAnsi="Arial" w:cs="Arial"/>
          <w:sz w:val="24"/>
          <w:szCs w:val="24"/>
        </w:rPr>
        <w:t>Әлмәле</w:t>
      </w:r>
      <w:r w:rsidRPr="005C3FE0">
        <w:rPr>
          <w:rFonts w:ascii="Arial" w:hAnsi="Arial" w:cs="Arial"/>
          <w:sz w:val="24"/>
          <w:szCs w:val="24"/>
        </w:rPr>
        <w:t xml:space="preserve"> авыл җирлеге территориясендә</w:t>
      </w:r>
      <w:r w:rsidR="00793D54">
        <w:rPr>
          <w:rFonts w:ascii="Arial" w:hAnsi="Arial" w:cs="Arial"/>
          <w:sz w:val="24"/>
          <w:szCs w:val="24"/>
        </w:rPr>
        <w:t xml:space="preserve"> </w:t>
      </w:r>
      <w:r w:rsidRPr="005C3FE0">
        <w:rPr>
          <w:rFonts w:ascii="Arial" w:hAnsi="Arial" w:cs="Arial"/>
          <w:sz w:val="24"/>
          <w:szCs w:val="24"/>
        </w:rPr>
        <w:t>төзекләндерү өлкәсендә муниципаль контроль</w:t>
      </w:r>
    </w:p>
    <w:p w:rsidR="00EB5B98" w:rsidRPr="005C3FE0" w:rsidRDefault="00E97068" w:rsidP="00793D54">
      <w:pPr>
        <w:jc w:val="center"/>
        <w:rPr>
          <w:rFonts w:ascii="Arial" w:hAnsi="Arial" w:cs="Arial"/>
          <w:sz w:val="24"/>
          <w:szCs w:val="24"/>
        </w:rPr>
      </w:pPr>
      <w:proofErr w:type="gramStart"/>
      <w:r w:rsidRPr="005C3FE0">
        <w:rPr>
          <w:rFonts w:ascii="Arial" w:hAnsi="Arial" w:cs="Arial"/>
          <w:sz w:val="24"/>
          <w:szCs w:val="24"/>
        </w:rPr>
        <w:t>уздырганда</w:t>
      </w:r>
      <w:proofErr w:type="gramEnd"/>
      <w:r w:rsidRPr="005C3FE0">
        <w:rPr>
          <w:rFonts w:ascii="Arial" w:hAnsi="Arial" w:cs="Arial"/>
          <w:sz w:val="24"/>
          <w:szCs w:val="24"/>
        </w:rPr>
        <w:t xml:space="preserve"> тикшерү кәгазе (контроль сораулар исемлеге)</w:t>
      </w:r>
    </w:p>
    <w:p w:rsidR="00E97068" w:rsidRPr="005C3FE0" w:rsidRDefault="00E97068" w:rsidP="00793D54">
      <w:pPr>
        <w:jc w:val="center"/>
        <w:rPr>
          <w:rFonts w:ascii="Arial" w:hAnsi="Arial" w:cs="Arial"/>
          <w:sz w:val="24"/>
          <w:szCs w:val="24"/>
        </w:rPr>
      </w:pPr>
      <w:proofErr w:type="gramStart"/>
      <w:r w:rsidRPr="005C3FE0">
        <w:rPr>
          <w:rFonts w:ascii="Arial" w:hAnsi="Arial" w:cs="Arial"/>
          <w:sz w:val="24"/>
          <w:szCs w:val="24"/>
        </w:rPr>
        <w:t>формасын</w:t>
      </w:r>
      <w:proofErr w:type="gramEnd"/>
      <w:r w:rsidRPr="005C3FE0">
        <w:rPr>
          <w:rFonts w:ascii="Arial" w:hAnsi="Arial" w:cs="Arial"/>
          <w:sz w:val="24"/>
          <w:szCs w:val="24"/>
        </w:rPr>
        <w:t xml:space="preserve"> раслау турында</w:t>
      </w:r>
    </w:p>
    <w:p w:rsidR="00EB5B98" w:rsidRPr="005C3FE0" w:rsidRDefault="00EB5B98">
      <w:pPr>
        <w:rPr>
          <w:rFonts w:ascii="Arial" w:hAnsi="Arial" w:cs="Arial"/>
          <w:sz w:val="24"/>
          <w:szCs w:val="24"/>
        </w:rPr>
      </w:pPr>
    </w:p>
    <w:p w:rsidR="00EB5B98" w:rsidRPr="005C3FE0" w:rsidRDefault="00EB5B98">
      <w:pPr>
        <w:rPr>
          <w:rFonts w:ascii="Arial" w:hAnsi="Arial" w:cs="Arial"/>
          <w:sz w:val="24"/>
          <w:szCs w:val="24"/>
        </w:rPr>
      </w:pPr>
    </w:p>
    <w:p w:rsidR="00EB5B98" w:rsidRPr="005C3FE0" w:rsidRDefault="005C3FE0" w:rsidP="00793D54">
      <w:pPr>
        <w:jc w:val="both"/>
        <w:rPr>
          <w:rFonts w:ascii="Arial" w:hAnsi="Arial" w:cs="Arial"/>
          <w:sz w:val="24"/>
          <w:szCs w:val="24"/>
        </w:rPr>
      </w:pPr>
      <w:r>
        <w:rPr>
          <w:rFonts w:ascii="Arial" w:hAnsi="Arial" w:cs="Arial"/>
          <w:sz w:val="24"/>
          <w:szCs w:val="24"/>
        </w:rPr>
        <w:t xml:space="preserve">   </w:t>
      </w:r>
      <w:r w:rsidR="00EB5B98" w:rsidRPr="005C3FE0">
        <w:rPr>
          <w:rFonts w:ascii="Arial" w:hAnsi="Arial" w:cs="Arial"/>
          <w:sz w:val="24"/>
          <w:szCs w:val="24"/>
        </w:rPr>
        <w:t xml:space="preserve">«Россия Федерациясендә дәүләт контроле (күзәтчелеге) һәм муниципаль контроль турында» 2020 елның 31 июлендәге 248-ФЗ номерлы Федераль закон, Россия Федерациясе Хөкүмәтенең «Тикшерү кәгазьләре рәвешләре проектларын эшләүгә, эчтәлегенә, иҗтимагый фикер алышуга таләпләрне раслау, тикшерү кәгазьләре рәвешләрен раслау, куллану, актуальләштерү, шулай ук тикшерү кәгазьләрен мәҗбүри куллану очракларын раслау, шулай ук тикшерү кәгазьләрен мәҗбүри куллану очракларын раслау турында» 2021 елның 27 октябрендәге 1844 номерлы карары нигезендә Татарстан Республикасы Чүпрәле муниципаль районы Яңа </w:t>
      </w:r>
      <w:r w:rsidR="00793D54">
        <w:rPr>
          <w:rFonts w:ascii="Arial" w:hAnsi="Arial" w:cs="Arial"/>
          <w:sz w:val="24"/>
          <w:szCs w:val="24"/>
        </w:rPr>
        <w:t>Әлмәле</w:t>
      </w:r>
      <w:r w:rsidR="00EB5B98" w:rsidRPr="005C3FE0">
        <w:rPr>
          <w:rFonts w:ascii="Arial" w:hAnsi="Arial" w:cs="Arial"/>
          <w:sz w:val="24"/>
          <w:szCs w:val="24"/>
        </w:rPr>
        <w:t xml:space="preserve"> авыл җирлегенең башкарма комитеты түбәндәгеләрне кертә:</w:t>
      </w:r>
    </w:p>
    <w:p w:rsidR="00EB5B98" w:rsidRPr="005C3FE0" w:rsidRDefault="00EB5B98">
      <w:pPr>
        <w:rPr>
          <w:rFonts w:ascii="Arial" w:hAnsi="Arial" w:cs="Arial"/>
          <w:sz w:val="24"/>
          <w:szCs w:val="24"/>
        </w:rPr>
      </w:pPr>
    </w:p>
    <w:p w:rsidR="00EB5B98" w:rsidRPr="005C3FE0" w:rsidRDefault="00EB5B98" w:rsidP="00793D54">
      <w:pPr>
        <w:jc w:val="both"/>
        <w:rPr>
          <w:rFonts w:ascii="Arial" w:hAnsi="Arial" w:cs="Arial"/>
          <w:sz w:val="24"/>
          <w:szCs w:val="24"/>
        </w:rPr>
      </w:pPr>
      <w:r w:rsidRPr="005C3FE0">
        <w:rPr>
          <w:rFonts w:ascii="Arial" w:hAnsi="Arial" w:cs="Arial"/>
          <w:sz w:val="24"/>
          <w:szCs w:val="24"/>
        </w:rPr>
        <w:t xml:space="preserve">      1. Татарстан Республикасы Чүпрәле муниципаль районы Яңа </w:t>
      </w:r>
      <w:r w:rsidR="00793D54">
        <w:rPr>
          <w:rFonts w:ascii="Arial" w:hAnsi="Arial" w:cs="Arial"/>
          <w:sz w:val="24"/>
          <w:szCs w:val="24"/>
        </w:rPr>
        <w:t>Әлмәле</w:t>
      </w:r>
      <w:r w:rsidRPr="005C3FE0">
        <w:rPr>
          <w:rFonts w:ascii="Arial" w:hAnsi="Arial" w:cs="Arial"/>
          <w:sz w:val="24"/>
          <w:szCs w:val="24"/>
        </w:rPr>
        <w:t xml:space="preserve"> авыл җирлеге территориясендә төзекләндерү өлкәсендә муниципаль контрольне уздырганда тикшерү кәгазе (контроль сораулар исемлеге) формасын кушымта нигезендә расларга.</w:t>
      </w:r>
    </w:p>
    <w:p w:rsidR="00EB5B98" w:rsidRPr="005C3FE0" w:rsidRDefault="00EB5B98" w:rsidP="00793D54">
      <w:pPr>
        <w:jc w:val="both"/>
        <w:rPr>
          <w:rFonts w:ascii="Arial" w:hAnsi="Arial" w:cs="Arial"/>
          <w:sz w:val="24"/>
          <w:szCs w:val="24"/>
        </w:rPr>
      </w:pPr>
      <w:r w:rsidRPr="005C3FE0">
        <w:rPr>
          <w:rFonts w:ascii="Arial" w:hAnsi="Arial" w:cs="Arial"/>
          <w:sz w:val="24"/>
          <w:szCs w:val="24"/>
        </w:rPr>
        <w:t xml:space="preserve">      2. Әлеге карар Татарстан Республикасы Чүпрәле муниципаль районының Яңа </w:t>
      </w:r>
      <w:r w:rsidR="00793D54">
        <w:rPr>
          <w:rFonts w:ascii="Arial" w:hAnsi="Arial" w:cs="Arial"/>
          <w:sz w:val="24"/>
          <w:szCs w:val="24"/>
        </w:rPr>
        <w:t>Әлмәле</w:t>
      </w:r>
      <w:r w:rsidRPr="005C3FE0">
        <w:rPr>
          <w:rFonts w:ascii="Arial" w:hAnsi="Arial" w:cs="Arial"/>
          <w:sz w:val="24"/>
          <w:szCs w:val="24"/>
        </w:rPr>
        <w:t xml:space="preserve"> авыл җирлеге Уставы нигезендә рәсми басылып чыгарга (халыкка җиткерелергә) тиеш.</w:t>
      </w:r>
    </w:p>
    <w:p w:rsidR="00EB5B98" w:rsidRPr="005C3FE0" w:rsidRDefault="00EB5B98" w:rsidP="00793D54">
      <w:pPr>
        <w:jc w:val="both"/>
        <w:rPr>
          <w:rFonts w:ascii="Arial" w:hAnsi="Arial" w:cs="Arial"/>
          <w:sz w:val="24"/>
          <w:szCs w:val="24"/>
        </w:rPr>
      </w:pPr>
      <w:r w:rsidRPr="005C3FE0">
        <w:rPr>
          <w:rFonts w:ascii="Arial" w:hAnsi="Arial" w:cs="Arial"/>
          <w:sz w:val="24"/>
          <w:szCs w:val="24"/>
        </w:rPr>
        <w:t xml:space="preserve">   </w:t>
      </w:r>
      <w:r w:rsidR="00793D54">
        <w:rPr>
          <w:rFonts w:ascii="Arial" w:hAnsi="Arial" w:cs="Arial"/>
          <w:sz w:val="24"/>
          <w:szCs w:val="24"/>
          <w:lang w:val="tt-RU"/>
        </w:rPr>
        <w:t xml:space="preserve">  </w:t>
      </w:r>
      <w:r w:rsidRPr="005C3FE0">
        <w:rPr>
          <w:rFonts w:ascii="Arial" w:hAnsi="Arial" w:cs="Arial"/>
          <w:sz w:val="24"/>
          <w:szCs w:val="24"/>
        </w:rPr>
        <w:t xml:space="preserve"> 3. Әлеге карарны Татарстан Республикасы Чүпрәле муниципаль районы сайтында авыл җирлеге бүлегендә урнаштырырга.</w:t>
      </w:r>
    </w:p>
    <w:p w:rsidR="00EB5B98" w:rsidRPr="005C3FE0" w:rsidRDefault="00EB5B98" w:rsidP="00793D54">
      <w:pPr>
        <w:jc w:val="both"/>
        <w:rPr>
          <w:rFonts w:ascii="Arial" w:hAnsi="Arial" w:cs="Arial"/>
          <w:sz w:val="24"/>
          <w:szCs w:val="24"/>
        </w:rPr>
      </w:pPr>
      <w:r w:rsidRPr="005C3FE0">
        <w:rPr>
          <w:rFonts w:ascii="Arial" w:hAnsi="Arial" w:cs="Arial"/>
          <w:sz w:val="24"/>
          <w:szCs w:val="24"/>
        </w:rPr>
        <w:t xml:space="preserve"> </w:t>
      </w:r>
      <w:r w:rsidR="00793D54">
        <w:rPr>
          <w:rFonts w:ascii="Arial" w:hAnsi="Arial" w:cs="Arial"/>
          <w:sz w:val="24"/>
          <w:szCs w:val="24"/>
          <w:lang w:val="tt-RU"/>
        </w:rPr>
        <w:t xml:space="preserve"> </w:t>
      </w:r>
      <w:r w:rsidR="00984E9A">
        <w:rPr>
          <w:rFonts w:ascii="Arial" w:hAnsi="Arial" w:cs="Arial"/>
          <w:sz w:val="24"/>
          <w:szCs w:val="24"/>
          <w:lang w:val="tt-RU"/>
        </w:rPr>
        <w:t xml:space="preserve"> </w:t>
      </w:r>
      <w:r w:rsidR="00793D54">
        <w:rPr>
          <w:rFonts w:ascii="Arial" w:hAnsi="Arial" w:cs="Arial"/>
          <w:sz w:val="24"/>
          <w:szCs w:val="24"/>
          <w:lang w:val="tt-RU"/>
        </w:rPr>
        <w:t xml:space="preserve"> </w:t>
      </w:r>
      <w:r w:rsidRPr="005C3FE0">
        <w:rPr>
          <w:rFonts w:ascii="Arial" w:hAnsi="Arial" w:cs="Arial"/>
          <w:sz w:val="24"/>
          <w:szCs w:val="24"/>
        </w:rPr>
        <w:t xml:space="preserve">  4. Әлеге карар 01.03.2022 елдан үз көченә керә.</w:t>
      </w:r>
    </w:p>
    <w:p w:rsidR="00A24F83" w:rsidRPr="005C3FE0" w:rsidRDefault="00A24F83" w:rsidP="00EB5B98">
      <w:pPr>
        <w:rPr>
          <w:rFonts w:ascii="Arial" w:hAnsi="Arial" w:cs="Arial"/>
          <w:sz w:val="24"/>
          <w:szCs w:val="24"/>
        </w:rPr>
      </w:pPr>
    </w:p>
    <w:p w:rsidR="00A24F83" w:rsidRPr="005C3FE0" w:rsidRDefault="00A24F83" w:rsidP="00EB5B98">
      <w:pPr>
        <w:rPr>
          <w:rFonts w:ascii="Arial" w:hAnsi="Arial" w:cs="Arial"/>
          <w:sz w:val="24"/>
          <w:szCs w:val="24"/>
        </w:rPr>
      </w:pPr>
    </w:p>
    <w:p w:rsidR="00793D54" w:rsidRPr="00793D54" w:rsidRDefault="00793D54" w:rsidP="00793D54">
      <w:pPr>
        <w:shd w:val="clear" w:color="auto" w:fill="FFFFFF"/>
        <w:jc w:val="both"/>
        <w:rPr>
          <w:rFonts w:ascii="Arial" w:eastAsia="Times New Roman" w:hAnsi="Arial" w:cs="Arial"/>
          <w:sz w:val="24"/>
          <w:szCs w:val="24"/>
          <w:lang w:val="tt-RU"/>
        </w:rPr>
      </w:pPr>
      <w:r w:rsidRPr="00793D54">
        <w:rPr>
          <w:rFonts w:ascii="Arial" w:eastAsia="Times New Roman" w:hAnsi="Arial" w:cs="Arial"/>
          <w:sz w:val="24"/>
          <w:szCs w:val="24"/>
          <w:lang w:val="tt-RU"/>
        </w:rPr>
        <w:t xml:space="preserve">Татарстан Республикасы </w:t>
      </w:r>
    </w:p>
    <w:p w:rsidR="00793D54" w:rsidRPr="00793D54" w:rsidRDefault="00793D54" w:rsidP="00793D54">
      <w:pPr>
        <w:shd w:val="clear" w:color="auto" w:fill="FFFFFF"/>
        <w:jc w:val="both"/>
        <w:rPr>
          <w:rFonts w:ascii="Arial" w:eastAsia="Times New Roman" w:hAnsi="Arial" w:cs="Arial"/>
          <w:sz w:val="24"/>
          <w:szCs w:val="24"/>
          <w:lang w:val="tt-RU"/>
        </w:rPr>
      </w:pPr>
      <w:r w:rsidRPr="00793D54">
        <w:rPr>
          <w:rFonts w:ascii="Arial" w:eastAsia="Times New Roman" w:hAnsi="Arial" w:cs="Arial"/>
          <w:sz w:val="24"/>
          <w:szCs w:val="24"/>
          <w:lang w:val="tt-RU"/>
        </w:rPr>
        <w:t xml:space="preserve">Чүпрәле муниципаль районы </w:t>
      </w:r>
    </w:p>
    <w:p w:rsidR="00793D54" w:rsidRPr="00793D54" w:rsidRDefault="00793D54" w:rsidP="00793D54">
      <w:pPr>
        <w:shd w:val="clear" w:color="auto" w:fill="FFFFFF"/>
        <w:jc w:val="both"/>
        <w:rPr>
          <w:rFonts w:ascii="Arial" w:eastAsia="Times New Roman" w:hAnsi="Arial" w:cs="Arial"/>
          <w:sz w:val="24"/>
          <w:szCs w:val="24"/>
          <w:lang w:val="tt-RU"/>
        </w:rPr>
      </w:pPr>
      <w:r w:rsidRPr="00793D54">
        <w:rPr>
          <w:rFonts w:ascii="Arial" w:eastAsia="Times New Roman" w:hAnsi="Arial" w:cs="Arial"/>
          <w:sz w:val="24"/>
          <w:szCs w:val="24"/>
          <w:lang w:val="tt-RU"/>
        </w:rPr>
        <w:t xml:space="preserve">Яңа Әлмәле авыл җирлеге башлыгы:                                     </w:t>
      </w:r>
      <w:r>
        <w:rPr>
          <w:rFonts w:ascii="Arial" w:eastAsia="Times New Roman" w:hAnsi="Arial" w:cs="Arial"/>
          <w:sz w:val="24"/>
          <w:szCs w:val="24"/>
          <w:lang w:val="tt-RU"/>
        </w:rPr>
        <w:t xml:space="preserve">     </w:t>
      </w:r>
      <w:r w:rsidRPr="00793D54">
        <w:rPr>
          <w:rFonts w:ascii="Arial" w:eastAsia="Times New Roman" w:hAnsi="Arial" w:cs="Arial"/>
          <w:sz w:val="24"/>
          <w:szCs w:val="24"/>
          <w:lang w:val="tt-RU"/>
        </w:rPr>
        <w:t xml:space="preserve">              Р.Н. Дружков</w:t>
      </w:r>
    </w:p>
    <w:p w:rsidR="00793D54" w:rsidRPr="00793D54" w:rsidRDefault="00793D54" w:rsidP="00793D54">
      <w:pPr>
        <w:spacing w:line="276" w:lineRule="auto"/>
        <w:jc w:val="both"/>
        <w:rPr>
          <w:rFonts w:ascii="Arial" w:eastAsia="Times New Roman" w:hAnsi="Arial" w:cs="Arial"/>
          <w:sz w:val="24"/>
          <w:szCs w:val="24"/>
          <w:shd w:val="clear" w:color="auto" w:fill="FFFFFF"/>
          <w:lang w:val="tt-RU"/>
        </w:rPr>
      </w:pPr>
    </w:p>
    <w:p w:rsidR="00A24F83" w:rsidRPr="00793D54" w:rsidRDefault="00A24F83" w:rsidP="00EB5B98">
      <w:pPr>
        <w:rPr>
          <w:rFonts w:ascii="Arial" w:hAnsi="Arial" w:cs="Arial"/>
          <w:sz w:val="24"/>
          <w:szCs w:val="24"/>
          <w:lang w:val="tt-RU"/>
        </w:rPr>
      </w:pPr>
    </w:p>
    <w:p w:rsidR="00EB5B98" w:rsidRPr="00793D54" w:rsidRDefault="00EB5B98" w:rsidP="00EB5B98">
      <w:pPr>
        <w:rPr>
          <w:rFonts w:ascii="Arial" w:hAnsi="Arial" w:cs="Arial"/>
          <w:sz w:val="24"/>
          <w:szCs w:val="24"/>
          <w:lang w:val="tt-RU"/>
        </w:rPr>
      </w:pPr>
    </w:p>
    <w:p w:rsidR="00EB5B98" w:rsidRPr="00793D54" w:rsidRDefault="00EB5B98" w:rsidP="00EB5B98">
      <w:pPr>
        <w:rPr>
          <w:rFonts w:ascii="Arial" w:hAnsi="Arial" w:cs="Arial"/>
          <w:sz w:val="24"/>
          <w:szCs w:val="24"/>
          <w:lang w:val="tt-RU"/>
        </w:rPr>
      </w:pPr>
      <w:r w:rsidRPr="00793D54">
        <w:rPr>
          <w:rFonts w:ascii="Arial" w:hAnsi="Arial" w:cs="Arial"/>
          <w:sz w:val="24"/>
          <w:szCs w:val="24"/>
          <w:lang w:val="tt-RU"/>
        </w:rPr>
        <w:t xml:space="preserve">                 </w:t>
      </w:r>
    </w:p>
    <w:p w:rsidR="00EB5B98" w:rsidRPr="00793D54" w:rsidRDefault="00EB5B98" w:rsidP="00EB5B98">
      <w:pPr>
        <w:rPr>
          <w:rFonts w:ascii="Arial" w:hAnsi="Arial" w:cs="Arial"/>
          <w:sz w:val="24"/>
          <w:szCs w:val="24"/>
          <w:lang w:val="tt-RU"/>
        </w:rPr>
      </w:pPr>
    </w:p>
    <w:p w:rsidR="00D164F3" w:rsidRPr="00D164F3" w:rsidRDefault="00D164F3" w:rsidP="00D164F3">
      <w:pPr>
        <w:ind w:left="5670" w:right="-1"/>
        <w:rPr>
          <w:rFonts w:ascii="Arial" w:eastAsia="Times New Roman" w:hAnsi="Arial" w:cs="Arial"/>
          <w:sz w:val="24"/>
          <w:szCs w:val="24"/>
          <w:lang w:val="tt"/>
        </w:rPr>
      </w:pPr>
      <w:r w:rsidRPr="00D164F3">
        <w:rPr>
          <w:rFonts w:ascii="Arial" w:eastAsia="Times New Roman" w:hAnsi="Arial" w:cs="Arial"/>
          <w:sz w:val="24"/>
          <w:szCs w:val="24"/>
          <w:lang w:val="tt"/>
        </w:rPr>
        <w:lastRenderedPageBreak/>
        <w:t xml:space="preserve">Яңа Әлмәле  авыл җирлеге Башкарма комитетының </w:t>
      </w:r>
      <w:r>
        <w:rPr>
          <w:rFonts w:ascii="Arial" w:eastAsia="Times New Roman" w:hAnsi="Arial" w:cs="Arial"/>
          <w:sz w:val="24"/>
          <w:szCs w:val="24"/>
          <w:lang w:val="tt"/>
        </w:rPr>
        <w:t>21.01.2022</w:t>
      </w:r>
      <w:r w:rsidRPr="00D164F3">
        <w:rPr>
          <w:rFonts w:ascii="Arial" w:eastAsia="Times New Roman" w:hAnsi="Arial" w:cs="Arial"/>
          <w:sz w:val="24"/>
          <w:szCs w:val="24"/>
          <w:lang w:val="tt"/>
        </w:rPr>
        <w:t xml:space="preserve"> елның </w:t>
      </w:r>
      <w:r>
        <w:rPr>
          <w:rFonts w:ascii="Arial" w:eastAsia="Times New Roman" w:hAnsi="Arial" w:cs="Arial"/>
          <w:sz w:val="24"/>
          <w:szCs w:val="24"/>
          <w:lang w:val="tt"/>
        </w:rPr>
        <w:t xml:space="preserve"> 3 номерлы  карарына</w:t>
      </w:r>
      <w:r w:rsidRPr="00D164F3">
        <w:rPr>
          <w:rFonts w:ascii="Arial" w:eastAsia="Times New Roman" w:hAnsi="Arial" w:cs="Arial"/>
          <w:sz w:val="24"/>
          <w:szCs w:val="24"/>
          <w:lang w:val="tt-RU"/>
        </w:rPr>
        <w:t xml:space="preserve"> кушымта</w:t>
      </w:r>
      <w:r w:rsidRPr="00D164F3">
        <w:rPr>
          <w:rFonts w:ascii="Arial" w:eastAsia="Times New Roman" w:hAnsi="Arial" w:cs="Arial"/>
          <w:sz w:val="26"/>
          <w:szCs w:val="26"/>
          <w:lang w:val="tt-RU"/>
        </w:rPr>
        <w:t xml:space="preserve">                                 </w:t>
      </w:r>
      <w:r w:rsidRPr="00D164F3">
        <w:rPr>
          <w:rFonts w:ascii="Arial" w:eastAsia="Times New Roman" w:hAnsi="Arial" w:cs="Arial"/>
          <w:sz w:val="24"/>
          <w:szCs w:val="24"/>
          <w:lang w:val="tt-RU"/>
        </w:rPr>
        <w:t xml:space="preserve"> </w:t>
      </w:r>
      <w:r w:rsidRPr="00D164F3">
        <w:rPr>
          <w:rFonts w:ascii="Arial" w:hAnsi="Arial" w:cs="Arial"/>
          <w:sz w:val="26"/>
          <w:szCs w:val="26"/>
          <w:lang w:val="tt-RU" w:eastAsia="en-US"/>
        </w:rPr>
        <w:t xml:space="preserve">                                                                </w:t>
      </w:r>
    </w:p>
    <w:p w:rsidR="00EB5B98" w:rsidRPr="00D164F3" w:rsidRDefault="00EB5B98" w:rsidP="00D164F3">
      <w:pPr>
        <w:jc w:val="right"/>
        <w:rPr>
          <w:rFonts w:ascii="Arial" w:hAnsi="Arial" w:cs="Arial"/>
          <w:sz w:val="24"/>
          <w:szCs w:val="24"/>
          <w:lang w:val="tt"/>
        </w:rPr>
      </w:pPr>
    </w:p>
    <w:p w:rsidR="005C3FE0" w:rsidRPr="00793D54" w:rsidRDefault="00793D54" w:rsidP="00D164F3">
      <w:pPr>
        <w:pStyle w:val="a4"/>
        <w:jc w:val="center"/>
        <w:rPr>
          <w:rFonts w:ascii="Arial" w:hAnsi="Arial" w:cs="Arial"/>
          <w:sz w:val="24"/>
          <w:szCs w:val="24"/>
          <w:lang w:val="tt-RU" w:eastAsia="en-US"/>
        </w:rPr>
      </w:pPr>
      <w:r>
        <w:rPr>
          <w:lang w:val="tt-RU" w:eastAsia="en-US"/>
        </w:rPr>
        <w:t xml:space="preserve">                                                       </w:t>
      </w:r>
      <w:r w:rsidR="00D164F3">
        <w:rPr>
          <w:lang w:val="tt-RU" w:eastAsia="en-US"/>
        </w:rPr>
        <w:t xml:space="preserve">                              </w:t>
      </w:r>
    </w:p>
    <w:p w:rsidR="005C3FE0" w:rsidRPr="005C3FE0" w:rsidRDefault="005C3FE0" w:rsidP="005C3FE0">
      <w:pPr>
        <w:spacing w:after="160" w:line="259" w:lineRule="auto"/>
        <w:jc w:val="right"/>
        <w:rPr>
          <w:rFonts w:ascii="Arial" w:eastAsiaTheme="minorHAnsi" w:hAnsi="Arial" w:cs="Arial"/>
          <w:sz w:val="24"/>
          <w:szCs w:val="24"/>
          <w:lang w:val="tt-RU" w:eastAsia="en-US"/>
        </w:rPr>
      </w:pPr>
    </w:p>
    <w:p w:rsidR="005C3FE0" w:rsidRPr="005C3FE0" w:rsidRDefault="005C3FE0" w:rsidP="00D164F3">
      <w:pPr>
        <w:spacing w:after="160" w:line="259" w:lineRule="auto"/>
        <w:jc w:val="center"/>
        <w:rPr>
          <w:rFonts w:ascii="Arial" w:eastAsiaTheme="minorHAnsi" w:hAnsi="Arial" w:cs="Arial"/>
          <w:sz w:val="24"/>
          <w:szCs w:val="24"/>
          <w:lang w:val="tt-RU" w:eastAsia="en-US"/>
        </w:rPr>
      </w:pPr>
      <w:r w:rsidRPr="005C3FE0">
        <w:rPr>
          <w:rFonts w:ascii="Arial" w:eastAsiaTheme="minorHAnsi" w:hAnsi="Arial" w:cs="Arial"/>
          <w:sz w:val="24"/>
          <w:szCs w:val="24"/>
          <w:lang w:val="tt-RU" w:eastAsia="en-US"/>
        </w:rPr>
        <w:t>РӘВЕШ</w:t>
      </w:r>
    </w:p>
    <w:p w:rsidR="005C3FE0" w:rsidRPr="005C3FE0" w:rsidRDefault="005C3FE0" w:rsidP="005C3FE0">
      <w:pPr>
        <w:spacing w:after="160" w:line="259" w:lineRule="auto"/>
        <w:jc w:val="center"/>
        <w:rPr>
          <w:rFonts w:ascii="Arial" w:eastAsiaTheme="minorHAnsi" w:hAnsi="Arial" w:cs="Arial"/>
          <w:sz w:val="24"/>
          <w:szCs w:val="24"/>
          <w:lang w:val="tt-RU" w:eastAsia="en-US"/>
        </w:rPr>
      </w:pPr>
      <w:r w:rsidRPr="005C3FE0">
        <w:rPr>
          <w:rFonts w:ascii="Arial" w:eastAsiaTheme="minorHAnsi" w:hAnsi="Arial" w:cs="Arial"/>
          <w:sz w:val="24"/>
          <w:szCs w:val="24"/>
          <w:lang w:val="tt-RU" w:eastAsia="en-US"/>
        </w:rPr>
        <w:t xml:space="preserve">(Татарстан Республикасы Чүпрәле муниципаль районы Яңа </w:t>
      </w:r>
      <w:r w:rsidR="00793D54">
        <w:rPr>
          <w:rFonts w:ascii="Arial" w:eastAsiaTheme="minorHAnsi" w:hAnsi="Arial" w:cs="Arial"/>
          <w:sz w:val="24"/>
          <w:szCs w:val="24"/>
          <w:lang w:val="tt-RU" w:eastAsia="en-US"/>
        </w:rPr>
        <w:t>Әлмәле</w:t>
      </w:r>
      <w:r w:rsidRPr="005C3FE0">
        <w:rPr>
          <w:rFonts w:ascii="Arial" w:eastAsiaTheme="minorHAnsi" w:hAnsi="Arial" w:cs="Arial"/>
          <w:sz w:val="24"/>
          <w:szCs w:val="24"/>
          <w:lang w:val="tt-RU" w:eastAsia="en-US"/>
        </w:rPr>
        <w:t xml:space="preserve"> авыл җирлеге башкарма комитеты бланкында рәсмиләштерелә)</w:t>
      </w:r>
    </w:p>
    <w:p w:rsidR="005C3FE0" w:rsidRPr="005C3FE0" w:rsidRDefault="005C3FE0" w:rsidP="005C3FE0">
      <w:pPr>
        <w:spacing w:after="160" w:line="259" w:lineRule="auto"/>
        <w:jc w:val="center"/>
        <w:rPr>
          <w:rFonts w:ascii="Arial" w:eastAsiaTheme="minorHAnsi" w:hAnsi="Arial" w:cs="Arial"/>
          <w:sz w:val="24"/>
          <w:szCs w:val="24"/>
          <w:lang w:val="tt-RU" w:eastAsia="en-US"/>
        </w:rPr>
      </w:pPr>
    </w:p>
    <w:p w:rsidR="005C3FE0" w:rsidRPr="005C3FE0" w:rsidRDefault="005C3FE0" w:rsidP="005C3FE0">
      <w:pPr>
        <w:spacing w:after="160" w:line="259" w:lineRule="auto"/>
        <w:jc w:val="center"/>
        <w:rPr>
          <w:rFonts w:ascii="Arial" w:eastAsiaTheme="minorHAnsi" w:hAnsi="Arial" w:cs="Arial"/>
          <w:sz w:val="24"/>
          <w:szCs w:val="24"/>
          <w:lang w:val="tt-RU" w:eastAsia="en-US"/>
        </w:rPr>
      </w:pPr>
      <w:r w:rsidRPr="005C3FE0">
        <w:rPr>
          <w:rFonts w:ascii="Arial" w:eastAsiaTheme="minorHAnsi" w:hAnsi="Arial" w:cs="Arial"/>
          <w:sz w:val="24"/>
          <w:szCs w:val="24"/>
          <w:lang w:val="tt-RU" w:eastAsia="en-US"/>
        </w:rPr>
        <w:t>Тикшерү кәгазе</w:t>
      </w:r>
    </w:p>
    <w:p w:rsidR="005C3FE0" w:rsidRPr="005C3FE0" w:rsidRDefault="005C3FE0" w:rsidP="005C3FE0">
      <w:pPr>
        <w:spacing w:after="160" w:line="259" w:lineRule="auto"/>
        <w:jc w:val="center"/>
        <w:rPr>
          <w:rFonts w:ascii="Arial" w:eastAsiaTheme="minorHAnsi" w:hAnsi="Arial" w:cs="Arial"/>
          <w:sz w:val="24"/>
          <w:szCs w:val="24"/>
          <w:lang w:val="tt-RU" w:eastAsia="en-US"/>
        </w:rPr>
      </w:pPr>
      <w:r w:rsidRPr="005C3FE0">
        <w:rPr>
          <w:rFonts w:ascii="Arial" w:eastAsiaTheme="minorHAnsi" w:hAnsi="Arial" w:cs="Arial"/>
          <w:sz w:val="24"/>
          <w:szCs w:val="24"/>
          <w:lang w:val="tt-RU" w:eastAsia="en-US"/>
        </w:rPr>
        <w:t xml:space="preserve">Татарстан Республикасы Чүпрәле муниципаль районы Яңа </w:t>
      </w:r>
      <w:r w:rsidR="00793D54">
        <w:rPr>
          <w:rFonts w:ascii="Arial" w:eastAsiaTheme="minorHAnsi" w:hAnsi="Arial" w:cs="Arial"/>
          <w:sz w:val="24"/>
          <w:szCs w:val="24"/>
          <w:lang w:val="tt-RU" w:eastAsia="en-US"/>
        </w:rPr>
        <w:t>Әлмәле</w:t>
      </w:r>
      <w:r w:rsidRPr="005C3FE0">
        <w:rPr>
          <w:rFonts w:ascii="Arial" w:eastAsiaTheme="minorHAnsi" w:hAnsi="Arial" w:cs="Arial"/>
          <w:sz w:val="24"/>
          <w:szCs w:val="24"/>
          <w:lang w:val="tt-RU" w:eastAsia="en-US"/>
        </w:rPr>
        <w:t xml:space="preserve"> авыл җирлеге территориясендә төзекләндерү өлкәсендә муниципаль контроль үткәргәндә (контроль сораулар исемлеге)</w:t>
      </w:r>
    </w:p>
    <w:p w:rsidR="005C3FE0" w:rsidRPr="005C3FE0" w:rsidRDefault="005C3FE0" w:rsidP="005C3FE0">
      <w:pPr>
        <w:spacing w:after="160" w:line="259" w:lineRule="auto"/>
        <w:rPr>
          <w:rFonts w:ascii="Arial" w:eastAsiaTheme="minorHAnsi" w:hAnsi="Arial" w:cs="Arial"/>
          <w:sz w:val="24"/>
          <w:szCs w:val="24"/>
          <w:lang w:val="tt-RU" w:eastAsia="en-US"/>
        </w:rPr>
      </w:pPr>
    </w:p>
    <w:p w:rsidR="005C3FE0" w:rsidRPr="005C3FE0" w:rsidRDefault="005C3FE0" w:rsidP="00C61EE8">
      <w:pPr>
        <w:spacing w:after="160" w:line="276" w:lineRule="auto"/>
        <w:jc w:val="both"/>
        <w:rPr>
          <w:rFonts w:ascii="Arial" w:eastAsiaTheme="minorHAnsi" w:hAnsi="Arial" w:cs="Arial"/>
          <w:sz w:val="24"/>
          <w:szCs w:val="24"/>
          <w:lang w:val="tt-RU" w:eastAsia="en-US"/>
        </w:rPr>
      </w:pPr>
      <w:r w:rsidRPr="005C3FE0">
        <w:rPr>
          <w:rFonts w:ascii="Arial" w:eastAsiaTheme="minorHAnsi" w:hAnsi="Arial" w:cs="Arial"/>
          <w:sz w:val="24"/>
          <w:szCs w:val="24"/>
          <w:lang w:val="tt-RU" w:eastAsia="en-US"/>
        </w:rPr>
        <w:t xml:space="preserve">1. Муниципаль контроль органы исеме: Татарстан Республикасы Чүпрәле муниципаль районы Яңа </w:t>
      </w:r>
      <w:r w:rsidR="00793D54">
        <w:rPr>
          <w:rFonts w:ascii="Arial" w:eastAsiaTheme="minorHAnsi" w:hAnsi="Arial" w:cs="Arial"/>
          <w:sz w:val="24"/>
          <w:szCs w:val="24"/>
          <w:lang w:val="tt-RU" w:eastAsia="en-US"/>
        </w:rPr>
        <w:t>Әлмәле</w:t>
      </w:r>
      <w:r w:rsidRPr="005C3FE0">
        <w:rPr>
          <w:rFonts w:ascii="Arial" w:eastAsiaTheme="minorHAnsi" w:hAnsi="Arial" w:cs="Arial"/>
          <w:sz w:val="24"/>
          <w:szCs w:val="24"/>
          <w:lang w:val="tt-RU" w:eastAsia="en-US"/>
        </w:rPr>
        <w:t xml:space="preserve"> авыл җирлеге башкарма комитеты.</w:t>
      </w:r>
    </w:p>
    <w:p w:rsidR="005C3FE0" w:rsidRPr="005C3FE0" w:rsidRDefault="005C3FE0" w:rsidP="00C61EE8">
      <w:pPr>
        <w:spacing w:after="160" w:line="276" w:lineRule="auto"/>
        <w:jc w:val="both"/>
        <w:rPr>
          <w:rFonts w:ascii="Arial" w:eastAsiaTheme="minorHAnsi" w:hAnsi="Arial" w:cs="Arial"/>
          <w:sz w:val="24"/>
          <w:szCs w:val="24"/>
          <w:lang w:val="tt-RU" w:eastAsia="en-US"/>
        </w:rPr>
      </w:pPr>
      <w:r w:rsidRPr="005C3FE0">
        <w:rPr>
          <w:rFonts w:ascii="Arial" w:eastAsiaTheme="minorHAnsi" w:hAnsi="Arial" w:cs="Arial"/>
          <w:sz w:val="24"/>
          <w:szCs w:val="24"/>
          <w:lang w:val="tt-RU" w:eastAsia="en-US"/>
        </w:rPr>
        <w:t xml:space="preserve">2. Тикшерү кәгазе Татарстан Республикасы Чүпрәле муниципаль районы Яңа </w:t>
      </w:r>
      <w:r w:rsidR="00793D54">
        <w:rPr>
          <w:rFonts w:ascii="Arial" w:eastAsiaTheme="minorHAnsi" w:hAnsi="Arial" w:cs="Arial"/>
          <w:sz w:val="24"/>
          <w:szCs w:val="24"/>
          <w:lang w:val="tt-RU" w:eastAsia="en-US"/>
        </w:rPr>
        <w:t>Әлмәле</w:t>
      </w:r>
      <w:r w:rsidR="00C61EE8">
        <w:rPr>
          <w:rFonts w:ascii="Arial" w:eastAsiaTheme="minorHAnsi" w:hAnsi="Arial" w:cs="Arial"/>
          <w:sz w:val="24"/>
          <w:szCs w:val="24"/>
          <w:lang w:val="tt-RU" w:eastAsia="en-US"/>
        </w:rPr>
        <w:t xml:space="preserve"> авыл җирлеге башкарма комит</w:t>
      </w:r>
      <w:r w:rsidRPr="005C3FE0">
        <w:rPr>
          <w:rFonts w:ascii="Arial" w:eastAsiaTheme="minorHAnsi" w:hAnsi="Arial" w:cs="Arial"/>
          <w:sz w:val="24"/>
          <w:szCs w:val="24"/>
          <w:lang w:val="tt-RU" w:eastAsia="en-US"/>
        </w:rPr>
        <w:t>етының 202</w:t>
      </w:r>
      <w:r>
        <w:rPr>
          <w:rFonts w:ascii="Arial" w:eastAsiaTheme="minorHAnsi" w:hAnsi="Arial" w:cs="Arial"/>
          <w:sz w:val="24"/>
          <w:szCs w:val="24"/>
          <w:lang w:val="tt-RU" w:eastAsia="en-US"/>
        </w:rPr>
        <w:t>2</w:t>
      </w:r>
      <w:r w:rsidRPr="005C3FE0">
        <w:rPr>
          <w:rFonts w:ascii="Arial" w:eastAsiaTheme="minorHAnsi" w:hAnsi="Arial" w:cs="Arial"/>
          <w:sz w:val="24"/>
          <w:szCs w:val="24"/>
          <w:lang w:val="tt-RU" w:eastAsia="en-US"/>
        </w:rPr>
        <w:t xml:space="preserve"> елның </w:t>
      </w:r>
      <w:r w:rsidR="00D164F3">
        <w:rPr>
          <w:rFonts w:ascii="Arial" w:eastAsiaTheme="minorHAnsi" w:hAnsi="Arial" w:cs="Arial"/>
          <w:sz w:val="24"/>
          <w:szCs w:val="24"/>
          <w:lang w:val="tt-RU" w:eastAsia="en-US"/>
        </w:rPr>
        <w:t>21</w:t>
      </w:r>
      <w:r>
        <w:rPr>
          <w:rFonts w:ascii="Arial" w:eastAsiaTheme="minorHAnsi" w:hAnsi="Arial" w:cs="Arial"/>
          <w:sz w:val="24"/>
          <w:szCs w:val="24"/>
          <w:lang w:val="tt-RU" w:eastAsia="en-US"/>
        </w:rPr>
        <w:t xml:space="preserve"> январендэ</w:t>
      </w:r>
      <w:r w:rsidRPr="005C3FE0">
        <w:rPr>
          <w:rFonts w:ascii="Arial" w:eastAsiaTheme="minorHAnsi" w:hAnsi="Arial" w:cs="Arial"/>
          <w:sz w:val="24"/>
          <w:szCs w:val="24"/>
          <w:lang w:val="tt-RU" w:eastAsia="en-US"/>
        </w:rPr>
        <w:t xml:space="preserve"> кабул ителгән </w:t>
      </w:r>
      <w:r w:rsidR="00D164F3">
        <w:rPr>
          <w:rFonts w:ascii="Arial" w:eastAsiaTheme="minorHAnsi" w:hAnsi="Arial" w:cs="Arial"/>
          <w:sz w:val="24"/>
          <w:szCs w:val="24"/>
          <w:lang w:val="tt-RU" w:eastAsia="en-US"/>
        </w:rPr>
        <w:t>3</w:t>
      </w:r>
      <w:r w:rsidRPr="005C3FE0">
        <w:rPr>
          <w:rFonts w:ascii="Arial" w:eastAsiaTheme="minorHAnsi" w:hAnsi="Arial" w:cs="Arial"/>
          <w:sz w:val="24"/>
          <w:szCs w:val="24"/>
          <w:lang w:val="tt-RU" w:eastAsia="en-US"/>
        </w:rPr>
        <w:t xml:space="preserve"> номерлы карары белән расланган.</w:t>
      </w:r>
      <w:r w:rsidRPr="005C3FE0">
        <w:rPr>
          <w:rFonts w:ascii="Arial" w:eastAsiaTheme="minorHAnsi" w:hAnsi="Arial" w:cs="Arial"/>
          <w:sz w:val="24"/>
          <w:szCs w:val="24"/>
          <w:lang w:val="tt-RU" w:eastAsia="en-US"/>
        </w:rPr>
        <w:tab/>
        <w:t xml:space="preserve"> </w:t>
      </w:r>
    </w:p>
    <w:p w:rsidR="005C3FE0" w:rsidRPr="005C3FE0" w:rsidRDefault="005C3FE0" w:rsidP="00C61EE8">
      <w:pPr>
        <w:spacing w:after="160" w:line="276" w:lineRule="auto"/>
        <w:jc w:val="both"/>
        <w:rPr>
          <w:rFonts w:ascii="Arial" w:eastAsiaTheme="minorHAnsi" w:hAnsi="Arial" w:cs="Arial"/>
          <w:sz w:val="24"/>
          <w:szCs w:val="24"/>
          <w:lang w:val="tt-RU" w:eastAsia="en-US"/>
        </w:rPr>
      </w:pPr>
      <w:r w:rsidRPr="005C3FE0">
        <w:rPr>
          <w:rFonts w:ascii="Arial" w:eastAsiaTheme="minorHAnsi" w:hAnsi="Arial" w:cs="Arial"/>
          <w:sz w:val="24"/>
          <w:szCs w:val="24"/>
          <w:lang w:val="tt-RU" w:eastAsia="en-US"/>
        </w:rPr>
        <w:t>3. Тикшерү үткәрү турында боерык_____________ № __________.</w:t>
      </w:r>
    </w:p>
    <w:p w:rsidR="005C3FE0" w:rsidRPr="005C3FE0" w:rsidRDefault="005C3FE0" w:rsidP="00C61EE8">
      <w:pPr>
        <w:spacing w:after="160" w:line="276" w:lineRule="auto"/>
        <w:jc w:val="both"/>
        <w:rPr>
          <w:rFonts w:ascii="Arial" w:eastAsiaTheme="minorHAnsi" w:hAnsi="Arial" w:cs="Arial"/>
          <w:sz w:val="24"/>
          <w:szCs w:val="24"/>
          <w:lang w:val="tt-RU" w:eastAsia="en-US"/>
        </w:rPr>
      </w:pPr>
      <w:r w:rsidRPr="005C3FE0">
        <w:rPr>
          <w:rFonts w:ascii="Arial" w:eastAsiaTheme="minorHAnsi" w:hAnsi="Arial" w:cs="Arial"/>
          <w:sz w:val="24"/>
          <w:szCs w:val="24"/>
          <w:lang w:val="tt-RU" w:eastAsia="en-US"/>
        </w:rPr>
        <w:t>4. Тикшерүнең хисап номеры һәм тикшерүләрнең бердәм реестрында (ЕРВК, ЕРКНМ мәгълүмат ресурсларында) тикшерү хисап номерын бирү датасы): _________________________.</w:t>
      </w:r>
    </w:p>
    <w:p w:rsidR="005C3FE0" w:rsidRPr="005C3FE0" w:rsidRDefault="005C3FE0" w:rsidP="00C61EE8">
      <w:pPr>
        <w:spacing w:after="160" w:line="276" w:lineRule="auto"/>
        <w:jc w:val="both"/>
        <w:rPr>
          <w:rFonts w:ascii="Arial" w:eastAsiaTheme="minorHAnsi" w:hAnsi="Arial" w:cs="Arial"/>
          <w:sz w:val="24"/>
          <w:szCs w:val="24"/>
          <w:lang w:val="tt-RU" w:eastAsia="en-US"/>
        </w:rPr>
      </w:pPr>
      <w:r w:rsidRPr="005C3FE0">
        <w:rPr>
          <w:rFonts w:ascii="Arial" w:eastAsiaTheme="minorHAnsi" w:hAnsi="Arial" w:cs="Arial"/>
          <w:sz w:val="24"/>
          <w:szCs w:val="24"/>
          <w:lang w:val="tt-RU" w:eastAsia="en-US"/>
        </w:rPr>
        <w:t>5. Тикшерү үткәрү урыны һәм (яки) юридик зат тарафыннан кулланыла торган җитештерү объектларына күрсәтмә: _________________________________________________________________.</w:t>
      </w:r>
    </w:p>
    <w:p w:rsidR="005C3FE0" w:rsidRPr="005C3FE0" w:rsidRDefault="005C3FE0" w:rsidP="00C61EE8">
      <w:pPr>
        <w:spacing w:after="160" w:line="276" w:lineRule="auto"/>
        <w:jc w:val="both"/>
        <w:rPr>
          <w:rFonts w:ascii="Arial" w:eastAsiaTheme="minorHAnsi" w:hAnsi="Arial" w:cs="Arial"/>
          <w:sz w:val="24"/>
          <w:szCs w:val="24"/>
          <w:lang w:val="tt-RU" w:eastAsia="en-US"/>
        </w:rPr>
      </w:pPr>
      <w:r w:rsidRPr="005C3FE0">
        <w:rPr>
          <w:rFonts w:ascii="Arial" w:eastAsiaTheme="minorHAnsi" w:hAnsi="Arial" w:cs="Arial"/>
          <w:sz w:val="24"/>
          <w:szCs w:val="24"/>
          <w:lang w:val="tt-RU" w:eastAsia="en-US"/>
        </w:rPr>
        <w:t>6. Шәхси эшмәкәрнең исеме, фамилиясе, исеме, атасының исеме (соңгысы-булган очракта), ИНН: _________________________.</w:t>
      </w:r>
    </w:p>
    <w:p w:rsidR="005C3FE0" w:rsidRPr="005C3FE0" w:rsidRDefault="005C3FE0" w:rsidP="00C61EE8">
      <w:pPr>
        <w:spacing w:after="160" w:line="276" w:lineRule="auto"/>
        <w:jc w:val="both"/>
        <w:rPr>
          <w:rFonts w:ascii="Arial" w:eastAsiaTheme="minorHAnsi" w:hAnsi="Arial" w:cs="Arial"/>
          <w:sz w:val="24"/>
          <w:szCs w:val="24"/>
          <w:lang w:val="tt-RU" w:eastAsia="en-US"/>
        </w:rPr>
      </w:pPr>
      <w:r w:rsidRPr="005C3FE0">
        <w:rPr>
          <w:rFonts w:ascii="Arial" w:eastAsiaTheme="minorHAnsi" w:hAnsi="Arial" w:cs="Arial"/>
          <w:sz w:val="24"/>
          <w:szCs w:val="24"/>
          <w:lang w:val="tt-RU" w:eastAsia="en-US"/>
        </w:rPr>
        <w:t>7. Вазифасы(вакыты), тикшерү үткәрүче вазыйфаи затның (затларның) фамилиясе, исеме, атасының исеме(соңгысы - булган очракта) : _____________________.</w:t>
      </w:r>
    </w:p>
    <w:p w:rsidR="005C3FE0" w:rsidRDefault="005C3FE0" w:rsidP="00C61EE8">
      <w:pPr>
        <w:spacing w:after="160" w:line="276" w:lineRule="auto"/>
        <w:jc w:val="both"/>
        <w:rPr>
          <w:rFonts w:ascii="Arial" w:eastAsiaTheme="minorHAnsi" w:hAnsi="Arial" w:cs="Arial"/>
          <w:sz w:val="24"/>
          <w:szCs w:val="24"/>
          <w:lang w:val="tt-RU" w:eastAsia="en-US"/>
        </w:rPr>
      </w:pPr>
      <w:r w:rsidRPr="005C3FE0">
        <w:rPr>
          <w:rFonts w:ascii="Arial" w:eastAsiaTheme="minorHAnsi" w:hAnsi="Arial" w:cs="Arial"/>
          <w:sz w:val="24"/>
          <w:szCs w:val="24"/>
          <w:lang w:val="tt-RU" w:eastAsia="en-US"/>
        </w:rPr>
        <w:t>8. Юридик зат, шәхси эшмәкәр тарафыннан тикшерү предметы булган мәҗбүри таләпләрнең үтәлүен яки үтәлмәвен раслый торган мәҗбүри таләпләрнең эчтәлеген чагылдыручы мәсьәләләр исемлеге:</w:t>
      </w:r>
    </w:p>
    <w:p w:rsidR="00D164F3" w:rsidRPr="005C3FE0" w:rsidRDefault="00D164F3" w:rsidP="00D164F3">
      <w:pPr>
        <w:spacing w:after="160" w:line="259" w:lineRule="auto"/>
        <w:jc w:val="both"/>
        <w:rPr>
          <w:rFonts w:ascii="Arial" w:eastAsiaTheme="minorHAnsi" w:hAnsi="Arial" w:cs="Arial"/>
          <w:sz w:val="24"/>
          <w:szCs w:val="24"/>
          <w:lang w:val="tt-RU" w:eastAsia="en-US"/>
        </w:rPr>
      </w:pPr>
    </w:p>
    <w:p w:rsidR="00D164F3" w:rsidRDefault="00D164F3" w:rsidP="00D164F3">
      <w:pPr>
        <w:spacing w:after="160" w:line="259" w:lineRule="auto"/>
        <w:jc w:val="both"/>
        <w:rPr>
          <w:rFonts w:ascii="Arial" w:eastAsiaTheme="minorHAnsi" w:hAnsi="Arial" w:cs="Arial"/>
          <w:sz w:val="24"/>
          <w:szCs w:val="24"/>
          <w:lang w:val="tt-RU" w:eastAsia="en-US"/>
        </w:rPr>
      </w:pPr>
    </w:p>
    <w:p w:rsidR="00C61EE8" w:rsidRPr="005C3FE0" w:rsidRDefault="00C61EE8" w:rsidP="00D164F3">
      <w:pPr>
        <w:spacing w:after="160" w:line="259" w:lineRule="auto"/>
        <w:jc w:val="both"/>
        <w:rPr>
          <w:rFonts w:ascii="Arial" w:eastAsiaTheme="minorHAnsi" w:hAnsi="Arial" w:cs="Arial"/>
          <w:sz w:val="24"/>
          <w:szCs w:val="24"/>
          <w:lang w:val="tt-RU" w:eastAsia="en-US"/>
        </w:rPr>
      </w:pPr>
      <w:bookmarkStart w:id="0" w:name="_GoBack"/>
      <w:bookmarkEnd w:id="0"/>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685"/>
        <w:gridCol w:w="2911"/>
        <w:gridCol w:w="634"/>
        <w:gridCol w:w="567"/>
        <w:gridCol w:w="1208"/>
      </w:tblGrid>
      <w:tr w:rsidR="005C3FE0" w:rsidRPr="005C3FE0" w:rsidTr="00ED723A">
        <w:tc>
          <w:tcPr>
            <w:tcW w:w="567" w:type="dxa"/>
            <w:vMerge w:val="restart"/>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center"/>
              <w:rPr>
                <w:rFonts w:ascii="Arial" w:eastAsia="Times New Roman" w:hAnsi="Arial" w:cs="Arial"/>
                <w:sz w:val="24"/>
                <w:szCs w:val="24"/>
              </w:rPr>
            </w:pPr>
            <w:r w:rsidRPr="005C3FE0">
              <w:rPr>
                <w:rFonts w:ascii="Arial" w:eastAsia="Times New Roman" w:hAnsi="Arial" w:cs="Arial"/>
                <w:sz w:val="24"/>
                <w:szCs w:val="24"/>
              </w:rPr>
              <w:lastRenderedPageBreak/>
              <w:t>№ п/п</w:t>
            </w:r>
          </w:p>
        </w:tc>
        <w:tc>
          <w:tcPr>
            <w:tcW w:w="3685" w:type="dxa"/>
            <w:vMerge w:val="restart"/>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center"/>
              <w:rPr>
                <w:rFonts w:ascii="Arial" w:eastAsia="Times New Roman" w:hAnsi="Arial" w:cs="Arial"/>
                <w:sz w:val="24"/>
                <w:szCs w:val="24"/>
              </w:rPr>
            </w:pPr>
            <w:r w:rsidRPr="005C3FE0">
              <w:rPr>
                <w:rFonts w:ascii="Arial" w:eastAsia="Times New Roman" w:hAnsi="Arial" w:cs="Arial"/>
                <w:sz w:val="24"/>
                <w:szCs w:val="24"/>
              </w:rPr>
              <w:t>Сораулар исемлеге</w:t>
            </w:r>
          </w:p>
        </w:tc>
        <w:tc>
          <w:tcPr>
            <w:tcW w:w="2911" w:type="dxa"/>
            <w:vMerge w:val="restart"/>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center"/>
              <w:rPr>
                <w:rFonts w:ascii="Arial" w:eastAsia="Times New Roman" w:hAnsi="Arial" w:cs="Arial"/>
                <w:sz w:val="24"/>
                <w:szCs w:val="24"/>
              </w:rPr>
            </w:pPr>
            <w:r w:rsidRPr="005C3FE0">
              <w:rPr>
                <w:rFonts w:ascii="Arial" w:eastAsia="Times New Roman" w:hAnsi="Arial" w:cs="Arial"/>
                <w:sz w:val="24"/>
                <w:szCs w:val="24"/>
              </w:rPr>
              <w:t>Мәҗбүри таләпләр булган хокукый акт реквизитлары</w:t>
            </w:r>
          </w:p>
        </w:tc>
        <w:tc>
          <w:tcPr>
            <w:tcW w:w="2409" w:type="dxa"/>
            <w:gridSpan w:val="3"/>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center"/>
              <w:rPr>
                <w:rFonts w:ascii="Arial" w:eastAsia="Times New Roman" w:hAnsi="Arial" w:cs="Arial"/>
                <w:sz w:val="24"/>
                <w:szCs w:val="24"/>
              </w:rPr>
            </w:pPr>
            <w:r w:rsidRPr="005C3FE0">
              <w:rPr>
                <w:rFonts w:ascii="Arial" w:eastAsia="Times New Roman" w:hAnsi="Arial" w:cs="Arial"/>
                <w:sz w:val="24"/>
                <w:szCs w:val="24"/>
              </w:rPr>
              <w:t>Җавап вариантлары</w:t>
            </w:r>
          </w:p>
        </w:tc>
      </w:tr>
      <w:tr w:rsidR="005C3FE0" w:rsidRPr="005C3FE0" w:rsidTr="00ED723A">
        <w:tc>
          <w:tcPr>
            <w:tcW w:w="567" w:type="dxa"/>
            <w:vMerge/>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3685" w:type="dxa"/>
            <w:vMerge/>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2911" w:type="dxa"/>
            <w:vMerge/>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center"/>
              <w:rPr>
                <w:rFonts w:ascii="Arial" w:eastAsia="Times New Roman" w:hAnsi="Arial" w:cs="Arial"/>
                <w:sz w:val="24"/>
                <w:szCs w:val="24"/>
                <w:lang w:val="tt-RU"/>
              </w:rPr>
            </w:pPr>
            <w:r w:rsidRPr="005C3FE0">
              <w:rPr>
                <w:rFonts w:ascii="Arial" w:eastAsia="Times New Roman" w:hAnsi="Arial" w:cs="Arial"/>
                <w:sz w:val="24"/>
                <w:szCs w:val="24"/>
                <w:lang w:val="tt-RU"/>
              </w:rPr>
              <w:t>эйе</w:t>
            </w: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center"/>
              <w:rPr>
                <w:rFonts w:ascii="Arial" w:eastAsia="Times New Roman" w:hAnsi="Arial" w:cs="Arial"/>
                <w:sz w:val="24"/>
                <w:szCs w:val="24"/>
                <w:lang w:val="tt-RU"/>
              </w:rPr>
            </w:pPr>
            <w:r w:rsidRPr="005C3FE0">
              <w:rPr>
                <w:rFonts w:ascii="Arial" w:eastAsia="Times New Roman" w:hAnsi="Arial" w:cs="Arial"/>
                <w:sz w:val="24"/>
                <w:szCs w:val="24"/>
                <w:lang w:val="tt-RU"/>
              </w:rPr>
              <w:t>юк</w:t>
            </w: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center"/>
              <w:rPr>
                <w:rFonts w:ascii="Arial" w:eastAsia="Times New Roman" w:hAnsi="Arial" w:cs="Arial"/>
                <w:sz w:val="24"/>
                <w:szCs w:val="24"/>
                <w:lang w:val="tt-RU"/>
              </w:rPr>
            </w:pPr>
            <w:r w:rsidRPr="005C3FE0">
              <w:rPr>
                <w:rFonts w:ascii="Arial" w:eastAsia="Times New Roman" w:hAnsi="Arial" w:cs="Arial"/>
                <w:sz w:val="24"/>
                <w:szCs w:val="24"/>
                <w:lang w:val="tt-RU"/>
              </w:rPr>
              <w:t>таләп ителми</w:t>
            </w: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Биналарга, корылмаларга, җир кишәрлекләренә һәм гомуми файдаланудагы башка территорияләргә якын-тирә территорияләрне үз вакытында җыештыру тәэмин ителәме?</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Төзекләндерү элементларын карап тотуга карата таләпләр үтәләме: зыяннарны вакытында бетерү, санитар чистарту, ремонт, буяу?</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Каты коммуналь калдыкларны җыю буенча таләпләр үтәләме?</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Кышкы һәм җәйге чорда территорияне җыештыру буенча таләпләр үтәләме?</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Карантин һәм агулы үсемлекләрне ачыклау, аларга каршы көрәш, аларны локальләштерү, бетерү буенча чаралар үтәләме?</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 xml:space="preserve">Гомуми файдаланудагы җирләрдә төзелеш материалларын, күмер, утын, </w:t>
            </w:r>
            <w:r w:rsidRPr="005C3FE0">
              <w:rPr>
                <w:rFonts w:ascii="Arial" w:eastAsia="Times New Roman" w:hAnsi="Arial" w:cs="Arial"/>
                <w:sz w:val="24"/>
                <w:szCs w:val="24"/>
              </w:rPr>
              <w:lastRenderedPageBreak/>
              <w:t>печән, салам, тирес һ. б. ларны саклауга тыю тыеламы?</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lastRenderedPageBreak/>
              <w:t xml:space="preserve">Татарстан Республикасы Чүпрәле </w:t>
            </w:r>
            <w:r w:rsidRPr="005C3FE0">
              <w:rPr>
                <w:rFonts w:ascii="Arial" w:eastAsia="Times New Roman" w:hAnsi="Arial" w:cs="Arial"/>
                <w:sz w:val="24"/>
                <w:szCs w:val="24"/>
              </w:rPr>
              <w:lastRenderedPageBreak/>
              <w:t xml:space="preserve">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Төзелеш мәйданчыкларын коймалау буенча таләпләр үтәләме?</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Төзелеш мәйданчыкларына керү юллары чиста тотыламы</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Транспорт чараларын газонда яки башка яшелләндерелгән территориядә урнаштыруны тыю үтәләме?</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Үз вакытында техник хезмәт күрсәтү һәм ремонт үткәрү, шул исәптән биналарның, корылмаларның фасадлары элементларын да.</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Бина, корылма һәм корылмаларның төзеклеге һәм төзеклеге тәэмин ителәме?</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Фасадларны чистарту, юдырту һәм буяу, шул исәптән игъланнар, реклама мәгълүматларыннан, чит язулардан алып барыламы?</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Түбәләрне һәм козырекларны вакытында кардан һәм боздан чистарту, боз, кар һәм боз сөңгеләрен бетерү эшләре алып барыламы?</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Инженерлык челтәрләренең һәм корылмаларының, линия корылмаларының һәм коммуникацияләрнең тиешле торышы һәм төзеклеге тәэмин ителәме?</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Җир утыртмаларының сакланышын тәэмин итү буенча чаралар үткәреләме?</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Капиталь төзелеш объектларын һәм линия объектларын төзү, реконструкцияләү, капиталь ремонтлау, ремонтлау эшләрен башкарганда, яшел үсентеләрнең сакланышын тәэмин итү һәм (яки) аларны торгызу буенча чаралар тәэмин ителәме?</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 xml:space="preserve">Җир кишәрлекләреннән файдаланучылар тарафыннан коры һәм авария хәлендәге агачларны вакытында юкка чыгару, коры һәм ватык </w:t>
            </w:r>
            <w:r w:rsidRPr="005C3FE0">
              <w:rPr>
                <w:rFonts w:ascii="Arial" w:eastAsia="Times New Roman" w:hAnsi="Arial" w:cs="Arial"/>
                <w:sz w:val="24"/>
                <w:szCs w:val="24"/>
              </w:rPr>
              <w:lastRenderedPageBreak/>
              <w:t>ботаклар, ботаклар кисү, урып-җыю үтәләме?</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lastRenderedPageBreak/>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w:t>
            </w:r>
            <w:r w:rsidRPr="005C3FE0">
              <w:rPr>
                <w:rFonts w:ascii="Arial" w:eastAsia="Times New Roman" w:hAnsi="Arial" w:cs="Arial"/>
                <w:sz w:val="24"/>
                <w:szCs w:val="24"/>
              </w:rPr>
              <w:lastRenderedPageBreak/>
              <w:t>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Бетерү (сүтү), агачлар, куаклар утырту өчен кисү билетын алу таләбе үтәләме?</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Төзелеш, ремонт эшләре башкарганда агач, куаклар утыртуга бурача билет алу таләбе үтәләме?</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Ордер (рөхсәт) алу буенча 0 җир эшен башкаруга (җитештерү) таләп үтәләме?</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Аларны эксплуатацияләү, хезмәт күрсәтү яки ремонтлау вакытында, йөк ташканда яки төзелеш мәйданнарыннан чыкканда (тент булмау яки яшерү аркасында) транспорт чаралары белән гомуми файдалану территорияләренең пычрануына юл куймау таләпләре үтәләме?</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Тирә-юнь территорияләре чикләрен билгеләү тәртибен төзекләндерү кагыйдәләре белән билгеләнгән тәртипне үтәү</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Махсус янгынга каршы режим гамәлдә булган чорда янгын куркынычсызлыгының мәҗбүри таләпләре үтәләме?</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Малларны урамда йөртү буенча таләпләр үтәләме?</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Гомуми файдаланудагы территорияләрдә авыл хуҗалыгы хайваннарын һәм кошларын көтүгә юл куймау турында таләпләр үтәләме?</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Аз хәрәкәтләнүче халык төркемнәренең биналар, корылмалар, шулай ук җир участокларына керү мөмкинлеге тәэмин ителәме?</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Инвалидларның мондый объектларга тоткарлыксыз үтеп керә алуын тәэмин итү өчен тротуарларга, пандусларга һәм җәмәгать билгеләнешендәге биналарга һәм корылмаларга карата таләпләр үтәләме?</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Авыл җирлеге территориясен чистарту тәэмин ителәме</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w:t>
            </w:r>
            <w:r w:rsidRPr="005C3FE0">
              <w:rPr>
                <w:rFonts w:ascii="Arial" w:eastAsia="Times New Roman" w:hAnsi="Arial" w:cs="Arial"/>
                <w:sz w:val="24"/>
                <w:szCs w:val="24"/>
              </w:rPr>
              <w:lastRenderedPageBreak/>
              <w:t>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Гамәлдәге коеларны көнкүреш чүп-чары белән күмүгә һәм аларны сәнәгать һәм каты коммуналь калдыкларны туплау чокырлары буларак файдалануга тыю үтәләме?</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Төзелеш чүп-чарыннан һәм грунттан алынган корылмалардан читкә алып чыгарыла торган чүп-чарны билгеләнмәгән урыннарга илтеп ташлауны, аны җиргә күмүне тыю үтәләме?</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Сәнәгать һәм каты коммуналь калдыкларын, чүп-чар, яфракларны, урам һәм мәйданнарда, чәчәк түтәлләрен һәм предприятиеләр һәм оешмалар, торак йортлар ишегалларында агач кисүне, шулай ук чүп-чарны җыелма контейнерларда яндыруны тыю тыеламы?</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 xml:space="preserve">Вакытлыча стационар булмаган объектларны, киртәләрне, блокларны һәм транспортны йөртүгә комачаулаучы башка киртәләрне үз белдегең белән төзүне </w:t>
            </w:r>
            <w:proofErr w:type="gramStart"/>
            <w:r w:rsidRPr="005C3FE0">
              <w:rPr>
                <w:rFonts w:ascii="Arial" w:eastAsia="Times New Roman" w:hAnsi="Arial" w:cs="Arial"/>
                <w:sz w:val="24"/>
                <w:szCs w:val="24"/>
              </w:rPr>
              <w:t>( урнаштыруны</w:t>
            </w:r>
            <w:proofErr w:type="gramEnd"/>
            <w:r w:rsidRPr="005C3FE0">
              <w:rPr>
                <w:rFonts w:ascii="Arial" w:eastAsia="Times New Roman" w:hAnsi="Arial" w:cs="Arial"/>
                <w:sz w:val="24"/>
                <w:szCs w:val="24"/>
              </w:rPr>
              <w:t>) тыю тыеламы?</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Әлеге максатлар өчен билгеләнмәгән ишегалларында һәм башка урыннарда транспорт чараларын юуны тыю тыеламы?</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Территориядә яшел үсентеләрне, шул исәптән газоннарны, учакны яндыруны тыю һәм янгын куркынычсызлыгы кагыйдәләрен бозу сакланамы?</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Кече архитектура формадагы объектлар тиешле тәртиптә тотыламы, аларны ремонтлау һәм буяу эшләре алып барыламы?</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Биналарны һәм корылмаларны эксплуатацияләү, аларны техник эксплуатацияләү кагыйдәләре һәм нормалары нигезендә ремонтлау эшләре башкарыламы?</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Капиталь төзелеш объектларының милекчеләре, арендаторлары һәм кулланучылары законда каралган санитар-гигиена, архитектура-шәһәр төзелеше, янгынга каршы һәм эксплуатацион таләпләр үтәләме?</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Капиталь төзелеш объектларының милекчеләре, арендаторлары һәм кулланучылары тарафыннан ремонт эшләре вакытында башкарыламы?</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 xml:space="preserve">Җир асты инженерлык коммуникацияләрен, юлларны, тротуарларны, яңгыр канализацияләрен һәм башка объектларны, вакытлыча һәм даими коймаларны, җирлек </w:t>
            </w:r>
            <w:r w:rsidRPr="005C3FE0">
              <w:rPr>
                <w:rFonts w:ascii="Arial" w:eastAsia="Times New Roman" w:hAnsi="Arial" w:cs="Arial"/>
                <w:sz w:val="24"/>
                <w:szCs w:val="24"/>
              </w:rPr>
              <w:lastRenderedPageBreak/>
              <w:t>администрациясе, инженерлык хезмәтләре, ЮХИДИ бүлекчәсе белән килешүнең башка кече архитектура формаларын яңа төзү, яңадан төзү яки капиталь ремонтлау буенча эшләр башкару бармы?</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lastRenderedPageBreak/>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w:t>
            </w:r>
            <w:r w:rsidRPr="005C3FE0">
              <w:rPr>
                <w:rFonts w:ascii="Arial" w:eastAsia="Times New Roman" w:hAnsi="Arial" w:cs="Arial"/>
                <w:sz w:val="24"/>
                <w:szCs w:val="24"/>
              </w:rPr>
              <w:lastRenderedPageBreak/>
              <w:t>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 xml:space="preserve">Җир эшләре башкаручы </w:t>
            </w:r>
            <w:proofErr w:type="gramStart"/>
            <w:r w:rsidRPr="005C3FE0">
              <w:rPr>
                <w:rFonts w:ascii="Arial" w:eastAsia="Times New Roman" w:hAnsi="Arial" w:cs="Arial"/>
                <w:sz w:val="24"/>
                <w:szCs w:val="24"/>
              </w:rPr>
              <w:t>оешма ,</w:t>
            </w:r>
            <w:proofErr w:type="gramEnd"/>
            <w:r w:rsidRPr="005C3FE0">
              <w:rPr>
                <w:rFonts w:ascii="Arial" w:eastAsia="Times New Roman" w:hAnsi="Arial" w:cs="Arial"/>
                <w:sz w:val="24"/>
                <w:szCs w:val="24"/>
              </w:rPr>
              <w:t xml:space="preserve"> эш башланыр алдыннан, ачык төстәге төсләргә буялган стандарт типтагы барьерлар белән һәр урынга, гамәлдәге нормаларга туры китереп, киртә куелганмы?</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Җир эшләре башкаручы оешма, эшләр башланганчы, тәүлекнең караңгы вакытында кызыл төстәге яктылык сигналлары белән коймалар белән тәэмин ителгәнме?</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Җир эшләре башкаручы оешма тарафыннан эшләр башланганчы юл билгеләре һәм стандарт тибындагы күрсәткечләр куелганмы?</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Җир эшләре башкаручы оешма тарафыннан, эшләр башланганчы, бөтен юлны ачу рөхсәт ителгән участокта йөреп чыгу юлы билгеләнгәнме?</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 xml:space="preserve">Җир эшләре башкаручы оешма тарафыннан эш башланыр алдыннан Щит, эшләр башкаруга рөхсәт, телефон номерлары, эш өчен җаваплы затларның исем-фамилияләре, исем-фамилияләре, эшнең башлану һәм тәмамлану </w:t>
            </w:r>
            <w:r w:rsidRPr="005C3FE0">
              <w:rPr>
                <w:rFonts w:ascii="Arial" w:eastAsia="Times New Roman" w:hAnsi="Arial" w:cs="Arial"/>
                <w:sz w:val="24"/>
                <w:szCs w:val="24"/>
              </w:rPr>
              <w:lastRenderedPageBreak/>
              <w:t>вакыты (щит күләме 600 х 600 мм) күрсәтелгән?</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lastRenderedPageBreak/>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Төзелеш мәйданчыгына төзелеш мәйданчыгының әзерлек акты рәсмиләштереләме (әзерлек эшләре тәмамланганнан соң)?</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Төзелеш мәйданчыгына эш проекты рәсмиләштереләме (гамәлдәге закон таләпләренә туры китереп, объектны төзү, реконструкцияләү өчен кирәк булган очракта)?</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Төзелеш мәйданчыгына төзелешкә рөхсәт рәсмиләштереләме?</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 xml:space="preserve">Мәгълүмат щитында мәгълүмат бармы: </w:t>
            </w:r>
          </w:p>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 объектның исеме;</w:t>
            </w:r>
          </w:p>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 төзүче, техник заказ бирүче, подрядчының исеме, аларның адреслары һәм телефон номерлары күрсәтелгән;</w:t>
            </w:r>
          </w:p>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 объектта эшләр башкару өчен җаваплы булган фамилиясе, исеме, атасының исеме, аның телефоны;</w:t>
            </w:r>
          </w:p>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 объектны төзү вакыты (башы, ахыры);</w:t>
            </w:r>
          </w:p>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 төзелешкә рөхсәт реквизитлары?</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 xml:space="preserve">Төзелеш чорына подрядчы тарафыннан төзелеш мәйданчыгы территориясен агымдагы карап тоту, шул исәптән калдыкларны, табигый һәм төзелеш калдыкларын </w:t>
            </w:r>
            <w:r w:rsidRPr="005C3FE0">
              <w:rPr>
                <w:rFonts w:ascii="Arial" w:eastAsia="Times New Roman" w:hAnsi="Arial" w:cs="Arial"/>
                <w:sz w:val="24"/>
                <w:szCs w:val="24"/>
              </w:rPr>
              <w:lastRenderedPageBreak/>
              <w:t>җыю, чыгару, билгеләнгән график нигезендә тәэмин ителдеме?</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lastRenderedPageBreak/>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w:t>
            </w:r>
            <w:r w:rsidRPr="005C3FE0">
              <w:rPr>
                <w:rFonts w:ascii="Arial" w:eastAsia="Times New Roman" w:hAnsi="Arial" w:cs="Arial"/>
                <w:sz w:val="24"/>
                <w:szCs w:val="24"/>
              </w:rPr>
              <w:lastRenderedPageBreak/>
              <w:t>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Авыл җирлегенә кергән юлларга һәм урамнарга машиналар, механизмнар, башка техника белән эшләү территориясеннән пычрак чыгаруны тыю үтәләме?</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r w:rsidR="005C3FE0" w:rsidRPr="005C3FE0" w:rsidTr="00ED723A">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numPr>
                <w:ilvl w:val="0"/>
                <w:numId w:val="1"/>
              </w:numPr>
              <w:autoSpaceDE w:val="0"/>
              <w:autoSpaceDN w:val="0"/>
              <w:spacing w:after="160" w:line="259" w:lineRule="auto"/>
              <w:jc w:val="center"/>
              <w:rPr>
                <w:rFonts w:ascii="Arial" w:eastAsia="Times New Roman" w:hAnsi="Arial" w:cs="Arial"/>
                <w:sz w:val="24"/>
                <w:szCs w:val="24"/>
              </w:rPr>
            </w:pPr>
            <w:r w:rsidRPr="005C3FE0">
              <w:rPr>
                <w:rFonts w:ascii="Arial" w:eastAsia="Times New Roman" w:hAnsi="Arial" w:cs="Arial"/>
                <w:sz w:val="24"/>
                <w:szCs w:val="24"/>
              </w:rPr>
              <w:t>60</w:t>
            </w:r>
          </w:p>
        </w:tc>
        <w:tc>
          <w:tcPr>
            <w:tcW w:w="3685"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r w:rsidRPr="005C3FE0">
              <w:rPr>
                <w:rFonts w:ascii="Arial" w:eastAsia="Times New Roman" w:hAnsi="Arial" w:cs="Arial"/>
                <w:sz w:val="24"/>
                <w:szCs w:val="24"/>
              </w:rPr>
              <w:t>Төзелеш эшләре нәтиҗәсендә бозылган төзекләндерү объектлары объектны файдалануга кабул итүгә кадәр торгызылганмы?</w:t>
            </w:r>
          </w:p>
        </w:tc>
        <w:tc>
          <w:tcPr>
            <w:tcW w:w="2911"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spacing w:after="160" w:line="259" w:lineRule="auto"/>
              <w:rPr>
                <w:rFonts w:ascii="Arial" w:eastAsiaTheme="minorHAnsi" w:hAnsi="Arial" w:cs="Arial"/>
                <w:sz w:val="24"/>
                <w:szCs w:val="24"/>
                <w:lang w:eastAsia="en-US"/>
              </w:rPr>
            </w:pPr>
            <w:r w:rsidRPr="005C3FE0">
              <w:rPr>
                <w:rFonts w:ascii="Arial" w:eastAsia="Times New Roman" w:hAnsi="Arial" w:cs="Arial"/>
                <w:sz w:val="24"/>
                <w:szCs w:val="24"/>
              </w:rPr>
              <w:t xml:space="preserve">Татарстан Республикасы Чүпрәле муниципаль районы Яңа </w:t>
            </w:r>
            <w:r w:rsidR="00793D54">
              <w:rPr>
                <w:rFonts w:ascii="Arial" w:eastAsia="Times New Roman" w:hAnsi="Arial" w:cs="Arial"/>
                <w:sz w:val="24"/>
                <w:szCs w:val="24"/>
              </w:rPr>
              <w:t>Әлмәле</w:t>
            </w:r>
            <w:r w:rsidRPr="005C3FE0">
              <w:rPr>
                <w:rFonts w:ascii="Arial" w:eastAsia="Times New Roman" w:hAnsi="Arial" w:cs="Arial"/>
                <w:sz w:val="24"/>
                <w:szCs w:val="24"/>
              </w:rPr>
              <w:t xml:space="preserve"> авыл җирлеге территориясен төзекләндерү кагыйдәләре</w:t>
            </w:r>
          </w:p>
        </w:tc>
        <w:tc>
          <w:tcPr>
            <w:tcW w:w="634"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5C3FE0" w:rsidRPr="005C3FE0" w:rsidRDefault="005C3FE0" w:rsidP="005C3FE0">
            <w:pPr>
              <w:widowControl w:val="0"/>
              <w:autoSpaceDE w:val="0"/>
              <w:autoSpaceDN w:val="0"/>
              <w:jc w:val="both"/>
              <w:rPr>
                <w:rFonts w:ascii="Arial" w:eastAsia="Times New Roman" w:hAnsi="Arial" w:cs="Arial"/>
                <w:sz w:val="24"/>
                <w:szCs w:val="24"/>
              </w:rPr>
            </w:pPr>
          </w:p>
        </w:tc>
      </w:tr>
    </w:tbl>
    <w:p w:rsidR="005C3FE0" w:rsidRPr="005C3FE0" w:rsidRDefault="005C3FE0" w:rsidP="005C3FE0">
      <w:pPr>
        <w:autoSpaceDE w:val="0"/>
        <w:autoSpaceDN w:val="0"/>
        <w:adjustRightInd w:val="0"/>
        <w:spacing w:line="276" w:lineRule="auto"/>
        <w:jc w:val="both"/>
        <w:outlineLvl w:val="0"/>
        <w:rPr>
          <w:rFonts w:ascii="Arial" w:eastAsia="Times New Roman" w:hAnsi="Arial" w:cs="Arial"/>
          <w:kern w:val="36"/>
          <w:sz w:val="24"/>
          <w:szCs w:val="24"/>
          <w:lang w:eastAsia="en-US"/>
        </w:rPr>
      </w:pPr>
    </w:p>
    <w:p w:rsidR="005C3FE0" w:rsidRPr="005C3FE0" w:rsidRDefault="005C3FE0" w:rsidP="005C3FE0">
      <w:pPr>
        <w:autoSpaceDE w:val="0"/>
        <w:autoSpaceDN w:val="0"/>
        <w:adjustRightInd w:val="0"/>
        <w:spacing w:line="276" w:lineRule="auto"/>
        <w:jc w:val="both"/>
        <w:outlineLvl w:val="0"/>
        <w:rPr>
          <w:rFonts w:ascii="Arial" w:eastAsia="Times New Roman" w:hAnsi="Arial" w:cs="Arial"/>
          <w:kern w:val="36"/>
          <w:sz w:val="24"/>
          <w:szCs w:val="24"/>
          <w:lang w:eastAsia="en-US"/>
        </w:rPr>
      </w:pPr>
      <w:r w:rsidRPr="005C3FE0">
        <w:rPr>
          <w:rFonts w:ascii="Arial" w:eastAsia="Times New Roman" w:hAnsi="Arial" w:cs="Arial"/>
          <w:kern w:val="36"/>
          <w:sz w:val="24"/>
          <w:szCs w:val="24"/>
          <w:lang w:eastAsia="en-US"/>
        </w:rPr>
        <w:t>"__" ________ 20__ г.</w:t>
      </w:r>
    </w:p>
    <w:p w:rsidR="005C3FE0" w:rsidRPr="005C3FE0" w:rsidRDefault="005C3FE0" w:rsidP="005C3FE0">
      <w:pPr>
        <w:autoSpaceDE w:val="0"/>
        <w:autoSpaceDN w:val="0"/>
        <w:adjustRightInd w:val="0"/>
        <w:spacing w:line="276" w:lineRule="auto"/>
        <w:jc w:val="both"/>
        <w:outlineLvl w:val="0"/>
        <w:rPr>
          <w:rFonts w:ascii="Arial" w:eastAsia="Times New Roman" w:hAnsi="Arial" w:cs="Arial"/>
          <w:kern w:val="36"/>
          <w:sz w:val="24"/>
          <w:szCs w:val="24"/>
          <w:lang w:eastAsia="en-US"/>
        </w:rPr>
      </w:pPr>
      <w:r w:rsidRPr="005C3FE0">
        <w:rPr>
          <w:rFonts w:ascii="Arial" w:eastAsia="Times New Roman" w:hAnsi="Arial" w:cs="Arial"/>
          <w:kern w:val="36"/>
          <w:sz w:val="24"/>
          <w:szCs w:val="24"/>
          <w:lang w:eastAsia="en-US"/>
        </w:rPr>
        <w:t xml:space="preserve">  (тикшерү кәгазен тутыру датасы күрсәтелә)</w:t>
      </w:r>
    </w:p>
    <w:p w:rsidR="005C3FE0" w:rsidRPr="005C3FE0" w:rsidRDefault="005C3FE0" w:rsidP="005C3FE0">
      <w:pPr>
        <w:widowControl w:val="0"/>
        <w:autoSpaceDE w:val="0"/>
        <w:autoSpaceDN w:val="0"/>
        <w:adjustRightInd w:val="0"/>
        <w:jc w:val="both"/>
        <w:rPr>
          <w:rFonts w:ascii="Arial" w:eastAsia="Times New Roman" w:hAnsi="Arial" w:cs="Arial"/>
          <w:sz w:val="24"/>
          <w:szCs w:val="24"/>
        </w:rPr>
      </w:pPr>
      <w:r w:rsidRPr="005C3FE0">
        <w:rPr>
          <w:rFonts w:ascii="Arial" w:eastAsia="Times New Roman" w:hAnsi="Arial" w:cs="Arial"/>
          <w:sz w:val="24"/>
          <w:szCs w:val="24"/>
        </w:rPr>
        <w:t>______________________________________________________________________</w:t>
      </w:r>
    </w:p>
    <w:p w:rsidR="005C3FE0" w:rsidRPr="005C3FE0" w:rsidRDefault="005C3FE0" w:rsidP="005C3FE0">
      <w:pPr>
        <w:widowControl w:val="0"/>
        <w:autoSpaceDE w:val="0"/>
        <w:autoSpaceDN w:val="0"/>
        <w:adjustRightInd w:val="0"/>
        <w:jc w:val="center"/>
        <w:rPr>
          <w:rFonts w:ascii="Arial" w:eastAsia="Times New Roman" w:hAnsi="Arial" w:cs="Arial"/>
          <w:sz w:val="24"/>
          <w:szCs w:val="24"/>
        </w:rPr>
      </w:pPr>
      <w:r w:rsidRPr="005C3FE0">
        <w:rPr>
          <w:rFonts w:ascii="Arial" w:eastAsia="Times New Roman" w:hAnsi="Arial" w:cs="Arial"/>
          <w:sz w:val="24"/>
          <w:szCs w:val="24"/>
        </w:rPr>
        <w:t>(вазыйфасы, фамилиясе, исеме, атасының исеме (соңгысы-булганда) вәкил</w:t>
      </w:r>
    </w:p>
    <w:p w:rsidR="005C3FE0" w:rsidRPr="005C3FE0" w:rsidRDefault="005C3FE0" w:rsidP="005C3FE0">
      <w:pPr>
        <w:widowControl w:val="0"/>
        <w:autoSpaceDE w:val="0"/>
        <w:autoSpaceDN w:val="0"/>
        <w:adjustRightInd w:val="0"/>
        <w:jc w:val="center"/>
        <w:rPr>
          <w:rFonts w:ascii="Arial" w:eastAsia="Times New Roman" w:hAnsi="Arial" w:cs="Arial"/>
          <w:sz w:val="24"/>
          <w:szCs w:val="24"/>
        </w:rPr>
      </w:pPr>
      <w:r w:rsidRPr="005C3FE0">
        <w:rPr>
          <w:rFonts w:ascii="Arial" w:eastAsia="Times New Roman" w:hAnsi="Arial" w:cs="Arial"/>
          <w:sz w:val="24"/>
          <w:szCs w:val="24"/>
        </w:rPr>
        <w:t>юридик зат, шәхси эшмәкәр)</w:t>
      </w:r>
    </w:p>
    <w:p w:rsidR="005C3FE0" w:rsidRPr="005C3FE0" w:rsidRDefault="005C3FE0" w:rsidP="005C3FE0">
      <w:pPr>
        <w:widowControl w:val="0"/>
        <w:autoSpaceDE w:val="0"/>
        <w:autoSpaceDN w:val="0"/>
        <w:adjustRightInd w:val="0"/>
        <w:jc w:val="center"/>
        <w:rPr>
          <w:rFonts w:ascii="Arial" w:eastAsia="Times New Roman" w:hAnsi="Arial" w:cs="Arial"/>
          <w:sz w:val="24"/>
          <w:szCs w:val="24"/>
        </w:rPr>
      </w:pPr>
    </w:p>
    <w:p w:rsidR="005C3FE0" w:rsidRPr="005C3FE0" w:rsidRDefault="005C3FE0" w:rsidP="005C3FE0">
      <w:pPr>
        <w:widowControl w:val="0"/>
        <w:autoSpaceDE w:val="0"/>
        <w:autoSpaceDN w:val="0"/>
        <w:adjustRightInd w:val="0"/>
        <w:jc w:val="center"/>
        <w:rPr>
          <w:rFonts w:ascii="Arial" w:eastAsia="Times New Roman" w:hAnsi="Arial" w:cs="Arial"/>
          <w:sz w:val="24"/>
          <w:szCs w:val="24"/>
        </w:rPr>
      </w:pPr>
      <w:r w:rsidRPr="005C3FE0">
        <w:rPr>
          <w:rFonts w:ascii="Arial" w:eastAsia="Times New Roman" w:hAnsi="Arial" w:cs="Arial"/>
          <w:sz w:val="24"/>
          <w:szCs w:val="24"/>
        </w:rPr>
        <w:t>____________________________________________________________________________________________________________________________________________</w:t>
      </w:r>
    </w:p>
    <w:p w:rsidR="005C3FE0" w:rsidRPr="005C3FE0" w:rsidRDefault="005C3FE0" w:rsidP="005C3FE0">
      <w:pPr>
        <w:widowControl w:val="0"/>
        <w:autoSpaceDE w:val="0"/>
        <w:autoSpaceDN w:val="0"/>
        <w:adjustRightInd w:val="0"/>
        <w:jc w:val="center"/>
        <w:rPr>
          <w:rFonts w:ascii="Arial" w:eastAsia="Times New Roman" w:hAnsi="Arial" w:cs="Arial"/>
          <w:sz w:val="24"/>
          <w:szCs w:val="24"/>
        </w:rPr>
      </w:pPr>
      <w:r w:rsidRPr="005C3FE0">
        <w:rPr>
          <w:rFonts w:ascii="Arial" w:eastAsia="Times New Roman" w:hAnsi="Arial" w:cs="Arial"/>
          <w:sz w:val="24"/>
          <w:szCs w:val="24"/>
        </w:rPr>
        <w:t>(вазыйфасы, фамилиясе, исеме, атасының исеме (соңгысы-булганда) зат,</w:t>
      </w:r>
    </w:p>
    <w:p w:rsidR="005C3FE0" w:rsidRPr="005C3FE0" w:rsidRDefault="005C3FE0" w:rsidP="005C3FE0">
      <w:pPr>
        <w:widowControl w:val="0"/>
        <w:autoSpaceDE w:val="0"/>
        <w:autoSpaceDN w:val="0"/>
        <w:adjustRightInd w:val="0"/>
        <w:jc w:val="center"/>
        <w:rPr>
          <w:rFonts w:ascii="Arial" w:eastAsia="Times New Roman" w:hAnsi="Arial" w:cs="Arial"/>
          <w:sz w:val="24"/>
          <w:szCs w:val="24"/>
        </w:rPr>
      </w:pPr>
      <w:r w:rsidRPr="005C3FE0">
        <w:rPr>
          <w:rFonts w:ascii="Arial" w:eastAsia="Times New Roman" w:hAnsi="Arial" w:cs="Arial"/>
          <w:sz w:val="24"/>
          <w:szCs w:val="24"/>
        </w:rPr>
        <w:t>тикшерү үткәрүче һәм тикшерү кәгазе тутыручы)</w:t>
      </w:r>
    </w:p>
    <w:p w:rsidR="005C3FE0" w:rsidRPr="005C3FE0" w:rsidRDefault="005C3FE0" w:rsidP="005C3FE0">
      <w:pPr>
        <w:rPr>
          <w:rFonts w:ascii="Arial" w:eastAsia="Times New Roman" w:hAnsi="Arial" w:cs="Arial"/>
          <w:sz w:val="24"/>
          <w:szCs w:val="24"/>
        </w:rPr>
      </w:pPr>
    </w:p>
    <w:p w:rsidR="005C3FE0" w:rsidRPr="005C3FE0" w:rsidRDefault="005C3FE0" w:rsidP="005C3FE0">
      <w:pPr>
        <w:spacing w:after="160" w:line="259" w:lineRule="auto"/>
        <w:rPr>
          <w:rFonts w:ascii="Arial" w:eastAsiaTheme="minorHAnsi" w:hAnsi="Arial" w:cs="Arial"/>
          <w:sz w:val="24"/>
          <w:szCs w:val="24"/>
          <w:lang w:eastAsia="en-US"/>
        </w:rPr>
      </w:pPr>
    </w:p>
    <w:p w:rsidR="005C3FE0" w:rsidRPr="005C3FE0" w:rsidRDefault="005C3FE0" w:rsidP="005C3FE0">
      <w:pPr>
        <w:spacing w:after="160" w:line="259" w:lineRule="auto"/>
        <w:rPr>
          <w:rFonts w:asciiTheme="minorHAnsi" w:eastAsiaTheme="minorHAnsi" w:hAnsiTheme="minorHAnsi" w:cstheme="minorBidi"/>
          <w:sz w:val="22"/>
          <w:szCs w:val="22"/>
          <w:lang w:val="tt-RU" w:eastAsia="en-US"/>
        </w:rPr>
      </w:pPr>
    </w:p>
    <w:p w:rsidR="005C3FE0" w:rsidRPr="005C3FE0" w:rsidRDefault="005C3FE0" w:rsidP="005C3FE0">
      <w:pPr>
        <w:spacing w:after="160" w:line="259" w:lineRule="auto"/>
        <w:rPr>
          <w:rFonts w:asciiTheme="minorHAnsi" w:eastAsiaTheme="minorHAnsi" w:hAnsiTheme="minorHAnsi" w:cstheme="minorBidi"/>
          <w:sz w:val="22"/>
          <w:szCs w:val="22"/>
          <w:lang w:val="tt-RU" w:eastAsia="en-US"/>
        </w:rPr>
      </w:pPr>
    </w:p>
    <w:p w:rsidR="005C3FE0" w:rsidRPr="005C3FE0" w:rsidRDefault="005C3FE0" w:rsidP="005C3FE0">
      <w:pPr>
        <w:spacing w:after="160" w:line="259" w:lineRule="auto"/>
        <w:rPr>
          <w:rFonts w:asciiTheme="minorHAnsi" w:eastAsiaTheme="minorHAnsi" w:hAnsiTheme="minorHAnsi" w:cstheme="minorBidi"/>
          <w:sz w:val="22"/>
          <w:szCs w:val="22"/>
          <w:lang w:val="tt-RU" w:eastAsia="en-US"/>
        </w:rPr>
      </w:pPr>
    </w:p>
    <w:p w:rsidR="005C3FE0" w:rsidRPr="005C3FE0" w:rsidRDefault="005C3FE0" w:rsidP="005C3FE0">
      <w:pPr>
        <w:spacing w:after="160" w:line="259" w:lineRule="auto"/>
        <w:rPr>
          <w:rFonts w:asciiTheme="minorHAnsi" w:eastAsiaTheme="minorHAnsi" w:hAnsiTheme="minorHAnsi" w:cstheme="minorBidi"/>
          <w:sz w:val="22"/>
          <w:szCs w:val="22"/>
          <w:lang w:val="tt-RU" w:eastAsia="en-US"/>
        </w:rPr>
      </w:pPr>
    </w:p>
    <w:p w:rsidR="005C3FE0" w:rsidRPr="005C3FE0" w:rsidRDefault="005C3FE0" w:rsidP="005C3FE0">
      <w:pPr>
        <w:spacing w:after="160" w:line="259" w:lineRule="auto"/>
        <w:rPr>
          <w:rFonts w:asciiTheme="minorHAnsi" w:eastAsiaTheme="minorHAnsi" w:hAnsiTheme="minorHAnsi" w:cstheme="minorBidi"/>
          <w:sz w:val="22"/>
          <w:szCs w:val="22"/>
          <w:lang w:val="tt-RU" w:eastAsia="en-US"/>
        </w:rPr>
      </w:pPr>
    </w:p>
    <w:p w:rsidR="00EB5B98" w:rsidRPr="005C3FE0" w:rsidRDefault="00EB5B98" w:rsidP="00EB5B98">
      <w:pPr>
        <w:rPr>
          <w:rFonts w:ascii="Arial" w:hAnsi="Arial" w:cs="Arial"/>
          <w:sz w:val="24"/>
          <w:szCs w:val="24"/>
          <w:lang w:val="tt-RU"/>
        </w:rPr>
      </w:pPr>
    </w:p>
    <w:p w:rsidR="00EB5B98" w:rsidRPr="00EB5B98" w:rsidRDefault="00EB5B98" w:rsidP="00EB5B98">
      <w:pPr>
        <w:rPr>
          <w:rFonts w:ascii="Arial" w:hAnsi="Arial" w:cs="Arial"/>
          <w:sz w:val="24"/>
          <w:szCs w:val="24"/>
        </w:rPr>
      </w:pPr>
    </w:p>
    <w:sectPr w:rsidR="00EB5B98" w:rsidRPr="00EB5B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C51740"/>
    <w:multiLevelType w:val="hybridMultilevel"/>
    <w:tmpl w:val="B0122354"/>
    <w:lvl w:ilvl="0" w:tplc="5392651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068"/>
    <w:rsid w:val="000326E5"/>
    <w:rsid w:val="000D1083"/>
    <w:rsid w:val="005C3993"/>
    <w:rsid w:val="005C3FE0"/>
    <w:rsid w:val="00793D54"/>
    <w:rsid w:val="00943C8D"/>
    <w:rsid w:val="00984E9A"/>
    <w:rsid w:val="00A24F83"/>
    <w:rsid w:val="00C61EE8"/>
    <w:rsid w:val="00D164F3"/>
    <w:rsid w:val="00E97068"/>
    <w:rsid w:val="00EB5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EA11A-6003-4C12-9BA0-91228ECBF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068"/>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E97068"/>
    <w:pPr>
      <w:keepNext/>
      <w:ind w:left="-1560"/>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7068"/>
    <w:rPr>
      <w:rFonts w:ascii="Times New Roman" w:eastAsia="Calibri" w:hAnsi="Times New Roman" w:cs="Times New Roman"/>
      <w:sz w:val="24"/>
      <w:szCs w:val="20"/>
      <w:lang w:eastAsia="ru-RU"/>
    </w:rPr>
  </w:style>
  <w:style w:type="character" w:styleId="a3">
    <w:name w:val="Hyperlink"/>
    <w:basedOn w:val="a0"/>
    <w:semiHidden/>
    <w:unhideWhenUsed/>
    <w:rsid w:val="00E97068"/>
    <w:rPr>
      <w:rFonts w:ascii="Times New Roman" w:hAnsi="Times New Roman" w:cs="Times New Roman" w:hint="default"/>
      <w:color w:val="0000FF"/>
      <w:u w:val="single"/>
    </w:rPr>
  </w:style>
  <w:style w:type="paragraph" w:styleId="a4">
    <w:name w:val="No Spacing"/>
    <w:uiPriority w:val="1"/>
    <w:qFormat/>
    <w:rsid w:val="00793D54"/>
    <w:pPr>
      <w:spacing w:after="0" w:line="240" w:lineRule="auto"/>
    </w:pPr>
    <w:rPr>
      <w:rFonts w:ascii="Times New Roman" w:eastAsia="Calibri" w:hAnsi="Times New Roman" w:cs="Times New Roman"/>
      <w:sz w:val="20"/>
      <w:szCs w:val="20"/>
      <w:lang w:eastAsia="ru-RU"/>
    </w:rPr>
  </w:style>
  <w:style w:type="paragraph" w:styleId="a5">
    <w:name w:val="Balloon Text"/>
    <w:basedOn w:val="a"/>
    <w:link w:val="a6"/>
    <w:uiPriority w:val="99"/>
    <w:semiHidden/>
    <w:unhideWhenUsed/>
    <w:rsid w:val="00C61EE8"/>
    <w:rPr>
      <w:rFonts w:ascii="Segoe UI" w:hAnsi="Segoe UI" w:cs="Segoe UI"/>
      <w:sz w:val="18"/>
      <w:szCs w:val="18"/>
    </w:rPr>
  </w:style>
  <w:style w:type="character" w:customStyle="1" w:styleId="a6">
    <w:name w:val="Текст выноски Знак"/>
    <w:basedOn w:val="a0"/>
    <w:link w:val="a5"/>
    <w:uiPriority w:val="99"/>
    <w:semiHidden/>
    <w:rsid w:val="00C61EE8"/>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528096">
      <w:bodyDiv w:val="1"/>
      <w:marLeft w:val="0"/>
      <w:marRight w:val="0"/>
      <w:marTop w:val="0"/>
      <w:marBottom w:val="0"/>
      <w:divBdr>
        <w:top w:val="none" w:sz="0" w:space="0" w:color="auto"/>
        <w:left w:val="none" w:sz="0" w:space="0" w:color="auto"/>
        <w:bottom w:val="none" w:sz="0" w:space="0" w:color="auto"/>
        <w:right w:val="none" w:sz="0" w:space="0" w:color="auto"/>
      </w:divBdr>
    </w:div>
    <w:div w:id="207435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2574</Words>
  <Characters>14678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2022-01-26T11:55:00Z</cp:lastPrinted>
  <dcterms:created xsi:type="dcterms:W3CDTF">2022-01-21T11:17:00Z</dcterms:created>
  <dcterms:modified xsi:type="dcterms:W3CDTF">2022-01-26T11:57:00Z</dcterms:modified>
</cp:coreProperties>
</file>