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BC1CC3" w:rsidRPr="0083614E" w:rsidTr="0098726C">
        <w:trPr>
          <w:trHeight w:val="1955"/>
        </w:trPr>
        <w:tc>
          <w:tcPr>
            <w:tcW w:w="4407" w:type="dxa"/>
            <w:gridSpan w:val="2"/>
            <w:hideMark/>
          </w:tcPr>
          <w:p w:rsidR="00BC1CC3" w:rsidRPr="0083614E" w:rsidRDefault="00BC1CC3" w:rsidP="00BC1CC3">
            <w:pPr>
              <w:keepNext/>
              <w:autoSpaceDN w:val="0"/>
              <w:spacing w:after="60"/>
              <w:jc w:val="center"/>
              <w:outlineLvl w:val="1"/>
              <w:rPr>
                <w:rFonts w:ascii="Arial" w:eastAsia="Times New Roman" w:hAnsi="Arial" w:cs="Arial"/>
                <w:sz w:val="24"/>
                <w:szCs w:val="24"/>
                <w:lang w:eastAsia="en-US"/>
              </w:rPr>
            </w:pPr>
            <w:r w:rsidRPr="0083614E">
              <w:rPr>
                <w:rFonts w:ascii="Arial" w:eastAsia="Times New Roman" w:hAnsi="Arial" w:cs="Arial"/>
                <w:sz w:val="24"/>
                <w:szCs w:val="24"/>
                <w:lang w:val="en-US" w:eastAsia="en-US"/>
              </w:rPr>
              <w:t>C</w:t>
            </w:r>
            <w:r w:rsidRPr="0083614E">
              <w:rPr>
                <w:rFonts w:ascii="Arial" w:eastAsia="Times New Roman" w:hAnsi="Arial" w:cs="Arial"/>
                <w:sz w:val="24"/>
                <w:szCs w:val="24"/>
                <w:lang w:eastAsia="en-US"/>
              </w:rPr>
              <w:t>ОВЕТ</w:t>
            </w:r>
          </w:p>
          <w:p w:rsidR="00BC1CC3" w:rsidRPr="0083614E" w:rsidRDefault="00BC1CC3" w:rsidP="00BC1CC3">
            <w:pPr>
              <w:keepNext/>
              <w:tabs>
                <w:tab w:val="left" w:pos="1884"/>
              </w:tabs>
              <w:autoSpaceDN w:val="0"/>
              <w:spacing w:after="60"/>
              <w:ind w:left="-108"/>
              <w:jc w:val="center"/>
              <w:outlineLvl w:val="1"/>
              <w:rPr>
                <w:rFonts w:ascii="Arial" w:eastAsia="Times New Roman" w:hAnsi="Arial" w:cs="Arial"/>
                <w:sz w:val="24"/>
                <w:szCs w:val="24"/>
                <w:lang w:eastAsia="en-US"/>
              </w:rPr>
            </w:pPr>
            <w:r w:rsidRPr="0083614E">
              <w:rPr>
                <w:rFonts w:ascii="Arial" w:eastAsia="Times New Roman" w:hAnsi="Arial" w:cs="Arial"/>
                <w:sz w:val="24"/>
                <w:szCs w:val="24"/>
                <w:lang w:eastAsia="en-US"/>
              </w:rPr>
              <w:t>НОВОИЛЬМОВСКОГО СЕЛЬСКОГО ПОСЕЛЕНИЯ ДРОЖЖАНОВСКОГО</w:t>
            </w:r>
          </w:p>
          <w:p w:rsidR="00BC1CC3" w:rsidRPr="0083614E" w:rsidRDefault="00BC1CC3" w:rsidP="00BC1CC3">
            <w:pPr>
              <w:keepNext/>
              <w:tabs>
                <w:tab w:val="left" w:pos="1884"/>
              </w:tabs>
              <w:autoSpaceDN w:val="0"/>
              <w:spacing w:after="60"/>
              <w:ind w:left="-108"/>
              <w:jc w:val="center"/>
              <w:outlineLvl w:val="1"/>
              <w:rPr>
                <w:rFonts w:ascii="Arial" w:eastAsia="Times New Roman" w:hAnsi="Arial" w:cs="Arial"/>
                <w:sz w:val="24"/>
                <w:szCs w:val="24"/>
                <w:lang w:eastAsia="en-US"/>
              </w:rPr>
            </w:pPr>
            <w:r w:rsidRPr="0083614E">
              <w:rPr>
                <w:rFonts w:ascii="Arial" w:eastAsia="Times New Roman" w:hAnsi="Arial" w:cs="Arial"/>
                <w:sz w:val="24"/>
                <w:szCs w:val="24"/>
                <w:lang w:eastAsia="en-US"/>
              </w:rPr>
              <w:t>МУНИЦИПАЛЬНОГО РАЙОНА</w:t>
            </w:r>
          </w:p>
          <w:p w:rsidR="00BC1CC3" w:rsidRPr="0083614E" w:rsidRDefault="00BC1CC3" w:rsidP="00BC1CC3">
            <w:pPr>
              <w:keepNext/>
              <w:tabs>
                <w:tab w:val="left" w:pos="1884"/>
              </w:tabs>
              <w:autoSpaceDN w:val="0"/>
              <w:spacing w:after="60"/>
              <w:ind w:left="-108"/>
              <w:jc w:val="center"/>
              <w:outlineLvl w:val="1"/>
              <w:rPr>
                <w:rFonts w:ascii="Arial" w:eastAsia="Times New Roman" w:hAnsi="Arial" w:cs="Arial"/>
                <w:sz w:val="24"/>
                <w:szCs w:val="24"/>
                <w:lang w:eastAsia="en-US"/>
              </w:rPr>
            </w:pPr>
            <w:r w:rsidRPr="0083614E">
              <w:rPr>
                <w:rFonts w:ascii="Arial" w:eastAsia="Times New Roman" w:hAnsi="Arial" w:cs="Arial"/>
                <w:sz w:val="24"/>
                <w:szCs w:val="24"/>
                <w:lang w:eastAsia="en-US"/>
              </w:rPr>
              <w:t>РЕСПУБЛИКИ ТАТАРСТАН</w:t>
            </w:r>
          </w:p>
        </w:tc>
        <w:tc>
          <w:tcPr>
            <w:tcW w:w="1266" w:type="dxa"/>
          </w:tcPr>
          <w:p w:rsidR="00BC1CC3" w:rsidRPr="0083614E" w:rsidRDefault="00BC1CC3" w:rsidP="00BC1CC3">
            <w:pPr>
              <w:autoSpaceDN w:val="0"/>
              <w:spacing w:after="0"/>
              <w:ind w:right="-108"/>
              <w:jc w:val="center"/>
              <w:rPr>
                <w:rFonts w:ascii="Arial" w:eastAsia="Times New Roman" w:hAnsi="Arial" w:cs="Arial"/>
                <w:sz w:val="24"/>
                <w:szCs w:val="24"/>
                <w:lang w:eastAsia="en-US"/>
              </w:rPr>
            </w:pPr>
          </w:p>
          <w:p w:rsidR="00BC1CC3" w:rsidRPr="0083614E" w:rsidRDefault="00BC1CC3" w:rsidP="00BC1CC3">
            <w:pPr>
              <w:autoSpaceDN w:val="0"/>
              <w:spacing w:after="0"/>
              <w:jc w:val="center"/>
              <w:rPr>
                <w:rFonts w:ascii="Arial" w:eastAsia="Times New Roman" w:hAnsi="Arial" w:cs="Arial"/>
                <w:noProof/>
                <w:color w:val="000000"/>
                <w:sz w:val="24"/>
                <w:szCs w:val="24"/>
                <w:lang w:eastAsia="en-US"/>
              </w:rPr>
            </w:pPr>
          </w:p>
        </w:tc>
        <w:tc>
          <w:tcPr>
            <w:tcW w:w="4167" w:type="dxa"/>
            <w:gridSpan w:val="2"/>
            <w:hideMark/>
          </w:tcPr>
          <w:p w:rsidR="00BC1CC3" w:rsidRPr="0083614E" w:rsidRDefault="00BC1CC3" w:rsidP="00BC1CC3">
            <w:pPr>
              <w:keepNext/>
              <w:autoSpaceDN w:val="0"/>
              <w:spacing w:after="60"/>
              <w:ind w:right="-108"/>
              <w:jc w:val="center"/>
              <w:outlineLvl w:val="1"/>
              <w:rPr>
                <w:rFonts w:ascii="Arial" w:eastAsia="Times New Roman" w:hAnsi="Arial" w:cs="Arial"/>
                <w:sz w:val="24"/>
                <w:szCs w:val="24"/>
                <w:lang w:eastAsia="en-US"/>
              </w:rPr>
            </w:pPr>
            <w:r w:rsidRPr="0083614E">
              <w:rPr>
                <w:rFonts w:ascii="Arial" w:eastAsia="Times New Roman" w:hAnsi="Arial" w:cs="Arial"/>
                <w:sz w:val="24"/>
                <w:szCs w:val="24"/>
                <w:lang w:eastAsia="en-US"/>
              </w:rPr>
              <w:t>ТАТАРСТАН РЕСПУБЛИКАСЫ</w:t>
            </w:r>
          </w:p>
          <w:p w:rsidR="00BC1CC3" w:rsidRPr="0083614E" w:rsidRDefault="00BC1CC3" w:rsidP="00BC1CC3">
            <w:pPr>
              <w:keepNext/>
              <w:autoSpaceDN w:val="0"/>
              <w:spacing w:after="60"/>
              <w:ind w:right="-108"/>
              <w:jc w:val="center"/>
              <w:outlineLvl w:val="1"/>
              <w:rPr>
                <w:rFonts w:ascii="Arial" w:eastAsia="Times New Roman" w:hAnsi="Arial" w:cs="Arial"/>
                <w:sz w:val="24"/>
                <w:szCs w:val="24"/>
                <w:lang w:eastAsia="en-US"/>
              </w:rPr>
            </w:pPr>
            <w:r w:rsidRPr="0083614E">
              <w:rPr>
                <w:rFonts w:ascii="Arial" w:eastAsia="Times New Roman" w:hAnsi="Arial" w:cs="Arial"/>
                <w:sz w:val="24"/>
                <w:szCs w:val="24"/>
                <w:lang w:eastAsia="en-US"/>
              </w:rPr>
              <w:t xml:space="preserve"> ЧҮПРӘЛЕ</w:t>
            </w:r>
          </w:p>
          <w:p w:rsidR="00BC1CC3" w:rsidRPr="0083614E" w:rsidRDefault="00BC1CC3" w:rsidP="00BC1CC3">
            <w:pPr>
              <w:keepNext/>
              <w:autoSpaceDN w:val="0"/>
              <w:spacing w:after="60"/>
              <w:ind w:right="-108"/>
              <w:jc w:val="center"/>
              <w:outlineLvl w:val="1"/>
              <w:rPr>
                <w:rFonts w:ascii="Arial" w:eastAsia="Times New Roman" w:hAnsi="Arial" w:cs="Arial"/>
                <w:sz w:val="24"/>
                <w:szCs w:val="24"/>
                <w:lang w:eastAsia="en-US"/>
              </w:rPr>
            </w:pPr>
            <w:r w:rsidRPr="0083614E">
              <w:rPr>
                <w:rFonts w:ascii="Arial" w:eastAsia="Times New Roman" w:hAnsi="Arial" w:cs="Arial"/>
                <w:sz w:val="24"/>
                <w:szCs w:val="24"/>
                <w:lang w:eastAsia="en-US"/>
              </w:rPr>
              <w:t>МУНИЦИПАЛЬ РАЙОНЫ</w:t>
            </w:r>
          </w:p>
          <w:p w:rsidR="00BC1CC3" w:rsidRPr="0083614E" w:rsidRDefault="00BC1CC3" w:rsidP="00BC1CC3">
            <w:pPr>
              <w:autoSpaceDN w:val="0"/>
              <w:spacing w:after="60"/>
              <w:ind w:right="-108"/>
              <w:jc w:val="center"/>
              <w:rPr>
                <w:rFonts w:ascii="Arial" w:eastAsia="Times New Roman" w:hAnsi="Arial" w:cs="Arial"/>
                <w:sz w:val="24"/>
                <w:szCs w:val="24"/>
                <w:lang w:eastAsia="en-US"/>
              </w:rPr>
            </w:pPr>
            <w:r w:rsidRPr="0083614E">
              <w:rPr>
                <w:rFonts w:ascii="Arial" w:eastAsia="Times New Roman" w:hAnsi="Arial" w:cs="Arial"/>
                <w:sz w:val="24"/>
                <w:szCs w:val="24"/>
                <w:lang w:val="tt-RU" w:eastAsia="en-US"/>
              </w:rPr>
              <w:t xml:space="preserve">ЯНА ƏЛМƏЛЕ АВЫЛ ҖИРЛЕГЕ </w:t>
            </w:r>
            <w:r w:rsidRPr="0083614E">
              <w:rPr>
                <w:rFonts w:ascii="Arial" w:eastAsia="Times New Roman" w:hAnsi="Arial" w:cs="Arial"/>
                <w:sz w:val="24"/>
                <w:szCs w:val="24"/>
                <w:lang w:eastAsia="en-US"/>
              </w:rPr>
              <w:t>СОВЕТЫ</w:t>
            </w:r>
          </w:p>
        </w:tc>
      </w:tr>
      <w:tr w:rsidR="00BC1CC3" w:rsidRPr="0083614E" w:rsidTr="0098726C">
        <w:trPr>
          <w:gridBefore w:val="1"/>
          <w:gridAfter w:val="1"/>
          <w:wBefore w:w="143" w:type="dxa"/>
          <w:wAfter w:w="56" w:type="dxa"/>
          <w:trHeight w:val="156"/>
        </w:trPr>
        <w:tc>
          <w:tcPr>
            <w:tcW w:w="9641" w:type="dxa"/>
            <w:gridSpan w:val="3"/>
          </w:tcPr>
          <w:p w:rsidR="00BC1CC3" w:rsidRPr="0083614E" w:rsidRDefault="001E4C13" w:rsidP="00BC1CC3">
            <w:pPr>
              <w:tabs>
                <w:tab w:val="left" w:pos="1884"/>
              </w:tabs>
              <w:autoSpaceDN w:val="0"/>
              <w:spacing w:after="0"/>
              <w:jc w:val="center"/>
              <w:rPr>
                <w:rFonts w:ascii="Arial" w:eastAsia="Times New Roman" w:hAnsi="Arial" w:cs="Arial"/>
                <w:sz w:val="24"/>
                <w:szCs w:val="24"/>
                <w:lang w:eastAsia="en-US"/>
              </w:rPr>
            </w:pPr>
            <w:r w:rsidRPr="0083614E">
              <w:rPr>
                <w:rFonts w:ascii="Arial" w:eastAsia="Times New Roman" w:hAnsi="Arial" w:cs="Arial"/>
                <w:sz w:val="24"/>
                <w:szCs w:val="24"/>
                <w:lang w:eastAsia="en-US"/>
              </w:rPr>
              <w:pict>
                <v:rect id="_x0000_i1025" style="width:467.75pt;height:1.5pt" o:hralign="center" o:hrstd="t" o:hrnoshade="t" o:hr="t" fillcolor="black" stroked="f"/>
              </w:pict>
            </w:r>
          </w:p>
          <w:p w:rsidR="00BC1CC3" w:rsidRPr="0083614E" w:rsidRDefault="00BC1CC3" w:rsidP="00BC1CC3">
            <w:pPr>
              <w:tabs>
                <w:tab w:val="left" w:pos="1884"/>
              </w:tabs>
              <w:autoSpaceDN w:val="0"/>
              <w:spacing w:after="0"/>
              <w:jc w:val="center"/>
              <w:rPr>
                <w:rFonts w:ascii="Arial" w:eastAsia="Times New Roman" w:hAnsi="Arial" w:cs="Arial"/>
                <w:b/>
                <w:sz w:val="24"/>
                <w:szCs w:val="24"/>
                <w:lang w:eastAsia="en-US"/>
              </w:rPr>
            </w:pPr>
          </w:p>
        </w:tc>
      </w:tr>
    </w:tbl>
    <w:p w:rsidR="00BC1CC3" w:rsidRPr="0083614E" w:rsidRDefault="00BC1CC3" w:rsidP="00BC1CC3">
      <w:pPr>
        <w:tabs>
          <w:tab w:val="left" w:pos="1843"/>
          <w:tab w:val="left" w:pos="1985"/>
          <w:tab w:val="left" w:pos="2127"/>
          <w:tab w:val="left" w:pos="4962"/>
          <w:tab w:val="left" w:pos="7230"/>
          <w:tab w:val="left" w:pos="7655"/>
          <w:tab w:val="left" w:pos="7797"/>
        </w:tabs>
        <w:autoSpaceDN w:val="0"/>
        <w:spacing w:after="60" w:line="240" w:lineRule="auto"/>
        <w:jc w:val="center"/>
        <w:rPr>
          <w:rFonts w:ascii="Arial" w:eastAsia="Times New Roman" w:hAnsi="Arial" w:cs="Arial"/>
          <w:b/>
          <w:sz w:val="24"/>
          <w:szCs w:val="24"/>
          <w:lang w:eastAsia="en-US"/>
        </w:rPr>
      </w:pPr>
      <w:r w:rsidRPr="0083614E">
        <w:rPr>
          <w:rFonts w:ascii="Arial" w:eastAsia="Times New Roman" w:hAnsi="Arial" w:cs="Arial"/>
          <w:b/>
          <w:sz w:val="24"/>
          <w:szCs w:val="24"/>
        </w:rPr>
        <w:t>РЕШЕНИЕ                                          КАРАР</w:t>
      </w:r>
    </w:p>
    <w:p w:rsidR="00BC1CC3" w:rsidRPr="00B16AF1" w:rsidRDefault="00BC1CC3" w:rsidP="00BC1CC3">
      <w:pPr>
        <w:spacing w:after="60" w:line="252" w:lineRule="auto"/>
        <w:jc w:val="center"/>
        <w:rPr>
          <w:rFonts w:ascii="Arial" w:eastAsia="Times New Roman" w:hAnsi="Arial" w:cs="Arial"/>
          <w:sz w:val="20"/>
          <w:szCs w:val="20"/>
          <w:lang w:eastAsia="en-US"/>
        </w:rPr>
      </w:pPr>
      <w:bookmarkStart w:id="0" w:name="_GoBack"/>
      <w:r w:rsidRPr="00B16AF1">
        <w:rPr>
          <w:rFonts w:ascii="Arial" w:eastAsia="Times New Roman" w:hAnsi="Arial" w:cs="Arial"/>
          <w:sz w:val="20"/>
          <w:szCs w:val="20"/>
          <w:lang w:eastAsia="en-US"/>
        </w:rPr>
        <w:t xml:space="preserve">Яңа Әлмәле авылы  </w:t>
      </w:r>
    </w:p>
    <w:bookmarkEnd w:id="0"/>
    <w:p w:rsidR="00BC1CC3" w:rsidRPr="0083614E" w:rsidRDefault="00BC1CC3" w:rsidP="00BC1CC3">
      <w:pPr>
        <w:spacing w:after="0" w:line="240" w:lineRule="auto"/>
        <w:rPr>
          <w:rFonts w:ascii="Arial" w:eastAsia="Times New Roman" w:hAnsi="Arial" w:cs="Arial"/>
          <w:sz w:val="24"/>
          <w:szCs w:val="24"/>
        </w:rPr>
      </w:pPr>
    </w:p>
    <w:p w:rsidR="00BC1CC3" w:rsidRPr="0083614E" w:rsidRDefault="00BC1CC3" w:rsidP="00BC1CC3">
      <w:pPr>
        <w:spacing w:after="0" w:line="240" w:lineRule="auto"/>
        <w:jc w:val="center"/>
        <w:rPr>
          <w:rFonts w:ascii="Arial" w:eastAsia="Times New Roman" w:hAnsi="Arial" w:cs="Arial"/>
          <w:sz w:val="24"/>
          <w:szCs w:val="24"/>
        </w:rPr>
      </w:pPr>
      <w:r w:rsidRPr="0083614E">
        <w:rPr>
          <w:rFonts w:ascii="Arial" w:eastAsia="Times New Roman" w:hAnsi="Arial" w:cs="Arial"/>
          <w:sz w:val="24"/>
          <w:szCs w:val="24"/>
        </w:rPr>
        <w:t xml:space="preserve">2018 елның 26 апреле </w:t>
      </w:r>
      <w:r w:rsidRPr="0083614E">
        <w:rPr>
          <w:rFonts w:ascii="Arial" w:eastAsia="Times New Roman" w:hAnsi="Arial" w:cs="Arial"/>
          <w:sz w:val="24"/>
          <w:szCs w:val="24"/>
        </w:rPr>
        <w:tab/>
      </w:r>
      <w:r w:rsidRPr="0083614E">
        <w:rPr>
          <w:rFonts w:ascii="Arial" w:eastAsia="Times New Roman" w:hAnsi="Arial" w:cs="Arial"/>
          <w:sz w:val="24"/>
          <w:szCs w:val="24"/>
        </w:rPr>
        <w:tab/>
      </w:r>
      <w:r w:rsidRPr="0083614E">
        <w:rPr>
          <w:rFonts w:ascii="Arial" w:eastAsia="Times New Roman" w:hAnsi="Arial" w:cs="Arial"/>
          <w:sz w:val="24"/>
          <w:szCs w:val="24"/>
        </w:rPr>
        <w:tab/>
      </w:r>
      <w:r w:rsidRPr="0083614E">
        <w:rPr>
          <w:rFonts w:ascii="Arial" w:eastAsia="Times New Roman" w:hAnsi="Arial" w:cs="Arial"/>
          <w:sz w:val="24"/>
          <w:szCs w:val="24"/>
        </w:rPr>
        <w:tab/>
        <w:t xml:space="preserve">                                     № 34/1</w:t>
      </w:r>
    </w:p>
    <w:p w:rsidR="00BC1CC3" w:rsidRPr="0083614E" w:rsidRDefault="00BC1CC3" w:rsidP="00BC1CC3">
      <w:pPr>
        <w:rPr>
          <w:rFonts w:ascii="Arial" w:hAnsi="Arial" w:cs="Arial"/>
          <w:sz w:val="24"/>
          <w:szCs w:val="24"/>
        </w:rPr>
      </w:pPr>
    </w:p>
    <w:p w:rsidR="003D1293" w:rsidRPr="0083614E" w:rsidRDefault="0070024B" w:rsidP="00BC1CC3">
      <w:pPr>
        <w:pStyle w:val="a3"/>
        <w:jc w:val="center"/>
        <w:rPr>
          <w:rFonts w:ascii="Arial" w:hAnsi="Arial" w:cs="Arial"/>
          <w:i w:val="0"/>
          <w:sz w:val="24"/>
          <w:szCs w:val="24"/>
        </w:rPr>
      </w:pPr>
      <w:r w:rsidRPr="0083614E">
        <w:rPr>
          <w:rFonts w:ascii="Arial" w:hAnsi="Arial" w:cs="Arial"/>
          <w:i w:val="0"/>
          <w:sz w:val="24"/>
          <w:szCs w:val="24"/>
        </w:rPr>
        <w:t xml:space="preserve">Даими нигездә муниципаль вазыйфаны биләүче затларга акчалата бүләкләүләр, Татарстан Республикасы Чүпрәле муниципаль районы </w:t>
      </w:r>
      <w:r w:rsidR="00BC1CC3" w:rsidRPr="0083614E">
        <w:rPr>
          <w:rFonts w:ascii="Arial" w:hAnsi="Arial" w:cs="Arial"/>
          <w:i w:val="0"/>
          <w:sz w:val="24"/>
          <w:szCs w:val="24"/>
        </w:rPr>
        <w:t>Яңа Әлмәле</w:t>
      </w:r>
      <w:r w:rsidRPr="0083614E">
        <w:rPr>
          <w:rFonts w:ascii="Arial" w:hAnsi="Arial" w:cs="Arial"/>
          <w:i w:val="0"/>
          <w:sz w:val="24"/>
          <w:szCs w:val="24"/>
        </w:rPr>
        <w:t xml:space="preserve"> авыл җирлеге муниципаль хезмәткәрләренең вазыйфаи окладлары күләмнәрен, айлык һәм башка өстәмә түләүләр күләмнәрен һәм аларны гамәлгә ашыру тәртибен билгеләү турында</w:t>
      </w:r>
    </w:p>
    <w:p w:rsidR="00BC1CC3" w:rsidRPr="0083614E" w:rsidRDefault="00BC1CC3" w:rsidP="00BC1CC3">
      <w:pPr>
        <w:pStyle w:val="a3"/>
        <w:ind w:left="-284"/>
        <w:jc w:val="center"/>
        <w:rPr>
          <w:rFonts w:ascii="Arial" w:hAnsi="Arial" w:cs="Arial"/>
          <w:i w:val="0"/>
          <w:sz w:val="24"/>
          <w:szCs w:val="24"/>
        </w:rPr>
      </w:pPr>
    </w:p>
    <w:p w:rsidR="0070024B" w:rsidRPr="0083614E" w:rsidRDefault="00BC1CC3"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       </w:t>
      </w:r>
      <w:r w:rsidR="0070024B" w:rsidRPr="0083614E">
        <w:rPr>
          <w:rFonts w:ascii="Arial" w:hAnsi="Arial" w:cs="Arial"/>
          <w:i w:val="0"/>
          <w:sz w:val="24"/>
          <w:szCs w:val="24"/>
          <w:lang w:val="tt-RU"/>
        </w:rPr>
        <w:t xml:space="preserve">Социаль гарантияләрне тәэмин итү, даими нигездә муниципаль вазыйфаны биләп торучы затларга хезмәт хакын тәртипкә салу һәм камилләштерү, аларның һөнәри хезмәт эшчәнлеген стимуллаштыру максатларында, муниципаль хезмәт турында 2013 елның 25 июнендәге 50-ТРЗ номерлы Татарстан Республикасы кодексы, «Татарстан Республикасында үз вәкаләтләрен даими нигездә гамәлгә ашыручы җирле үзидарә депутатларының, сайланулы вазыйфаи затларының, муниципаль хезмәткәрләрнең хезмәт өчен түләү чыгымнарын формалаштыру нормативлары турында»2018 елның 28 мартындагы 182 номерлы Татарстан Республикасы Министрлар кабинеты карары нигезендә, Татарстан Республикасында муниципаль хезмәткәрләрнең, Татарстан Республикасы Чүпрәле муниципаль районы Советының «даими нигездә муниципаль вазыйфаны биләүче затларга, контроль-хисап органы рәисенә акчалата бүләкләүләр, Татарстан Республикасы Чүпрәле муниципаль районы муниципаль хезмәткәрләренең вазыйфаи окладлары күләмнәрен, айлык һәм башка өстәмә түләүләр күләмнәрен һәм аларны гамәлгә ашыру тәртибен билгеләү турында» 2018 елның 30 мартындагы 26/1 номерлы карары белән Татарстан Республикасы Чүпрәле муниципаль районы </w:t>
      </w:r>
      <w:r w:rsidRPr="0083614E">
        <w:rPr>
          <w:rFonts w:ascii="Arial" w:hAnsi="Arial" w:cs="Arial"/>
          <w:i w:val="0"/>
          <w:sz w:val="24"/>
          <w:szCs w:val="24"/>
          <w:lang w:val="tt-RU"/>
        </w:rPr>
        <w:t>Яңа Әлмәле</w:t>
      </w:r>
      <w:r w:rsidR="0070024B" w:rsidRPr="0083614E">
        <w:rPr>
          <w:rFonts w:ascii="Arial" w:hAnsi="Arial" w:cs="Arial"/>
          <w:i w:val="0"/>
          <w:sz w:val="24"/>
          <w:szCs w:val="24"/>
          <w:lang w:val="tt-RU"/>
        </w:rPr>
        <w:t xml:space="preserve"> авыл җирлеге Уставы нигезендә Чүпрәле муниципаль районы </w:t>
      </w:r>
      <w:r w:rsidRPr="0083614E">
        <w:rPr>
          <w:rFonts w:ascii="Arial" w:hAnsi="Arial" w:cs="Arial"/>
          <w:i w:val="0"/>
          <w:sz w:val="24"/>
          <w:szCs w:val="24"/>
          <w:lang w:val="tt-RU"/>
        </w:rPr>
        <w:t>Яңа Әлмәле</w:t>
      </w:r>
      <w:r w:rsidR="0070024B" w:rsidRPr="0083614E">
        <w:rPr>
          <w:rFonts w:ascii="Arial" w:hAnsi="Arial" w:cs="Arial"/>
          <w:i w:val="0"/>
          <w:sz w:val="24"/>
          <w:szCs w:val="24"/>
          <w:lang w:val="tt-RU"/>
        </w:rPr>
        <w:t xml:space="preserve"> авыл җирлеге Советы КАРАР ИТТЕ:</w:t>
      </w:r>
    </w:p>
    <w:p w:rsidR="0070024B" w:rsidRPr="0083614E" w:rsidRDefault="00BC1CC3"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       </w:t>
      </w:r>
      <w:r w:rsidR="0070024B" w:rsidRPr="0083614E">
        <w:rPr>
          <w:rFonts w:ascii="Arial" w:hAnsi="Arial" w:cs="Arial"/>
          <w:i w:val="0"/>
          <w:sz w:val="24"/>
          <w:szCs w:val="24"/>
          <w:lang w:val="tt-RU"/>
        </w:rPr>
        <w:t xml:space="preserve">1. Раслау: № 1 кушымта нигезендә авыл җирлегенең муниципаль вазыйфаларын даими нигездә биләгән затларга хезмәт хакы күләме һәм шартлары; </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2 нче кушымта нигезендә авыл җирлеге муниципаль хезмәткәренең вазыйфаи оклады күләме;</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3 нче кушымта нигезендә муниципаль хезмәткәрләргә тиешле еллар эшләгән өчен вазыйфаи окладка айлык өстәмә түләүне гамәлгә ашыру күләме һәм тәртибе; </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4 кушымта нигезендә муниципаль хезмәтнең аерым шартлары өчен вазыйфаи окладка айлык өстәмә түләүне гамәлгә ашыру күләмнәре һәм тәртибе;</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 5 кушымта нигезендә аеруча мөһим һәм катлаулы биремнәрне үтәгән өчен премияләрне түләү күләме һәм тәртибе; </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6 кушымта нигезендә муниципаль хезмәткәрләргә айлык акчалата бүләкләү күләме һәм аны гамәлгә ашыру тәртибе;</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 7 кушымта нигезендә муниципаль хезмәткәрләргә сыйныф чины өчен айлык өстәмә түләү күләме һәм тәртибе; </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lastRenderedPageBreak/>
        <w:t>№ 8 кушымта нигезендә ел саен түләнә торган отпуск биргәндә бер тапкыр бирелә торган түләүне гамәлгә ашыру күләме һәм тәртибе;</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9 нчы кушымта нигезендә муниципаль хезмәткәрләргә матди ярдәм түләү күләме һәм тәртибе; </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10 кушымта нигезендә, фәннәр кандидатының профильле гыйльми дәрәҗәсе, фәннәр докторы гыйльми дәрәҗәсе өчен вазыйфаи окладка айлык өстәмә билгеләү тәртибе;</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 11 кушымта нигезендә мактаулы исемнәр өчен вазыйфаи окладка айлык өстәмә билгеләү тәртибе; </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12 нче кушымта нигезендә тиешле еллар эшләгән өчен муниципаль пенсиягә чыгуга бәйле рәвештә бер тапкыр бирелә торган акчалата түләү тәртибе һәм шартлары;</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 13 кушымта нигезендә муниципаль хезмәткәрләргә өстәмә гарантияләр бирү тәртибе һәм шартлары; </w:t>
      </w:r>
    </w:p>
    <w:p w:rsidR="0070024B" w:rsidRPr="0083614E" w:rsidRDefault="0070024B" w:rsidP="00BC1CC3">
      <w:pPr>
        <w:pStyle w:val="a3"/>
        <w:jc w:val="both"/>
        <w:rPr>
          <w:rFonts w:ascii="Arial" w:hAnsi="Arial" w:cs="Arial"/>
          <w:i w:val="0"/>
          <w:sz w:val="24"/>
          <w:szCs w:val="24"/>
          <w:lang w:val="tt-RU"/>
        </w:rPr>
      </w:pPr>
      <w:r w:rsidRPr="0083614E">
        <w:rPr>
          <w:rFonts w:ascii="Arial" w:hAnsi="Arial" w:cs="Arial"/>
          <w:i w:val="0"/>
          <w:sz w:val="24"/>
          <w:szCs w:val="24"/>
          <w:lang w:val="tt-RU"/>
        </w:rPr>
        <w:t>14 нче кушымта нигезендә муниципаль хезмәткәрләрнең хезмәт хакы фондын формалаштыру тәртибе.</w:t>
      </w:r>
    </w:p>
    <w:p w:rsidR="00BC1CC3" w:rsidRPr="0083614E" w:rsidRDefault="00384F14" w:rsidP="00BC1CC3">
      <w:pPr>
        <w:pStyle w:val="a3"/>
        <w:jc w:val="both"/>
        <w:rPr>
          <w:rFonts w:ascii="Arial" w:hAnsi="Arial" w:cs="Arial"/>
          <w:i w:val="0"/>
          <w:sz w:val="24"/>
          <w:szCs w:val="24"/>
          <w:lang w:val="tt-RU"/>
        </w:rPr>
      </w:pPr>
      <w:r w:rsidRPr="0083614E">
        <w:rPr>
          <w:rFonts w:ascii="Arial" w:hAnsi="Arial" w:cs="Arial"/>
          <w:i w:val="0"/>
          <w:sz w:val="24"/>
          <w:szCs w:val="24"/>
          <w:lang w:val="tt-RU"/>
        </w:rPr>
        <w:t xml:space="preserve">        </w:t>
      </w:r>
      <w:r w:rsidR="00BC1CC3" w:rsidRPr="0083614E">
        <w:rPr>
          <w:rFonts w:ascii="Arial" w:hAnsi="Arial" w:cs="Arial"/>
          <w:i w:val="0"/>
          <w:sz w:val="24"/>
          <w:szCs w:val="24"/>
          <w:lang w:val="tt-RU"/>
        </w:rPr>
        <w:t>2. Муниципаль хезмәткәрләрнең вазыйфаи окладлары күләмнәре, шулай ук айлык һәм башка өстәмә өстәмәләр һәм түләүләр күләме арту ягына бер сумга кадәр түгәрәкләнергә тиеш дип билгеләргә.</w:t>
      </w:r>
    </w:p>
    <w:p w:rsidR="00384F14" w:rsidRPr="0083614E" w:rsidRDefault="00384F14" w:rsidP="00384F14">
      <w:pPr>
        <w:widowControl w:val="0"/>
        <w:autoSpaceDE w:val="0"/>
        <w:autoSpaceDN w:val="0"/>
        <w:spacing w:after="0" w:line="240" w:lineRule="auto"/>
        <w:ind w:firstLine="540"/>
        <w:jc w:val="both"/>
        <w:rPr>
          <w:rFonts w:ascii="Arial" w:eastAsia="Times New Roman" w:hAnsi="Arial" w:cs="Arial"/>
          <w:sz w:val="24"/>
          <w:szCs w:val="24"/>
          <w:lang w:val="tt-RU"/>
        </w:rPr>
      </w:pPr>
      <w:r w:rsidRPr="0083614E">
        <w:rPr>
          <w:rFonts w:ascii="Arial" w:eastAsia="Times New Roman" w:hAnsi="Arial" w:cs="Arial"/>
          <w:sz w:val="24"/>
          <w:szCs w:val="24"/>
          <w:lang w:val="tt-RU"/>
        </w:rPr>
        <w:t>3. Татарстан Республикасы Чүпрәле муниципаль районы Яңа ильмовка авыл җирлеге Советы карарының үз көчен югалтуын танырга: “Татарстан Республикасы Чүпрәле муниципаль районы Яңа ильмовка авыл җирлеге башлыгына, муниципаль хезмәткәрләргә һәм хезмәткәрләренә айлык акчалата түләүне билгеләү турында” 2007 елның 22 августындагы 20/2 номерлы карарын үз көчләрен югалткан дип танырга;</w:t>
      </w:r>
    </w:p>
    <w:p w:rsidR="00384F14" w:rsidRPr="0083614E" w:rsidRDefault="00384F14" w:rsidP="00384F14">
      <w:pPr>
        <w:widowControl w:val="0"/>
        <w:autoSpaceDE w:val="0"/>
        <w:autoSpaceDN w:val="0"/>
        <w:spacing w:after="0" w:line="240" w:lineRule="auto"/>
        <w:ind w:firstLine="540"/>
        <w:jc w:val="both"/>
        <w:rPr>
          <w:rFonts w:ascii="Arial" w:eastAsia="Times New Roman" w:hAnsi="Arial" w:cs="Arial"/>
          <w:sz w:val="24"/>
          <w:szCs w:val="24"/>
          <w:lang w:val="tt-RU"/>
        </w:rPr>
      </w:pPr>
      <w:r w:rsidRPr="0083614E">
        <w:rPr>
          <w:rFonts w:ascii="Arial" w:eastAsia="Times New Roman" w:hAnsi="Arial" w:cs="Arial"/>
          <w:sz w:val="24"/>
          <w:szCs w:val="24"/>
          <w:lang w:val="tt-RU"/>
        </w:rPr>
        <w:t>«Главаның айлык акчалата түләү күләмен индексацияләү һәм авыл җирлеге муниципаль хезмәткәрләренең айлык түләүләрен билгеләү турында» 2008 елның 1 мартындагы 30/1 номерлы;</w:t>
      </w:r>
    </w:p>
    <w:p w:rsidR="00384F14" w:rsidRPr="0083614E" w:rsidRDefault="00384F14" w:rsidP="00384F14">
      <w:pPr>
        <w:spacing w:after="0" w:line="240" w:lineRule="auto"/>
        <w:jc w:val="both"/>
        <w:rPr>
          <w:rFonts w:ascii="Arial" w:eastAsia="Times New Roman" w:hAnsi="Arial" w:cs="Arial"/>
          <w:sz w:val="24"/>
          <w:szCs w:val="24"/>
          <w:lang w:val="tt-RU"/>
        </w:rPr>
      </w:pPr>
      <w:r w:rsidRPr="0083614E">
        <w:rPr>
          <w:rFonts w:ascii="Arial" w:eastAsia="Times New Roman" w:hAnsi="Arial" w:cs="Arial"/>
          <w:sz w:val="24"/>
          <w:szCs w:val="24"/>
          <w:lang w:val="tt-RU"/>
        </w:rPr>
        <w:t xml:space="preserve">       «Татарстан Республикасы Чүпрәле муниципаль районының Яңа ильмовский авыл җирлеге советы карарына үзгәрешләр кертү турында» 2011 елның 25 февралендәге 6/1 номерлы Татарстан Республикасы Чүпрәле муниципаль районы 01.03.2008 № 30/1 номерлы «Главаның айлык акчалата түләү күләмен индексацияләү турында һәм Яңа ильмовка авыл җирлеге башкарма комитеты башлыгына, муниципаль хезмәткәрләренә һәм хезмәткәрләренә айлык түләүләр билгеләү турында» Татарстан Республикасы Чүпрәле муниципаль районы Яңа Әлмәле Советы карарына үзгәрешләр кертү хакында;</w:t>
      </w:r>
    </w:p>
    <w:p w:rsidR="00384F14" w:rsidRPr="0083614E" w:rsidRDefault="00384F14" w:rsidP="00384F14">
      <w:pPr>
        <w:widowControl w:val="0"/>
        <w:autoSpaceDE w:val="0"/>
        <w:autoSpaceDN w:val="0"/>
        <w:spacing w:after="0" w:line="240" w:lineRule="auto"/>
        <w:jc w:val="both"/>
        <w:rPr>
          <w:rFonts w:ascii="Arial" w:eastAsia="Times New Roman" w:hAnsi="Arial" w:cs="Arial"/>
          <w:sz w:val="24"/>
          <w:szCs w:val="24"/>
          <w:lang w:val="tt-RU"/>
        </w:rPr>
      </w:pPr>
      <w:r w:rsidRPr="0083614E">
        <w:rPr>
          <w:rFonts w:ascii="Arial" w:eastAsia="Times New Roman" w:hAnsi="Arial" w:cs="Arial"/>
          <w:sz w:val="24"/>
          <w:szCs w:val="24"/>
          <w:lang w:val="tt-RU"/>
        </w:rPr>
        <w:t xml:space="preserve">       «Чүпрәле муниципаль районының Яңа Әлем авыл җирлеге советы карарына «Главаның айлык акчалата түләү күләмен индексацияләү турында һәм авыл җирлегендәге муниципаль хезмәткәрләрнең айлык түләүләрен билгеләү хакында» 2008 елның 24 февралендәге 14/1 номерлы карарына үзгәрешләр һәм өстәмәләр кертү турында» 2008 елның 30/1 номерлы карары.</w:t>
      </w:r>
    </w:p>
    <w:p w:rsidR="00384F14" w:rsidRPr="0083614E" w:rsidRDefault="00384F14" w:rsidP="00384F14">
      <w:pPr>
        <w:widowControl w:val="0"/>
        <w:autoSpaceDE w:val="0"/>
        <w:autoSpaceDN w:val="0"/>
        <w:spacing w:after="0" w:line="240" w:lineRule="auto"/>
        <w:jc w:val="both"/>
        <w:rPr>
          <w:rFonts w:ascii="Arial" w:eastAsia="Times New Roman" w:hAnsi="Arial" w:cs="Arial"/>
          <w:sz w:val="24"/>
          <w:szCs w:val="24"/>
          <w:lang w:val="tt-RU"/>
        </w:rPr>
      </w:pPr>
      <w:r w:rsidRPr="0083614E">
        <w:rPr>
          <w:rFonts w:ascii="Arial" w:eastAsia="Times New Roman" w:hAnsi="Arial" w:cs="Arial"/>
          <w:sz w:val="24"/>
          <w:szCs w:val="24"/>
          <w:lang w:val="tt-RU"/>
        </w:rPr>
        <w:t xml:space="preserve">        4. Әлеге карарда җайга салынмаган хокук мөнәсәбәтләре Россия Федерациясенең һәм Татарстан Республикасының гамәлдәге законнары нигезендә гамәлгә ашырыла.</w:t>
      </w:r>
    </w:p>
    <w:p w:rsidR="0070024B" w:rsidRPr="0083614E" w:rsidRDefault="00384F14" w:rsidP="0070024B">
      <w:pPr>
        <w:pStyle w:val="a3"/>
        <w:rPr>
          <w:rFonts w:ascii="Arial" w:hAnsi="Arial" w:cs="Arial"/>
          <w:i w:val="0"/>
          <w:sz w:val="24"/>
          <w:szCs w:val="24"/>
          <w:lang w:val="tt-RU"/>
        </w:rPr>
      </w:pPr>
      <w:r w:rsidRPr="0083614E">
        <w:rPr>
          <w:rFonts w:ascii="Arial" w:hAnsi="Arial" w:cs="Arial"/>
          <w:i w:val="0"/>
          <w:sz w:val="24"/>
          <w:szCs w:val="24"/>
          <w:lang w:val="tt-RU"/>
        </w:rPr>
        <w:t xml:space="preserve">       5. Әлеге карарны торак пунктлар территориясендә урнашкан махсус мәгълүмат стендларында игълан итәргә: Яңа Чүләк авылы, 20 а нчы Совет йорты; 60 нчы Колхоз йорты Яңа Әлмәм урамы, 60 нчы йорт, Яңа Әлмәле авыл җирлегенең Совет урамы, 35 нче йорт һәм Яңа Әлем авыл җирлегенең рәсми сайтында урнаштырырга.</w:t>
      </w:r>
    </w:p>
    <w:p w:rsidR="00384F14" w:rsidRPr="0083614E" w:rsidRDefault="00384F14" w:rsidP="00384F14">
      <w:pPr>
        <w:pStyle w:val="a3"/>
        <w:rPr>
          <w:rFonts w:ascii="Arial" w:hAnsi="Arial" w:cs="Arial"/>
          <w:i w:val="0"/>
          <w:sz w:val="24"/>
          <w:szCs w:val="24"/>
          <w:lang w:val="tt-RU"/>
        </w:rPr>
      </w:pPr>
      <w:r w:rsidRPr="0083614E">
        <w:rPr>
          <w:rFonts w:ascii="Arial" w:hAnsi="Arial" w:cs="Arial"/>
          <w:i w:val="0"/>
          <w:sz w:val="24"/>
          <w:szCs w:val="24"/>
          <w:lang w:val="tt-RU"/>
        </w:rPr>
        <w:t xml:space="preserve">       6. Әлеге карарның үтәлешен тикшереп торуны үз өстемдә калдырам.</w:t>
      </w:r>
    </w:p>
    <w:p w:rsidR="0070024B" w:rsidRDefault="00384F14" w:rsidP="00384F14">
      <w:pPr>
        <w:pStyle w:val="a3"/>
        <w:rPr>
          <w:rFonts w:ascii="Arial" w:hAnsi="Arial" w:cs="Arial"/>
          <w:i w:val="0"/>
          <w:sz w:val="24"/>
          <w:szCs w:val="24"/>
          <w:lang w:val="tt-RU"/>
        </w:rPr>
      </w:pPr>
      <w:r w:rsidRPr="0083614E">
        <w:rPr>
          <w:rFonts w:ascii="Arial" w:hAnsi="Arial" w:cs="Arial"/>
          <w:i w:val="0"/>
          <w:sz w:val="24"/>
          <w:szCs w:val="24"/>
          <w:lang w:val="tt-RU"/>
        </w:rPr>
        <w:t xml:space="preserve">       7. Әлеге карар 2018 елның 1 апреленнән үз көченә керә.</w:t>
      </w:r>
    </w:p>
    <w:p w:rsidR="0083614E" w:rsidRPr="0083614E" w:rsidRDefault="0083614E" w:rsidP="00384F14">
      <w:pPr>
        <w:pStyle w:val="a3"/>
        <w:rPr>
          <w:rFonts w:ascii="Arial" w:hAnsi="Arial" w:cs="Arial"/>
          <w:i w:val="0"/>
          <w:sz w:val="24"/>
          <w:szCs w:val="24"/>
          <w:lang w:val="tt-RU"/>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70024B" w:rsidRPr="0083614E" w:rsidRDefault="0070024B" w:rsidP="0070024B">
      <w:pPr>
        <w:pStyle w:val="a3"/>
        <w:rPr>
          <w:rFonts w:ascii="Arial" w:hAnsi="Arial" w:cs="Arial"/>
          <w:i w:val="0"/>
          <w:sz w:val="24"/>
          <w:szCs w:val="24"/>
          <w:lang w:val="tt-RU"/>
        </w:rPr>
      </w:pPr>
    </w:p>
    <w:p w:rsidR="008E7FD2" w:rsidRPr="0083614E" w:rsidRDefault="008E7FD2" w:rsidP="0070024B">
      <w:pPr>
        <w:pStyle w:val="a3"/>
        <w:rPr>
          <w:rFonts w:ascii="Arial" w:hAnsi="Arial" w:cs="Arial"/>
          <w:i w:val="0"/>
          <w:sz w:val="24"/>
          <w:szCs w:val="24"/>
          <w:lang w:val="tt-RU"/>
        </w:rPr>
      </w:pPr>
    </w:p>
    <w:p w:rsidR="0070024B" w:rsidRPr="0083614E" w:rsidRDefault="0070024B" w:rsidP="0070024B">
      <w:pPr>
        <w:pStyle w:val="a3"/>
        <w:rPr>
          <w:rFonts w:ascii="Arial" w:hAnsi="Arial" w:cs="Arial"/>
          <w:i w:val="0"/>
          <w:sz w:val="24"/>
          <w:szCs w:val="24"/>
          <w:lang w:val="tt-RU"/>
        </w:rPr>
      </w:pPr>
    </w:p>
    <w:p w:rsidR="0070024B" w:rsidRPr="0083614E" w:rsidRDefault="0070024B" w:rsidP="0070024B">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007F5F23" w:rsidRP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1 нче кушымта</w:t>
      </w:r>
    </w:p>
    <w:p w:rsidR="0070024B" w:rsidRPr="0083614E" w:rsidRDefault="0070024B" w:rsidP="0070024B">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70024B" w:rsidRPr="0083614E" w:rsidRDefault="0070024B" w:rsidP="0070024B">
      <w:pPr>
        <w:pStyle w:val="a3"/>
        <w:rPr>
          <w:rFonts w:ascii="Arial" w:hAnsi="Arial" w:cs="Arial"/>
          <w:i w:val="0"/>
          <w:sz w:val="24"/>
          <w:szCs w:val="24"/>
        </w:rPr>
      </w:pPr>
      <w:r w:rsidRPr="0083614E">
        <w:rPr>
          <w:rFonts w:ascii="Arial" w:hAnsi="Arial" w:cs="Arial"/>
          <w:i w:val="0"/>
          <w:sz w:val="24"/>
          <w:szCs w:val="24"/>
        </w:rPr>
        <w:t xml:space="preserve">                                             </w:t>
      </w:r>
      <w:r w:rsidR="007F5F23" w:rsidRPr="0083614E">
        <w:rPr>
          <w:rFonts w:ascii="Arial" w:hAnsi="Arial" w:cs="Arial"/>
          <w:i w:val="0"/>
          <w:sz w:val="24"/>
          <w:szCs w:val="24"/>
        </w:rPr>
        <w:t xml:space="preserve">                            </w:t>
      </w:r>
      <w:r w:rsidRPr="0083614E">
        <w:rPr>
          <w:rFonts w:ascii="Arial" w:hAnsi="Arial" w:cs="Arial"/>
          <w:i w:val="0"/>
          <w:sz w:val="24"/>
          <w:szCs w:val="24"/>
        </w:rPr>
        <w:t xml:space="preserve">муниципаль районы </w:t>
      </w:r>
      <w:r w:rsidR="00BC1CC3" w:rsidRPr="0083614E">
        <w:rPr>
          <w:rFonts w:ascii="Arial" w:hAnsi="Arial" w:cs="Arial"/>
          <w:i w:val="0"/>
          <w:sz w:val="24"/>
          <w:szCs w:val="24"/>
        </w:rPr>
        <w:t>Яңа Әлмәле</w:t>
      </w:r>
      <w:r w:rsidRPr="0083614E">
        <w:rPr>
          <w:rFonts w:ascii="Arial" w:hAnsi="Arial" w:cs="Arial"/>
          <w:i w:val="0"/>
          <w:sz w:val="24"/>
          <w:szCs w:val="24"/>
        </w:rPr>
        <w:t xml:space="preserve"> авыл </w:t>
      </w:r>
    </w:p>
    <w:p w:rsidR="007F5F23" w:rsidRPr="0083614E" w:rsidRDefault="0070024B" w:rsidP="0070024B">
      <w:pPr>
        <w:pStyle w:val="a3"/>
        <w:rPr>
          <w:rFonts w:ascii="Arial" w:hAnsi="Arial" w:cs="Arial"/>
          <w:i w:val="0"/>
          <w:sz w:val="24"/>
          <w:szCs w:val="24"/>
        </w:rPr>
      </w:pPr>
      <w:r w:rsidRPr="0083614E">
        <w:rPr>
          <w:rFonts w:ascii="Arial" w:hAnsi="Arial" w:cs="Arial"/>
          <w:i w:val="0"/>
          <w:sz w:val="24"/>
          <w:szCs w:val="24"/>
        </w:rPr>
        <w:t xml:space="preserve">                                            </w:t>
      </w:r>
      <w:r w:rsidR="007F5F23" w:rsidRPr="0083614E">
        <w:rPr>
          <w:rFonts w:ascii="Arial" w:hAnsi="Arial" w:cs="Arial"/>
          <w:i w:val="0"/>
          <w:sz w:val="24"/>
          <w:szCs w:val="24"/>
        </w:rPr>
        <w:t xml:space="preserve">                            </w:t>
      </w:r>
      <w:r w:rsidRPr="0083614E">
        <w:rPr>
          <w:rFonts w:ascii="Arial" w:hAnsi="Arial" w:cs="Arial"/>
          <w:i w:val="0"/>
          <w:sz w:val="24"/>
          <w:szCs w:val="24"/>
        </w:rPr>
        <w:t xml:space="preserve"> җирлеге Советы карары белән </w:t>
      </w:r>
      <w:r w:rsidR="007F5F23" w:rsidRPr="0083614E">
        <w:rPr>
          <w:rFonts w:ascii="Arial" w:hAnsi="Arial" w:cs="Arial"/>
          <w:i w:val="0"/>
          <w:sz w:val="24"/>
          <w:szCs w:val="24"/>
        </w:rPr>
        <w:t xml:space="preserve">Расланган </w:t>
      </w:r>
    </w:p>
    <w:p w:rsidR="0070024B" w:rsidRPr="0083614E" w:rsidRDefault="007F5F23" w:rsidP="007F5F23">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70024B" w:rsidRPr="0083614E" w:rsidRDefault="0070024B" w:rsidP="0070024B">
      <w:pPr>
        <w:pStyle w:val="a3"/>
        <w:rPr>
          <w:rFonts w:ascii="Arial" w:hAnsi="Arial" w:cs="Arial"/>
          <w:i w:val="0"/>
          <w:sz w:val="24"/>
          <w:szCs w:val="24"/>
        </w:rPr>
      </w:pPr>
    </w:p>
    <w:p w:rsidR="0070024B" w:rsidRPr="0083614E" w:rsidRDefault="0070024B" w:rsidP="007F5F23">
      <w:pPr>
        <w:pStyle w:val="a3"/>
        <w:jc w:val="center"/>
        <w:rPr>
          <w:rFonts w:ascii="Arial" w:hAnsi="Arial" w:cs="Arial"/>
          <w:i w:val="0"/>
          <w:sz w:val="24"/>
          <w:szCs w:val="24"/>
        </w:rPr>
      </w:pPr>
      <w:r w:rsidRPr="0083614E">
        <w:rPr>
          <w:rFonts w:ascii="Arial" w:hAnsi="Arial" w:cs="Arial"/>
          <w:i w:val="0"/>
          <w:sz w:val="24"/>
          <w:szCs w:val="24"/>
        </w:rPr>
        <w:t>АВЫЛ ҖИРЛЕГЕНЕҢ ДАИМИ НИГЕЗЕНДӘ МУНИЦИПАЛЬ ВАЗЫЙФАЛАРНЫ БИЛӘҮЧЕ ЗАТЛАРГА ХЕЗМӘТ ХАКЫ КҮЛӘМЕ ҺӘМ ШАРТЛАРЫ</w:t>
      </w:r>
    </w:p>
    <w:p w:rsidR="008E7FD2" w:rsidRPr="0083614E" w:rsidRDefault="008E7FD2" w:rsidP="007F5F23">
      <w:pPr>
        <w:pStyle w:val="a3"/>
        <w:jc w:val="center"/>
        <w:rPr>
          <w:rFonts w:ascii="Arial" w:hAnsi="Arial" w:cs="Arial"/>
          <w:i w:val="0"/>
          <w:sz w:val="24"/>
          <w:szCs w:val="24"/>
        </w:rPr>
      </w:pPr>
    </w:p>
    <w:tbl>
      <w:tblPr>
        <w:tblW w:w="9720" w:type="dxa"/>
        <w:tblInd w:w="70" w:type="dxa"/>
        <w:tblLayout w:type="fixed"/>
        <w:tblCellMar>
          <w:left w:w="70" w:type="dxa"/>
          <w:right w:w="70" w:type="dxa"/>
        </w:tblCellMar>
        <w:tblLook w:val="0000" w:firstRow="0" w:lastRow="0" w:firstColumn="0" w:lastColumn="0" w:noHBand="0" w:noVBand="0"/>
      </w:tblPr>
      <w:tblGrid>
        <w:gridCol w:w="4111"/>
        <w:gridCol w:w="1418"/>
        <w:gridCol w:w="1417"/>
        <w:gridCol w:w="1418"/>
        <w:gridCol w:w="1356"/>
      </w:tblGrid>
      <w:tr w:rsidR="0070024B" w:rsidRPr="0083614E" w:rsidTr="00802EE4">
        <w:trPr>
          <w:cantSplit/>
          <w:trHeight w:val="240"/>
        </w:trPr>
        <w:tc>
          <w:tcPr>
            <w:tcW w:w="4111" w:type="dxa"/>
            <w:vMerge w:val="restart"/>
            <w:tcBorders>
              <w:top w:val="single" w:sz="6" w:space="0" w:color="auto"/>
              <w:left w:val="single" w:sz="6" w:space="0" w:color="auto"/>
              <w:bottom w:val="nil"/>
              <w:right w:val="single" w:sz="6" w:space="0" w:color="auto"/>
            </w:tcBorders>
          </w:tcPr>
          <w:p w:rsidR="0070024B" w:rsidRPr="0083614E" w:rsidRDefault="0070024B" w:rsidP="00802EE4">
            <w:pPr>
              <w:autoSpaceDE w:val="0"/>
              <w:autoSpaceDN w:val="0"/>
              <w:adjustRightInd w:val="0"/>
              <w:jc w:val="center"/>
              <w:rPr>
                <w:rFonts w:ascii="Arial" w:hAnsi="Arial" w:cs="Arial"/>
                <w:sz w:val="24"/>
                <w:szCs w:val="24"/>
              </w:rPr>
            </w:pPr>
            <w:r w:rsidRPr="0083614E">
              <w:rPr>
                <w:rFonts w:ascii="Arial" w:hAnsi="Arial" w:cs="Arial"/>
                <w:sz w:val="24"/>
                <w:szCs w:val="24"/>
              </w:rPr>
              <w:t>Вазыйфаның атамасы</w:t>
            </w:r>
          </w:p>
        </w:tc>
        <w:tc>
          <w:tcPr>
            <w:tcW w:w="5609" w:type="dxa"/>
            <w:gridSpan w:val="4"/>
            <w:tcBorders>
              <w:top w:val="single" w:sz="6" w:space="0" w:color="auto"/>
              <w:left w:val="single" w:sz="6" w:space="0" w:color="auto"/>
              <w:bottom w:val="single" w:sz="6" w:space="0" w:color="auto"/>
              <w:right w:val="single" w:sz="6" w:space="0" w:color="auto"/>
            </w:tcBorders>
          </w:tcPr>
          <w:p w:rsidR="0070024B" w:rsidRPr="0083614E" w:rsidRDefault="0070024B" w:rsidP="00802EE4">
            <w:pPr>
              <w:autoSpaceDE w:val="0"/>
              <w:autoSpaceDN w:val="0"/>
              <w:adjustRightInd w:val="0"/>
              <w:jc w:val="center"/>
              <w:rPr>
                <w:rFonts w:ascii="Arial" w:hAnsi="Arial" w:cs="Arial"/>
                <w:sz w:val="24"/>
                <w:szCs w:val="24"/>
              </w:rPr>
            </w:pPr>
            <w:r w:rsidRPr="0083614E">
              <w:rPr>
                <w:rFonts w:ascii="Arial" w:hAnsi="Arial" w:cs="Arial"/>
                <w:sz w:val="24"/>
                <w:szCs w:val="24"/>
              </w:rPr>
              <w:t>Акчалата бүләк күләме (сумнарда)</w:t>
            </w:r>
          </w:p>
        </w:tc>
      </w:tr>
      <w:tr w:rsidR="0070024B" w:rsidRPr="0083614E" w:rsidTr="00802EE4">
        <w:trPr>
          <w:cantSplit/>
          <w:trHeight w:val="240"/>
        </w:trPr>
        <w:tc>
          <w:tcPr>
            <w:tcW w:w="4111" w:type="dxa"/>
            <w:vMerge/>
            <w:tcBorders>
              <w:top w:val="nil"/>
              <w:left w:val="single" w:sz="6" w:space="0" w:color="auto"/>
              <w:bottom w:val="single" w:sz="6" w:space="0" w:color="auto"/>
              <w:right w:val="single" w:sz="6" w:space="0" w:color="auto"/>
            </w:tcBorders>
          </w:tcPr>
          <w:p w:rsidR="0070024B" w:rsidRPr="0083614E" w:rsidRDefault="0070024B" w:rsidP="00802EE4">
            <w:pPr>
              <w:autoSpaceDE w:val="0"/>
              <w:autoSpaceDN w:val="0"/>
              <w:adjustRightInd w:val="0"/>
              <w:jc w:val="right"/>
              <w:rPr>
                <w:rFonts w:ascii="Arial" w:hAnsi="Arial" w:cs="Arial"/>
                <w:sz w:val="24"/>
                <w:szCs w:val="24"/>
              </w:rPr>
            </w:pPr>
          </w:p>
        </w:tc>
        <w:tc>
          <w:tcPr>
            <w:tcW w:w="1418" w:type="dxa"/>
            <w:tcBorders>
              <w:top w:val="single" w:sz="6" w:space="0" w:color="auto"/>
              <w:left w:val="single" w:sz="6" w:space="0" w:color="auto"/>
              <w:bottom w:val="single" w:sz="6" w:space="0" w:color="auto"/>
              <w:right w:val="single" w:sz="4" w:space="0" w:color="auto"/>
            </w:tcBorders>
          </w:tcPr>
          <w:p w:rsidR="0070024B" w:rsidRPr="0083614E" w:rsidRDefault="0070024B" w:rsidP="00802EE4">
            <w:pPr>
              <w:autoSpaceDE w:val="0"/>
              <w:autoSpaceDN w:val="0"/>
              <w:adjustRightInd w:val="0"/>
              <w:jc w:val="right"/>
              <w:rPr>
                <w:rFonts w:ascii="Arial" w:hAnsi="Arial" w:cs="Arial"/>
                <w:sz w:val="24"/>
                <w:szCs w:val="24"/>
              </w:rPr>
            </w:pPr>
            <w:r w:rsidRPr="0083614E">
              <w:rPr>
                <w:rFonts w:ascii="Arial" w:hAnsi="Arial" w:cs="Arial"/>
                <w:sz w:val="24"/>
                <w:szCs w:val="24"/>
              </w:rPr>
              <w:t>8 группа</w:t>
            </w:r>
          </w:p>
        </w:tc>
        <w:tc>
          <w:tcPr>
            <w:tcW w:w="1417" w:type="dxa"/>
            <w:tcBorders>
              <w:top w:val="single" w:sz="6" w:space="0" w:color="auto"/>
              <w:left w:val="single" w:sz="4" w:space="0" w:color="auto"/>
              <w:bottom w:val="single" w:sz="6" w:space="0" w:color="auto"/>
              <w:right w:val="single" w:sz="6" w:space="0" w:color="auto"/>
            </w:tcBorders>
          </w:tcPr>
          <w:p w:rsidR="0070024B" w:rsidRPr="0083614E" w:rsidRDefault="0070024B" w:rsidP="00802EE4">
            <w:pPr>
              <w:autoSpaceDE w:val="0"/>
              <w:autoSpaceDN w:val="0"/>
              <w:adjustRightInd w:val="0"/>
              <w:jc w:val="right"/>
              <w:rPr>
                <w:rFonts w:ascii="Arial" w:hAnsi="Arial" w:cs="Arial"/>
                <w:sz w:val="24"/>
                <w:szCs w:val="24"/>
              </w:rPr>
            </w:pPr>
            <w:r w:rsidRPr="0083614E">
              <w:rPr>
                <w:rFonts w:ascii="Arial" w:hAnsi="Arial" w:cs="Arial"/>
                <w:sz w:val="24"/>
                <w:szCs w:val="24"/>
              </w:rPr>
              <w:t xml:space="preserve">10 группа  </w:t>
            </w:r>
          </w:p>
        </w:tc>
        <w:tc>
          <w:tcPr>
            <w:tcW w:w="1418" w:type="dxa"/>
            <w:tcBorders>
              <w:top w:val="single" w:sz="6" w:space="0" w:color="auto"/>
              <w:left w:val="single" w:sz="6" w:space="0" w:color="auto"/>
              <w:bottom w:val="single" w:sz="6" w:space="0" w:color="auto"/>
              <w:right w:val="single" w:sz="6" w:space="0" w:color="auto"/>
            </w:tcBorders>
          </w:tcPr>
          <w:p w:rsidR="0070024B" w:rsidRPr="0083614E" w:rsidRDefault="0070024B" w:rsidP="00802EE4">
            <w:pPr>
              <w:autoSpaceDE w:val="0"/>
              <w:autoSpaceDN w:val="0"/>
              <w:adjustRightInd w:val="0"/>
              <w:jc w:val="right"/>
              <w:rPr>
                <w:rFonts w:ascii="Arial" w:hAnsi="Arial" w:cs="Arial"/>
                <w:sz w:val="24"/>
                <w:szCs w:val="24"/>
              </w:rPr>
            </w:pPr>
            <w:r w:rsidRPr="0083614E">
              <w:rPr>
                <w:rFonts w:ascii="Arial" w:hAnsi="Arial" w:cs="Arial"/>
                <w:sz w:val="24"/>
                <w:szCs w:val="24"/>
              </w:rPr>
              <w:t>11 группа</w:t>
            </w:r>
          </w:p>
        </w:tc>
        <w:tc>
          <w:tcPr>
            <w:tcW w:w="1356" w:type="dxa"/>
            <w:tcBorders>
              <w:top w:val="single" w:sz="6" w:space="0" w:color="auto"/>
              <w:left w:val="single" w:sz="6" w:space="0" w:color="auto"/>
              <w:bottom w:val="single" w:sz="6" w:space="0" w:color="auto"/>
              <w:right w:val="single" w:sz="6" w:space="0" w:color="auto"/>
            </w:tcBorders>
          </w:tcPr>
          <w:p w:rsidR="0070024B" w:rsidRPr="0083614E" w:rsidRDefault="0070024B" w:rsidP="00802EE4">
            <w:pPr>
              <w:autoSpaceDE w:val="0"/>
              <w:autoSpaceDN w:val="0"/>
              <w:adjustRightInd w:val="0"/>
              <w:jc w:val="right"/>
              <w:rPr>
                <w:rFonts w:ascii="Arial" w:hAnsi="Arial" w:cs="Arial"/>
                <w:sz w:val="24"/>
                <w:szCs w:val="24"/>
              </w:rPr>
            </w:pPr>
            <w:r w:rsidRPr="0083614E">
              <w:rPr>
                <w:rFonts w:ascii="Arial" w:hAnsi="Arial" w:cs="Arial"/>
                <w:sz w:val="24"/>
                <w:szCs w:val="24"/>
              </w:rPr>
              <w:t>12 группа</w:t>
            </w:r>
          </w:p>
        </w:tc>
      </w:tr>
      <w:tr w:rsidR="0070024B" w:rsidRPr="0083614E" w:rsidTr="00802EE4">
        <w:trPr>
          <w:cantSplit/>
          <w:trHeight w:val="542"/>
        </w:trPr>
        <w:tc>
          <w:tcPr>
            <w:tcW w:w="4111" w:type="dxa"/>
            <w:tcBorders>
              <w:top w:val="single" w:sz="6" w:space="0" w:color="auto"/>
              <w:left w:val="single" w:sz="6" w:space="0" w:color="auto"/>
              <w:bottom w:val="single" w:sz="6" w:space="0" w:color="auto"/>
              <w:right w:val="single" w:sz="6" w:space="0" w:color="auto"/>
            </w:tcBorders>
          </w:tcPr>
          <w:p w:rsidR="0070024B" w:rsidRPr="0083614E" w:rsidRDefault="0070024B" w:rsidP="00802EE4">
            <w:pPr>
              <w:autoSpaceDE w:val="0"/>
              <w:autoSpaceDN w:val="0"/>
              <w:adjustRightInd w:val="0"/>
              <w:rPr>
                <w:rFonts w:ascii="Arial" w:hAnsi="Arial" w:cs="Arial"/>
                <w:sz w:val="24"/>
                <w:szCs w:val="24"/>
              </w:rPr>
            </w:pPr>
            <w:r w:rsidRPr="0083614E">
              <w:rPr>
                <w:rFonts w:ascii="Arial" w:hAnsi="Arial" w:cs="Arial"/>
                <w:sz w:val="24"/>
                <w:szCs w:val="24"/>
              </w:rPr>
              <w:t>Авыл җирлеге башлыгы</w:t>
            </w:r>
          </w:p>
        </w:tc>
        <w:tc>
          <w:tcPr>
            <w:tcW w:w="1418" w:type="dxa"/>
            <w:tcBorders>
              <w:top w:val="single" w:sz="6" w:space="0" w:color="auto"/>
              <w:left w:val="single" w:sz="6" w:space="0" w:color="auto"/>
              <w:bottom w:val="single" w:sz="6" w:space="0" w:color="auto"/>
              <w:right w:val="single" w:sz="4" w:space="0" w:color="auto"/>
            </w:tcBorders>
          </w:tcPr>
          <w:p w:rsidR="0070024B" w:rsidRPr="0083614E" w:rsidRDefault="0070024B" w:rsidP="00802EE4">
            <w:pPr>
              <w:autoSpaceDE w:val="0"/>
              <w:autoSpaceDN w:val="0"/>
              <w:adjustRightInd w:val="0"/>
              <w:jc w:val="right"/>
              <w:rPr>
                <w:rFonts w:ascii="Arial" w:hAnsi="Arial" w:cs="Arial"/>
                <w:sz w:val="24"/>
                <w:szCs w:val="24"/>
              </w:rPr>
            </w:pPr>
          </w:p>
        </w:tc>
        <w:tc>
          <w:tcPr>
            <w:tcW w:w="1417" w:type="dxa"/>
            <w:tcBorders>
              <w:top w:val="single" w:sz="6" w:space="0" w:color="auto"/>
              <w:left w:val="single" w:sz="4" w:space="0" w:color="auto"/>
              <w:bottom w:val="single" w:sz="6" w:space="0" w:color="auto"/>
              <w:right w:val="single" w:sz="6" w:space="0" w:color="auto"/>
            </w:tcBorders>
          </w:tcPr>
          <w:p w:rsidR="0070024B" w:rsidRPr="0083614E" w:rsidRDefault="0070024B" w:rsidP="00802EE4">
            <w:pPr>
              <w:autoSpaceDE w:val="0"/>
              <w:autoSpaceDN w:val="0"/>
              <w:adjustRightInd w:val="0"/>
              <w:jc w:val="center"/>
              <w:rPr>
                <w:rFonts w:ascii="Arial" w:hAnsi="Arial" w:cs="Arial"/>
                <w:sz w:val="24"/>
                <w:szCs w:val="24"/>
                <w:lang w:val="en-US"/>
              </w:rPr>
            </w:pPr>
          </w:p>
        </w:tc>
        <w:tc>
          <w:tcPr>
            <w:tcW w:w="1418" w:type="dxa"/>
            <w:tcBorders>
              <w:top w:val="single" w:sz="6" w:space="0" w:color="auto"/>
              <w:left w:val="single" w:sz="6" w:space="0" w:color="auto"/>
              <w:bottom w:val="single" w:sz="6" w:space="0" w:color="auto"/>
              <w:right w:val="single" w:sz="6" w:space="0" w:color="auto"/>
            </w:tcBorders>
          </w:tcPr>
          <w:p w:rsidR="0070024B" w:rsidRPr="0083614E" w:rsidRDefault="0070024B" w:rsidP="00802EE4">
            <w:pPr>
              <w:pStyle w:val="ConsPlusCell"/>
              <w:jc w:val="center"/>
              <w:rPr>
                <w:sz w:val="24"/>
                <w:szCs w:val="24"/>
              </w:rPr>
            </w:pPr>
          </w:p>
        </w:tc>
        <w:tc>
          <w:tcPr>
            <w:tcW w:w="1356" w:type="dxa"/>
            <w:tcBorders>
              <w:top w:val="single" w:sz="6" w:space="0" w:color="auto"/>
              <w:left w:val="single" w:sz="6" w:space="0" w:color="auto"/>
              <w:bottom w:val="single" w:sz="6" w:space="0" w:color="auto"/>
              <w:right w:val="single" w:sz="6" w:space="0" w:color="auto"/>
            </w:tcBorders>
          </w:tcPr>
          <w:p w:rsidR="0070024B" w:rsidRPr="0083614E" w:rsidRDefault="0070024B" w:rsidP="00802EE4">
            <w:pPr>
              <w:pStyle w:val="ConsPlusCell"/>
              <w:jc w:val="center"/>
              <w:rPr>
                <w:sz w:val="24"/>
                <w:szCs w:val="24"/>
              </w:rPr>
            </w:pPr>
            <w:r w:rsidRPr="0083614E">
              <w:rPr>
                <w:sz w:val="24"/>
                <w:szCs w:val="24"/>
              </w:rPr>
              <w:t>11 701</w:t>
            </w:r>
          </w:p>
        </w:tc>
      </w:tr>
    </w:tbl>
    <w:p w:rsidR="0070024B" w:rsidRPr="0083614E" w:rsidRDefault="0070024B" w:rsidP="0070024B">
      <w:pPr>
        <w:pStyle w:val="a3"/>
        <w:rPr>
          <w:rFonts w:ascii="Arial" w:hAnsi="Arial" w:cs="Arial"/>
          <w:i w:val="0"/>
          <w:sz w:val="24"/>
          <w:szCs w:val="24"/>
        </w:rPr>
      </w:pPr>
    </w:p>
    <w:p w:rsidR="0070024B" w:rsidRPr="0083614E" w:rsidRDefault="0070024B" w:rsidP="007F5F23">
      <w:pPr>
        <w:pStyle w:val="a3"/>
        <w:jc w:val="both"/>
        <w:rPr>
          <w:rFonts w:ascii="Arial" w:hAnsi="Arial" w:cs="Arial"/>
          <w:i w:val="0"/>
          <w:sz w:val="24"/>
          <w:szCs w:val="24"/>
        </w:rPr>
      </w:pPr>
      <w:r w:rsidRPr="0083614E">
        <w:rPr>
          <w:rFonts w:ascii="Arial" w:hAnsi="Arial" w:cs="Arial"/>
          <w:i w:val="0"/>
          <w:sz w:val="24"/>
          <w:szCs w:val="24"/>
        </w:rPr>
        <w:t>Үз вәкаләтләрен даими нигездә гамәлгә ашыручы муниципаль берәмлек башлыгына, депутатларга, җирле үзидарәнең сайланулы органнары әгъзаларына акчалата бүләкләү күләмен һәм муниципаль хезмәткәрләрнең вазыйфаи окладларын билгеләү өчен, тиешле муниципаль берәмлек статусына һәм аның территориясендә даими яшәүче халык санына карап, Татарстан Республикасы муниципаль берәмлекләрен хезмәт өчен түләү төркемнәренә кертү күрсәткечләре кертелә.</w:t>
      </w:r>
    </w:p>
    <w:p w:rsidR="0070024B" w:rsidRPr="0083614E" w:rsidRDefault="0070024B" w:rsidP="007F5F23">
      <w:pPr>
        <w:pStyle w:val="a3"/>
        <w:jc w:val="both"/>
        <w:rPr>
          <w:rFonts w:ascii="Arial" w:hAnsi="Arial" w:cs="Arial"/>
          <w:i w:val="0"/>
          <w:sz w:val="24"/>
          <w:szCs w:val="24"/>
        </w:rPr>
      </w:pPr>
      <w:r w:rsidRPr="0083614E">
        <w:rPr>
          <w:rFonts w:ascii="Arial" w:hAnsi="Arial" w:cs="Arial"/>
          <w:i w:val="0"/>
          <w:sz w:val="24"/>
          <w:szCs w:val="24"/>
        </w:rPr>
        <w:t xml:space="preserve">Күрсәтелгән күрсәткечләргә карап </w:t>
      </w:r>
      <w:r w:rsidR="00BC1CC3" w:rsidRPr="0083614E">
        <w:rPr>
          <w:rFonts w:ascii="Arial" w:hAnsi="Arial" w:cs="Arial"/>
          <w:i w:val="0"/>
          <w:sz w:val="24"/>
          <w:szCs w:val="24"/>
        </w:rPr>
        <w:t>Яңа Әлмәле</w:t>
      </w:r>
      <w:r w:rsidRPr="0083614E">
        <w:rPr>
          <w:rFonts w:ascii="Arial" w:hAnsi="Arial" w:cs="Arial"/>
          <w:i w:val="0"/>
          <w:sz w:val="24"/>
          <w:szCs w:val="24"/>
        </w:rPr>
        <w:t xml:space="preserve"> авыл җирлеге уникенче төркемгә керә-халык саны 1,5 мең кешегә кадәр булган муниципаль берәмлекләр. Муниципаль вазыйфаны даими нигездә биләгән затка айлык акчалата бүләкләрдән тыш билгеләнә:</w:t>
      </w:r>
    </w:p>
    <w:p w:rsidR="0070024B" w:rsidRPr="0083614E" w:rsidRDefault="0070024B" w:rsidP="007F5F23">
      <w:pPr>
        <w:pStyle w:val="a3"/>
        <w:jc w:val="both"/>
        <w:rPr>
          <w:rFonts w:ascii="Arial" w:hAnsi="Arial" w:cs="Arial"/>
          <w:i w:val="0"/>
          <w:sz w:val="24"/>
          <w:szCs w:val="24"/>
        </w:rPr>
      </w:pPr>
      <w:r w:rsidRPr="0083614E">
        <w:rPr>
          <w:rFonts w:ascii="Arial" w:hAnsi="Arial" w:cs="Arial"/>
          <w:i w:val="0"/>
          <w:sz w:val="24"/>
          <w:szCs w:val="24"/>
        </w:rPr>
        <w:t xml:space="preserve">1) айлык акчалата бүләкләү; </w:t>
      </w:r>
    </w:p>
    <w:p w:rsidR="0070024B" w:rsidRPr="0083614E" w:rsidRDefault="0070024B" w:rsidP="007F5F23">
      <w:pPr>
        <w:pStyle w:val="a3"/>
        <w:jc w:val="both"/>
        <w:rPr>
          <w:rFonts w:ascii="Arial" w:hAnsi="Arial" w:cs="Arial"/>
          <w:i w:val="0"/>
          <w:sz w:val="24"/>
          <w:szCs w:val="24"/>
        </w:rPr>
      </w:pPr>
      <w:r w:rsidRPr="0083614E">
        <w:rPr>
          <w:rFonts w:ascii="Arial" w:hAnsi="Arial" w:cs="Arial"/>
          <w:i w:val="0"/>
          <w:sz w:val="24"/>
          <w:szCs w:val="24"/>
        </w:rPr>
        <w:t>2) еллык түләүле отпуск биргәндә бер тапкыр бирелә торган түләү;</w:t>
      </w:r>
    </w:p>
    <w:p w:rsidR="0070024B" w:rsidRPr="0083614E" w:rsidRDefault="0070024B" w:rsidP="007F5F23">
      <w:pPr>
        <w:pStyle w:val="a3"/>
        <w:jc w:val="both"/>
        <w:rPr>
          <w:rFonts w:ascii="Arial" w:hAnsi="Arial" w:cs="Arial"/>
          <w:i w:val="0"/>
          <w:sz w:val="24"/>
          <w:szCs w:val="24"/>
        </w:rPr>
      </w:pPr>
      <w:r w:rsidRPr="0083614E">
        <w:rPr>
          <w:rFonts w:ascii="Arial" w:hAnsi="Arial" w:cs="Arial"/>
          <w:i w:val="0"/>
          <w:sz w:val="24"/>
          <w:szCs w:val="24"/>
        </w:rPr>
        <w:t xml:space="preserve"> 3) эш нәтиҗәләре буенча премия; </w:t>
      </w:r>
    </w:p>
    <w:p w:rsidR="0070024B" w:rsidRPr="0083614E" w:rsidRDefault="0070024B" w:rsidP="007F5F23">
      <w:pPr>
        <w:pStyle w:val="a3"/>
        <w:jc w:val="both"/>
        <w:rPr>
          <w:rFonts w:ascii="Arial" w:hAnsi="Arial" w:cs="Arial"/>
          <w:i w:val="0"/>
          <w:sz w:val="24"/>
          <w:szCs w:val="24"/>
        </w:rPr>
      </w:pPr>
      <w:r w:rsidRPr="0083614E">
        <w:rPr>
          <w:rFonts w:ascii="Arial" w:hAnsi="Arial" w:cs="Arial"/>
          <w:i w:val="0"/>
          <w:sz w:val="24"/>
          <w:szCs w:val="24"/>
        </w:rPr>
        <w:t>4) муниципаль хокукый актлар нигезендә башка түләүләр.</w:t>
      </w:r>
    </w:p>
    <w:p w:rsidR="0070024B" w:rsidRPr="0083614E" w:rsidRDefault="0070024B" w:rsidP="007F5F23">
      <w:pPr>
        <w:pStyle w:val="a3"/>
        <w:jc w:val="both"/>
        <w:rPr>
          <w:rFonts w:ascii="Arial" w:hAnsi="Arial" w:cs="Arial"/>
          <w:i w:val="0"/>
          <w:sz w:val="24"/>
          <w:szCs w:val="24"/>
        </w:rPr>
      </w:pPr>
      <w:r w:rsidRPr="0083614E">
        <w:rPr>
          <w:rFonts w:ascii="Arial" w:hAnsi="Arial" w:cs="Arial"/>
          <w:i w:val="0"/>
          <w:sz w:val="24"/>
          <w:szCs w:val="24"/>
        </w:rPr>
        <w:t>Авыл җирлеге башлыгына ай саен акчалата бүләкләрдән тыш, елына унбер айлык акчалата бүләкләүдән дә артмаган күләмдә ай саен акчалата бүләк түләнә.</w:t>
      </w:r>
    </w:p>
    <w:p w:rsidR="0070024B" w:rsidRPr="0083614E" w:rsidRDefault="0070024B" w:rsidP="007F5F23">
      <w:pPr>
        <w:pStyle w:val="a3"/>
        <w:jc w:val="both"/>
        <w:rPr>
          <w:rFonts w:ascii="Arial" w:hAnsi="Arial" w:cs="Arial"/>
          <w:i w:val="0"/>
          <w:sz w:val="24"/>
          <w:szCs w:val="24"/>
        </w:rPr>
      </w:pPr>
      <w:r w:rsidRPr="0083614E">
        <w:rPr>
          <w:rFonts w:ascii="Arial" w:hAnsi="Arial" w:cs="Arial"/>
          <w:i w:val="0"/>
          <w:sz w:val="24"/>
          <w:szCs w:val="24"/>
        </w:rPr>
        <w:t>Тиешле еллар эшләгән өчен авыл җирлеге башлыгының айлык акчалата түләүләренә айлык өстәмәсе артмый торган күләмнәрдә билгеләнә: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139"/>
      </w:tblGrid>
      <w:tr w:rsidR="0070024B" w:rsidRPr="0083614E" w:rsidTr="00802EE4">
        <w:trPr>
          <w:trHeight w:val="525"/>
        </w:trPr>
        <w:tc>
          <w:tcPr>
            <w:tcW w:w="4500" w:type="dxa"/>
          </w:tcPr>
          <w:p w:rsidR="0070024B" w:rsidRPr="0083614E" w:rsidRDefault="0070024B" w:rsidP="00802EE4">
            <w:pPr>
              <w:rPr>
                <w:rFonts w:ascii="Arial" w:hAnsi="Arial" w:cs="Arial"/>
                <w:sz w:val="24"/>
                <w:szCs w:val="24"/>
              </w:rPr>
            </w:pPr>
            <w:r w:rsidRPr="0083614E">
              <w:rPr>
                <w:rFonts w:ascii="Arial" w:hAnsi="Arial" w:cs="Arial"/>
                <w:sz w:val="24"/>
                <w:szCs w:val="24"/>
              </w:rPr>
              <w:t>муниципаль хезмәт стажында</w:t>
            </w:r>
          </w:p>
        </w:tc>
        <w:tc>
          <w:tcPr>
            <w:tcW w:w="5139" w:type="dxa"/>
          </w:tcPr>
          <w:p w:rsidR="0070024B" w:rsidRPr="0083614E" w:rsidRDefault="0070024B" w:rsidP="00802EE4">
            <w:pPr>
              <w:jc w:val="center"/>
              <w:rPr>
                <w:rFonts w:ascii="Arial" w:hAnsi="Arial" w:cs="Arial"/>
                <w:sz w:val="24"/>
                <w:szCs w:val="24"/>
              </w:rPr>
            </w:pPr>
            <w:r w:rsidRPr="0083614E">
              <w:rPr>
                <w:rFonts w:ascii="Arial" w:hAnsi="Arial" w:cs="Arial"/>
                <w:sz w:val="24"/>
                <w:szCs w:val="24"/>
              </w:rPr>
              <w:t>өстәмәнең иң чик күләме: %</w:t>
            </w:r>
          </w:p>
        </w:tc>
      </w:tr>
      <w:tr w:rsidR="0070024B" w:rsidRPr="0083614E" w:rsidTr="00802EE4">
        <w:trPr>
          <w:trHeight w:val="360"/>
        </w:trPr>
        <w:tc>
          <w:tcPr>
            <w:tcW w:w="4500" w:type="dxa"/>
          </w:tcPr>
          <w:p w:rsidR="0070024B" w:rsidRPr="0083614E" w:rsidRDefault="0070024B" w:rsidP="0070024B">
            <w:pPr>
              <w:jc w:val="both"/>
              <w:rPr>
                <w:rFonts w:ascii="Arial" w:hAnsi="Arial" w:cs="Arial"/>
                <w:sz w:val="24"/>
                <w:szCs w:val="24"/>
              </w:rPr>
            </w:pPr>
            <w:r w:rsidRPr="0083614E">
              <w:rPr>
                <w:rFonts w:ascii="Arial" w:hAnsi="Arial" w:cs="Arial"/>
                <w:sz w:val="24"/>
                <w:szCs w:val="24"/>
              </w:rPr>
              <w:t>1 - 5 елга</w:t>
            </w:r>
          </w:p>
        </w:tc>
        <w:tc>
          <w:tcPr>
            <w:tcW w:w="5139" w:type="dxa"/>
          </w:tcPr>
          <w:p w:rsidR="0070024B" w:rsidRPr="0083614E" w:rsidRDefault="0070024B" w:rsidP="00802EE4">
            <w:pPr>
              <w:jc w:val="center"/>
              <w:rPr>
                <w:rFonts w:ascii="Arial" w:hAnsi="Arial" w:cs="Arial"/>
                <w:sz w:val="24"/>
                <w:szCs w:val="24"/>
              </w:rPr>
            </w:pPr>
            <w:r w:rsidRPr="0083614E">
              <w:rPr>
                <w:rFonts w:ascii="Arial" w:hAnsi="Arial" w:cs="Arial"/>
                <w:sz w:val="24"/>
                <w:szCs w:val="24"/>
              </w:rPr>
              <w:t>5</w:t>
            </w:r>
          </w:p>
        </w:tc>
      </w:tr>
      <w:tr w:rsidR="0070024B" w:rsidRPr="0083614E" w:rsidTr="00802EE4">
        <w:trPr>
          <w:trHeight w:val="165"/>
        </w:trPr>
        <w:tc>
          <w:tcPr>
            <w:tcW w:w="4500" w:type="dxa"/>
          </w:tcPr>
          <w:p w:rsidR="0070024B" w:rsidRPr="0083614E" w:rsidRDefault="0070024B" w:rsidP="0070024B">
            <w:pPr>
              <w:jc w:val="both"/>
              <w:rPr>
                <w:rFonts w:ascii="Arial" w:hAnsi="Arial" w:cs="Arial"/>
                <w:sz w:val="24"/>
                <w:szCs w:val="24"/>
              </w:rPr>
            </w:pPr>
            <w:r w:rsidRPr="0083614E">
              <w:rPr>
                <w:rFonts w:ascii="Arial" w:hAnsi="Arial" w:cs="Arial"/>
                <w:sz w:val="24"/>
                <w:szCs w:val="24"/>
              </w:rPr>
              <w:t>5 - 10 елга</w:t>
            </w:r>
          </w:p>
        </w:tc>
        <w:tc>
          <w:tcPr>
            <w:tcW w:w="5139" w:type="dxa"/>
          </w:tcPr>
          <w:p w:rsidR="0070024B" w:rsidRPr="0083614E" w:rsidRDefault="0070024B" w:rsidP="00802EE4">
            <w:pPr>
              <w:jc w:val="center"/>
              <w:rPr>
                <w:rFonts w:ascii="Arial" w:hAnsi="Arial" w:cs="Arial"/>
                <w:sz w:val="24"/>
                <w:szCs w:val="24"/>
              </w:rPr>
            </w:pPr>
            <w:r w:rsidRPr="0083614E">
              <w:rPr>
                <w:rFonts w:ascii="Arial" w:hAnsi="Arial" w:cs="Arial"/>
                <w:sz w:val="24"/>
                <w:szCs w:val="24"/>
              </w:rPr>
              <w:t>10</w:t>
            </w:r>
          </w:p>
        </w:tc>
      </w:tr>
      <w:tr w:rsidR="0070024B" w:rsidRPr="0083614E" w:rsidTr="00802EE4">
        <w:trPr>
          <w:trHeight w:val="315"/>
        </w:trPr>
        <w:tc>
          <w:tcPr>
            <w:tcW w:w="4500" w:type="dxa"/>
          </w:tcPr>
          <w:p w:rsidR="0070024B" w:rsidRPr="0083614E" w:rsidRDefault="0070024B" w:rsidP="0070024B">
            <w:pPr>
              <w:jc w:val="both"/>
              <w:rPr>
                <w:rFonts w:ascii="Arial" w:hAnsi="Arial" w:cs="Arial"/>
                <w:sz w:val="24"/>
                <w:szCs w:val="24"/>
              </w:rPr>
            </w:pPr>
            <w:r w:rsidRPr="0083614E">
              <w:rPr>
                <w:rFonts w:ascii="Arial" w:hAnsi="Arial" w:cs="Arial"/>
                <w:sz w:val="24"/>
                <w:szCs w:val="24"/>
              </w:rPr>
              <w:t>10 - 15 елга</w:t>
            </w:r>
          </w:p>
        </w:tc>
        <w:tc>
          <w:tcPr>
            <w:tcW w:w="5139" w:type="dxa"/>
          </w:tcPr>
          <w:p w:rsidR="0070024B" w:rsidRPr="0083614E" w:rsidRDefault="0070024B" w:rsidP="00802EE4">
            <w:pPr>
              <w:jc w:val="center"/>
              <w:rPr>
                <w:rFonts w:ascii="Arial" w:hAnsi="Arial" w:cs="Arial"/>
                <w:sz w:val="24"/>
                <w:szCs w:val="24"/>
              </w:rPr>
            </w:pPr>
            <w:r w:rsidRPr="0083614E">
              <w:rPr>
                <w:rFonts w:ascii="Arial" w:hAnsi="Arial" w:cs="Arial"/>
                <w:sz w:val="24"/>
                <w:szCs w:val="24"/>
              </w:rPr>
              <w:t>15</w:t>
            </w:r>
          </w:p>
        </w:tc>
      </w:tr>
      <w:tr w:rsidR="0070024B" w:rsidRPr="0083614E" w:rsidTr="00802EE4">
        <w:trPr>
          <w:trHeight w:val="396"/>
        </w:trPr>
        <w:tc>
          <w:tcPr>
            <w:tcW w:w="4500" w:type="dxa"/>
          </w:tcPr>
          <w:p w:rsidR="0070024B" w:rsidRPr="0083614E" w:rsidRDefault="0070024B" w:rsidP="00802EE4">
            <w:pPr>
              <w:rPr>
                <w:rFonts w:ascii="Arial" w:hAnsi="Arial" w:cs="Arial"/>
                <w:sz w:val="24"/>
                <w:szCs w:val="24"/>
              </w:rPr>
            </w:pPr>
            <w:r w:rsidRPr="0083614E">
              <w:rPr>
                <w:rFonts w:ascii="Arial" w:hAnsi="Arial" w:cs="Arial"/>
                <w:sz w:val="24"/>
                <w:szCs w:val="24"/>
              </w:rPr>
              <w:t>15 елдан артык</w:t>
            </w:r>
          </w:p>
        </w:tc>
        <w:tc>
          <w:tcPr>
            <w:tcW w:w="5139" w:type="dxa"/>
          </w:tcPr>
          <w:p w:rsidR="0070024B" w:rsidRPr="0083614E" w:rsidRDefault="0070024B" w:rsidP="00802EE4">
            <w:pPr>
              <w:jc w:val="center"/>
              <w:rPr>
                <w:rFonts w:ascii="Arial" w:hAnsi="Arial" w:cs="Arial"/>
                <w:sz w:val="24"/>
                <w:szCs w:val="24"/>
              </w:rPr>
            </w:pPr>
            <w:r w:rsidRPr="0083614E">
              <w:rPr>
                <w:rFonts w:ascii="Arial" w:hAnsi="Arial" w:cs="Arial"/>
                <w:sz w:val="24"/>
                <w:szCs w:val="24"/>
              </w:rPr>
              <w:t>20</w:t>
            </w:r>
          </w:p>
        </w:tc>
      </w:tr>
    </w:tbl>
    <w:p w:rsidR="007F5F23" w:rsidRPr="0083614E" w:rsidRDefault="007F5F23" w:rsidP="007F5F23">
      <w:pPr>
        <w:pStyle w:val="a3"/>
        <w:jc w:val="both"/>
        <w:rPr>
          <w:rFonts w:ascii="Arial" w:eastAsia="Times New Roman" w:hAnsi="Arial" w:cs="Arial"/>
          <w:i w:val="0"/>
          <w:sz w:val="24"/>
          <w:szCs w:val="24"/>
        </w:rPr>
      </w:pPr>
    </w:p>
    <w:p w:rsidR="0070024B" w:rsidRPr="0083614E" w:rsidRDefault="0070024B" w:rsidP="007F5F23">
      <w:pPr>
        <w:pStyle w:val="a3"/>
        <w:jc w:val="both"/>
        <w:rPr>
          <w:rFonts w:ascii="Arial" w:eastAsia="Times New Roman" w:hAnsi="Arial" w:cs="Arial"/>
          <w:i w:val="0"/>
          <w:sz w:val="24"/>
          <w:szCs w:val="24"/>
        </w:rPr>
      </w:pPr>
      <w:r w:rsidRPr="0083614E">
        <w:rPr>
          <w:rFonts w:ascii="Arial" w:eastAsia="Times New Roman" w:hAnsi="Arial" w:cs="Arial"/>
          <w:i w:val="0"/>
          <w:sz w:val="24"/>
          <w:szCs w:val="24"/>
        </w:rPr>
        <w:t>Тиешле еллар эшләгән өчен айлык өстәмә түләү чыгымнары күләме тиешле вазыйфа буенча елга өч айлык акчалата бүләк тәшкил итә торган нормативтан артмаска тиеш.</w:t>
      </w:r>
    </w:p>
    <w:p w:rsidR="0070024B" w:rsidRPr="0083614E" w:rsidRDefault="008977B4" w:rsidP="007F5F23">
      <w:pPr>
        <w:pStyle w:val="a3"/>
        <w:jc w:val="both"/>
        <w:rPr>
          <w:rFonts w:ascii="Arial" w:hAnsi="Arial" w:cs="Arial"/>
          <w:i w:val="0"/>
          <w:sz w:val="24"/>
          <w:szCs w:val="24"/>
        </w:rPr>
      </w:pPr>
      <w:r w:rsidRPr="0083614E">
        <w:rPr>
          <w:rFonts w:ascii="Arial" w:hAnsi="Arial" w:cs="Arial"/>
          <w:i w:val="0"/>
          <w:sz w:val="24"/>
          <w:szCs w:val="24"/>
        </w:rPr>
        <w:t>Еллык түләүле отпуск биргәндә бер тапкыр бирелә торган түләү муниципаль берәмлек башлыгына елга бер айлык акчалата түләүдән артмаган күләмдә түләнә.</w:t>
      </w:r>
    </w:p>
    <w:p w:rsidR="008977B4" w:rsidRPr="0083614E" w:rsidRDefault="008977B4" w:rsidP="008E7FD2">
      <w:pPr>
        <w:pStyle w:val="a3"/>
        <w:jc w:val="both"/>
        <w:rPr>
          <w:rFonts w:ascii="Arial" w:hAnsi="Arial" w:cs="Arial"/>
          <w:i w:val="0"/>
          <w:sz w:val="24"/>
          <w:szCs w:val="24"/>
        </w:rPr>
      </w:pPr>
      <w:r w:rsidRPr="0083614E">
        <w:rPr>
          <w:rFonts w:ascii="Arial" w:hAnsi="Arial" w:cs="Arial"/>
          <w:i w:val="0"/>
          <w:sz w:val="24"/>
          <w:szCs w:val="24"/>
        </w:rPr>
        <w:t xml:space="preserve">Башка түләүләр бала туганда, тантаналы, юбилей даталарына, шулай ук авыр авырган, үлем һәм башка бәхетсезлек очракларында сайланган вазыйфаи затның һәм аның якын туганнарының туган очракларында түләнергә мөмкин. Башка түләүләр хезмәткә түләү </w:t>
      </w:r>
      <w:r w:rsidRPr="0083614E">
        <w:rPr>
          <w:rFonts w:ascii="Arial" w:hAnsi="Arial" w:cs="Arial"/>
          <w:i w:val="0"/>
          <w:sz w:val="24"/>
          <w:szCs w:val="24"/>
        </w:rPr>
        <w:lastRenderedPageBreak/>
        <w:t>фондын экономияләү хисабына башкарыла, түләү өчен нигез җирле үзидарә органы (Муниципаль орган) җитәкчесенең хокукый акты булып тора.</w:t>
      </w:r>
    </w:p>
    <w:p w:rsidR="008977B4" w:rsidRPr="0083614E" w:rsidRDefault="008977B4" w:rsidP="008977B4">
      <w:pPr>
        <w:rPr>
          <w:rFonts w:ascii="Arial" w:hAnsi="Arial" w:cs="Arial"/>
          <w:sz w:val="24"/>
          <w:szCs w:val="24"/>
          <w:lang w:eastAsia="en-US"/>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w:t>
      </w:r>
      <w:r>
        <w:rPr>
          <w:rFonts w:ascii="Arial" w:eastAsia="Times New Roman" w:hAnsi="Arial" w:cs="Arial"/>
          <w:noProof/>
          <w:sz w:val="24"/>
          <w:szCs w:val="24"/>
          <w:lang w:val="tt-RU"/>
        </w:rPr>
        <w:t xml:space="preserve">    </w:t>
      </w:r>
      <w:r w:rsidRPr="0083614E">
        <w:rPr>
          <w:rFonts w:ascii="Arial" w:eastAsia="Times New Roman" w:hAnsi="Arial" w:cs="Arial"/>
          <w:noProof/>
          <w:sz w:val="24"/>
          <w:szCs w:val="24"/>
          <w:lang w:val="tt-RU"/>
        </w:rPr>
        <w:t xml:space="preserve">                    Н.И. Шихранов</w:t>
      </w: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r w:rsidRPr="0083614E">
        <w:rPr>
          <w:rFonts w:ascii="Arial" w:hAnsi="Arial" w:cs="Arial"/>
          <w:sz w:val="24"/>
          <w:szCs w:val="24"/>
          <w:lang w:eastAsia="en-US"/>
        </w:rPr>
        <w:tab/>
      </w: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E7FD2" w:rsidRDefault="008E7FD2"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Pr="0083614E" w:rsidRDefault="0083614E" w:rsidP="008977B4">
      <w:pPr>
        <w:tabs>
          <w:tab w:val="left" w:pos="3661"/>
        </w:tabs>
        <w:rPr>
          <w:rFonts w:ascii="Arial" w:hAnsi="Arial" w:cs="Arial"/>
          <w:sz w:val="24"/>
          <w:szCs w:val="24"/>
          <w:lang w:eastAsia="en-US"/>
        </w:rPr>
      </w:pPr>
    </w:p>
    <w:p w:rsidR="007F5F23" w:rsidRPr="0083614E" w:rsidRDefault="007F5F23" w:rsidP="008977B4">
      <w:pPr>
        <w:tabs>
          <w:tab w:val="left" w:pos="3661"/>
        </w:tabs>
        <w:rPr>
          <w:rFonts w:ascii="Arial" w:hAnsi="Arial" w:cs="Arial"/>
          <w:sz w:val="24"/>
          <w:szCs w:val="24"/>
          <w:lang w:eastAsia="en-US"/>
        </w:rPr>
      </w:pP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2 нче кушымта</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7F5F23" w:rsidRPr="0083614E" w:rsidRDefault="007F5F23" w:rsidP="007F5F23">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7F5F23" w:rsidRPr="0083614E" w:rsidRDefault="007F5F23" w:rsidP="00E271BF">
      <w:pPr>
        <w:tabs>
          <w:tab w:val="left" w:pos="3661"/>
        </w:tabs>
        <w:rPr>
          <w:rFonts w:ascii="Arial" w:hAnsi="Arial" w:cs="Arial"/>
          <w:sz w:val="24"/>
          <w:szCs w:val="24"/>
          <w:lang w:eastAsia="en-US"/>
        </w:rPr>
      </w:pPr>
    </w:p>
    <w:p w:rsidR="008977B4" w:rsidRPr="0083614E" w:rsidRDefault="008977B4" w:rsidP="007F5F23">
      <w:pPr>
        <w:tabs>
          <w:tab w:val="left" w:pos="1241"/>
        </w:tabs>
        <w:jc w:val="center"/>
        <w:rPr>
          <w:rFonts w:ascii="Arial" w:hAnsi="Arial" w:cs="Arial"/>
          <w:sz w:val="24"/>
          <w:szCs w:val="24"/>
          <w:lang w:eastAsia="en-US"/>
        </w:rPr>
      </w:pPr>
      <w:r w:rsidRPr="0083614E">
        <w:rPr>
          <w:rFonts w:ascii="Arial" w:hAnsi="Arial" w:cs="Arial"/>
          <w:sz w:val="24"/>
          <w:szCs w:val="24"/>
        </w:rPr>
        <w:t xml:space="preserve">ЗУРЛЫК ТАТАРСТАН РЕСПУБЛИКАСЫ ЧҮПРӘЛЕ МУНИЦИПАЛЬ РАЙОНЫ </w:t>
      </w:r>
      <w:r w:rsidR="00BC1CC3" w:rsidRPr="0083614E">
        <w:rPr>
          <w:rFonts w:ascii="Arial" w:hAnsi="Arial" w:cs="Arial"/>
          <w:sz w:val="24"/>
          <w:szCs w:val="24"/>
        </w:rPr>
        <w:t>ЯҢА ӘЛМӘЛЕ</w:t>
      </w:r>
      <w:r w:rsidRPr="0083614E">
        <w:rPr>
          <w:rFonts w:ascii="Arial" w:hAnsi="Arial" w:cs="Arial"/>
          <w:sz w:val="24"/>
          <w:szCs w:val="24"/>
        </w:rPr>
        <w:t xml:space="preserve"> АВЫЛ ҖИРЛЕГЕ МУНИЦИПАЛЬ ХЕЗМӘТКӘРЕНЕҢ ВАЗЫЙФАИ ОКЛАДЫ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1701"/>
        <w:gridCol w:w="1701"/>
        <w:gridCol w:w="1640"/>
      </w:tblGrid>
      <w:tr w:rsidR="008977B4" w:rsidRPr="0083614E" w:rsidTr="00802EE4">
        <w:trPr>
          <w:trHeight w:val="447"/>
        </w:trPr>
        <w:tc>
          <w:tcPr>
            <w:tcW w:w="851" w:type="dxa"/>
            <w:vMerge w:val="restart"/>
          </w:tcPr>
          <w:p w:rsidR="008977B4" w:rsidRPr="0083614E" w:rsidRDefault="008977B4" w:rsidP="00802EE4">
            <w:pPr>
              <w:autoSpaceDE w:val="0"/>
              <w:autoSpaceDN w:val="0"/>
              <w:adjustRightInd w:val="0"/>
              <w:jc w:val="center"/>
              <w:rPr>
                <w:rFonts w:ascii="Arial" w:hAnsi="Arial" w:cs="Arial"/>
                <w:sz w:val="24"/>
                <w:szCs w:val="24"/>
              </w:rPr>
            </w:pPr>
          </w:p>
          <w:p w:rsidR="008977B4" w:rsidRPr="0083614E" w:rsidRDefault="008977B4" w:rsidP="00802EE4">
            <w:pPr>
              <w:autoSpaceDE w:val="0"/>
              <w:autoSpaceDN w:val="0"/>
              <w:adjustRightInd w:val="0"/>
              <w:jc w:val="center"/>
              <w:rPr>
                <w:rFonts w:ascii="Arial" w:hAnsi="Arial" w:cs="Arial"/>
                <w:sz w:val="24"/>
                <w:szCs w:val="24"/>
              </w:rPr>
            </w:pPr>
          </w:p>
          <w:p w:rsidR="008977B4" w:rsidRPr="0083614E" w:rsidRDefault="008977B4" w:rsidP="00802EE4">
            <w:pPr>
              <w:autoSpaceDE w:val="0"/>
              <w:autoSpaceDN w:val="0"/>
              <w:adjustRightInd w:val="0"/>
              <w:jc w:val="center"/>
              <w:rPr>
                <w:rFonts w:ascii="Arial" w:hAnsi="Arial" w:cs="Arial"/>
                <w:sz w:val="24"/>
                <w:szCs w:val="24"/>
              </w:rPr>
            </w:pPr>
          </w:p>
        </w:tc>
        <w:tc>
          <w:tcPr>
            <w:tcW w:w="3827" w:type="dxa"/>
            <w:vMerge w:val="restart"/>
          </w:tcPr>
          <w:p w:rsidR="008977B4" w:rsidRPr="0083614E" w:rsidRDefault="008977B4" w:rsidP="00802EE4">
            <w:pPr>
              <w:autoSpaceDE w:val="0"/>
              <w:autoSpaceDN w:val="0"/>
              <w:adjustRightInd w:val="0"/>
              <w:jc w:val="center"/>
              <w:rPr>
                <w:rFonts w:ascii="Arial" w:hAnsi="Arial" w:cs="Arial"/>
                <w:sz w:val="24"/>
                <w:szCs w:val="24"/>
              </w:rPr>
            </w:pPr>
          </w:p>
          <w:p w:rsidR="008977B4" w:rsidRPr="0083614E" w:rsidRDefault="008977B4" w:rsidP="00802EE4">
            <w:pPr>
              <w:autoSpaceDE w:val="0"/>
              <w:autoSpaceDN w:val="0"/>
              <w:adjustRightInd w:val="0"/>
              <w:jc w:val="center"/>
              <w:rPr>
                <w:rFonts w:ascii="Arial" w:hAnsi="Arial" w:cs="Arial"/>
                <w:sz w:val="24"/>
                <w:szCs w:val="24"/>
              </w:rPr>
            </w:pPr>
            <w:r w:rsidRPr="0083614E">
              <w:rPr>
                <w:rFonts w:ascii="Arial" w:hAnsi="Arial" w:cs="Arial"/>
                <w:sz w:val="24"/>
                <w:szCs w:val="24"/>
              </w:rPr>
              <w:t>Вазыйфаларның атамасы</w:t>
            </w:r>
          </w:p>
        </w:tc>
        <w:tc>
          <w:tcPr>
            <w:tcW w:w="5042" w:type="dxa"/>
            <w:gridSpan w:val="3"/>
          </w:tcPr>
          <w:p w:rsidR="008977B4" w:rsidRPr="0083614E" w:rsidRDefault="008977B4" w:rsidP="00802EE4">
            <w:pPr>
              <w:jc w:val="center"/>
              <w:rPr>
                <w:rFonts w:ascii="Arial" w:hAnsi="Arial" w:cs="Arial"/>
                <w:sz w:val="24"/>
                <w:szCs w:val="24"/>
              </w:rPr>
            </w:pPr>
            <w:r w:rsidRPr="0083614E">
              <w:rPr>
                <w:rFonts w:ascii="Arial" w:hAnsi="Arial" w:cs="Arial"/>
                <w:sz w:val="24"/>
                <w:szCs w:val="24"/>
              </w:rPr>
              <w:t>Вазыйфаи оклад</w:t>
            </w:r>
          </w:p>
        </w:tc>
      </w:tr>
      <w:tr w:rsidR="008977B4" w:rsidRPr="0083614E" w:rsidTr="00802EE4">
        <w:trPr>
          <w:trHeight w:val="300"/>
        </w:trPr>
        <w:tc>
          <w:tcPr>
            <w:tcW w:w="851" w:type="dxa"/>
            <w:vMerge/>
          </w:tcPr>
          <w:p w:rsidR="008977B4" w:rsidRPr="0083614E" w:rsidRDefault="008977B4" w:rsidP="00802EE4">
            <w:pPr>
              <w:autoSpaceDE w:val="0"/>
              <w:autoSpaceDN w:val="0"/>
              <w:adjustRightInd w:val="0"/>
              <w:jc w:val="center"/>
              <w:rPr>
                <w:rFonts w:ascii="Arial" w:hAnsi="Arial" w:cs="Arial"/>
                <w:sz w:val="24"/>
                <w:szCs w:val="24"/>
              </w:rPr>
            </w:pPr>
          </w:p>
        </w:tc>
        <w:tc>
          <w:tcPr>
            <w:tcW w:w="3827" w:type="dxa"/>
            <w:vMerge/>
          </w:tcPr>
          <w:p w:rsidR="008977B4" w:rsidRPr="0083614E" w:rsidRDefault="008977B4" w:rsidP="00802EE4">
            <w:pPr>
              <w:autoSpaceDE w:val="0"/>
              <w:autoSpaceDN w:val="0"/>
              <w:adjustRightInd w:val="0"/>
              <w:jc w:val="center"/>
              <w:rPr>
                <w:rFonts w:ascii="Arial" w:hAnsi="Arial" w:cs="Arial"/>
                <w:sz w:val="24"/>
                <w:szCs w:val="24"/>
              </w:rPr>
            </w:pPr>
          </w:p>
        </w:tc>
        <w:tc>
          <w:tcPr>
            <w:tcW w:w="1701" w:type="dxa"/>
          </w:tcPr>
          <w:p w:rsidR="008977B4" w:rsidRPr="0083614E" w:rsidRDefault="008977B4" w:rsidP="00802EE4">
            <w:pPr>
              <w:autoSpaceDE w:val="0"/>
              <w:autoSpaceDN w:val="0"/>
              <w:adjustRightInd w:val="0"/>
              <w:jc w:val="center"/>
              <w:rPr>
                <w:rFonts w:ascii="Arial" w:hAnsi="Arial" w:cs="Arial"/>
                <w:sz w:val="24"/>
                <w:szCs w:val="24"/>
              </w:rPr>
            </w:pPr>
            <w:r w:rsidRPr="0083614E">
              <w:rPr>
                <w:rFonts w:ascii="Arial" w:hAnsi="Arial" w:cs="Arial"/>
                <w:sz w:val="24"/>
                <w:szCs w:val="24"/>
              </w:rPr>
              <w:t>10 группа</w:t>
            </w:r>
          </w:p>
        </w:tc>
        <w:tc>
          <w:tcPr>
            <w:tcW w:w="1701" w:type="dxa"/>
          </w:tcPr>
          <w:p w:rsidR="008977B4" w:rsidRPr="0083614E" w:rsidRDefault="008977B4" w:rsidP="00802EE4">
            <w:pPr>
              <w:autoSpaceDE w:val="0"/>
              <w:autoSpaceDN w:val="0"/>
              <w:adjustRightInd w:val="0"/>
              <w:jc w:val="center"/>
              <w:rPr>
                <w:rFonts w:ascii="Arial" w:hAnsi="Arial" w:cs="Arial"/>
                <w:sz w:val="24"/>
                <w:szCs w:val="24"/>
              </w:rPr>
            </w:pPr>
            <w:r w:rsidRPr="0083614E">
              <w:rPr>
                <w:rFonts w:ascii="Arial" w:hAnsi="Arial" w:cs="Arial"/>
                <w:sz w:val="24"/>
                <w:szCs w:val="24"/>
              </w:rPr>
              <w:t>11 группа</w:t>
            </w:r>
          </w:p>
        </w:tc>
        <w:tc>
          <w:tcPr>
            <w:tcW w:w="1640" w:type="dxa"/>
          </w:tcPr>
          <w:p w:rsidR="008977B4" w:rsidRPr="0083614E" w:rsidRDefault="008977B4" w:rsidP="00802EE4">
            <w:pPr>
              <w:autoSpaceDE w:val="0"/>
              <w:autoSpaceDN w:val="0"/>
              <w:adjustRightInd w:val="0"/>
              <w:jc w:val="center"/>
              <w:rPr>
                <w:rFonts w:ascii="Arial" w:hAnsi="Arial" w:cs="Arial"/>
                <w:sz w:val="24"/>
                <w:szCs w:val="24"/>
              </w:rPr>
            </w:pPr>
            <w:r w:rsidRPr="0083614E">
              <w:rPr>
                <w:rFonts w:ascii="Arial" w:hAnsi="Arial" w:cs="Arial"/>
                <w:sz w:val="24"/>
                <w:szCs w:val="24"/>
              </w:rPr>
              <w:t>12 группа</w:t>
            </w:r>
          </w:p>
        </w:tc>
      </w:tr>
      <w:tr w:rsidR="008977B4" w:rsidRPr="0083614E" w:rsidTr="00802EE4">
        <w:trPr>
          <w:trHeight w:val="343"/>
        </w:trPr>
        <w:tc>
          <w:tcPr>
            <w:tcW w:w="851" w:type="dxa"/>
          </w:tcPr>
          <w:p w:rsidR="008977B4" w:rsidRPr="0083614E" w:rsidRDefault="008977B4" w:rsidP="00802EE4">
            <w:pPr>
              <w:autoSpaceDE w:val="0"/>
              <w:autoSpaceDN w:val="0"/>
              <w:adjustRightInd w:val="0"/>
              <w:jc w:val="center"/>
              <w:rPr>
                <w:rFonts w:ascii="Arial" w:hAnsi="Arial" w:cs="Arial"/>
                <w:sz w:val="24"/>
                <w:szCs w:val="24"/>
              </w:rPr>
            </w:pPr>
            <w:r w:rsidRPr="0083614E">
              <w:rPr>
                <w:rFonts w:ascii="Arial" w:hAnsi="Arial" w:cs="Arial"/>
                <w:sz w:val="24"/>
                <w:szCs w:val="24"/>
              </w:rPr>
              <w:t>2.</w:t>
            </w:r>
          </w:p>
        </w:tc>
        <w:tc>
          <w:tcPr>
            <w:tcW w:w="3827" w:type="dxa"/>
          </w:tcPr>
          <w:p w:rsidR="008977B4" w:rsidRPr="0083614E" w:rsidRDefault="008977B4" w:rsidP="00802EE4">
            <w:pPr>
              <w:autoSpaceDE w:val="0"/>
              <w:autoSpaceDN w:val="0"/>
              <w:adjustRightInd w:val="0"/>
              <w:rPr>
                <w:rFonts w:ascii="Arial" w:hAnsi="Arial" w:cs="Arial"/>
                <w:sz w:val="24"/>
                <w:szCs w:val="24"/>
              </w:rPr>
            </w:pPr>
            <w:r w:rsidRPr="0083614E">
              <w:rPr>
                <w:rFonts w:ascii="Arial" w:hAnsi="Arial" w:cs="Arial"/>
                <w:sz w:val="24"/>
                <w:szCs w:val="24"/>
              </w:rPr>
              <w:t>Башкарма комитет сәркатибе</w:t>
            </w:r>
          </w:p>
        </w:tc>
        <w:tc>
          <w:tcPr>
            <w:tcW w:w="1701" w:type="dxa"/>
          </w:tcPr>
          <w:p w:rsidR="008977B4" w:rsidRPr="0083614E" w:rsidRDefault="008977B4" w:rsidP="00802EE4">
            <w:pPr>
              <w:jc w:val="center"/>
              <w:rPr>
                <w:rFonts w:ascii="Arial" w:hAnsi="Arial" w:cs="Arial"/>
                <w:color w:val="000000"/>
                <w:sz w:val="24"/>
                <w:szCs w:val="24"/>
              </w:rPr>
            </w:pPr>
            <w:r w:rsidRPr="0083614E">
              <w:rPr>
                <w:rFonts w:ascii="Arial" w:hAnsi="Arial" w:cs="Arial"/>
                <w:color w:val="000000"/>
                <w:sz w:val="24"/>
                <w:szCs w:val="24"/>
              </w:rPr>
              <w:t>-</w:t>
            </w:r>
          </w:p>
        </w:tc>
        <w:tc>
          <w:tcPr>
            <w:tcW w:w="1701" w:type="dxa"/>
          </w:tcPr>
          <w:p w:rsidR="008977B4" w:rsidRPr="0083614E" w:rsidRDefault="008977B4" w:rsidP="00802EE4">
            <w:pPr>
              <w:autoSpaceDE w:val="0"/>
              <w:autoSpaceDN w:val="0"/>
              <w:adjustRightInd w:val="0"/>
              <w:jc w:val="center"/>
              <w:rPr>
                <w:rFonts w:ascii="Arial" w:hAnsi="Arial" w:cs="Arial"/>
                <w:sz w:val="24"/>
                <w:szCs w:val="24"/>
              </w:rPr>
            </w:pPr>
            <w:r w:rsidRPr="0083614E">
              <w:rPr>
                <w:rFonts w:ascii="Arial" w:hAnsi="Arial" w:cs="Arial"/>
                <w:sz w:val="24"/>
                <w:szCs w:val="24"/>
              </w:rPr>
              <w:t>-</w:t>
            </w:r>
          </w:p>
        </w:tc>
        <w:tc>
          <w:tcPr>
            <w:tcW w:w="1640" w:type="dxa"/>
          </w:tcPr>
          <w:p w:rsidR="008977B4" w:rsidRPr="0083614E" w:rsidRDefault="008977B4" w:rsidP="00802EE4">
            <w:pPr>
              <w:jc w:val="center"/>
              <w:rPr>
                <w:rFonts w:ascii="Arial" w:hAnsi="Arial" w:cs="Arial"/>
                <w:sz w:val="24"/>
                <w:szCs w:val="24"/>
              </w:rPr>
            </w:pPr>
            <w:r w:rsidRPr="0083614E">
              <w:rPr>
                <w:rFonts w:ascii="Arial" w:hAnsi="Arial" w:cs="Arial"/>
                <w:sz w:val="24"/>
                <w:szCs w:val="24"/>
              </w:rPr>
              <w:t>14 847</w:t>
            </w:r>
          </w:p>
          <w:p w:rsidR="008977B4" w:rsidRPr="0083614E" w:rsidRDefault="008977B4" w:rsidP="00802EE4">
            <w:pPr>
              <w:autoSpaceDE w:val="0"/>
              <w:autoSpaceDN w:val="0"/>
              <w:adjustRightInd w:val="0"/>
              <w:jc w:val="center"/>
              <w:rPr>
                <w:rFonts w:ascii="Arial" w:hAnsi="Arial" w:cs="Arial"/>
                <w:sz w:val="24"/>
                <w:szCs w:val="24"/>
              </w:rPr>
            </w:pPr>
          </w:p>
        </w:tc>
      </w:tr>
    </w:tbl>
    <w:p w:rsidR="008977B4" w:rsidRPr="0083614E" w:rsidRDefault="008977B4" w:rsidP="008977B4">
      <w:pPr>
        <w:tabs>
          <w:tab w:val="left" w:pos="3661"/>
        </w:tabs>
        <w:ind w:firstLine="708"/>
        <w:rPr>
          <w:rFonts w:ascii="Arial" w:hAnsi="Arial" w:cs="Arial"/>
          <w:sz w:val="24"/>
          <w:szCs w:val="24"/>
          <w:lang w:eastAsia="en-US"/>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977B4" w:rsidRDefault="008977B4"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Default="0083614E" w:rsidP="008977B4">
      <w:pPr>
        <w:tabs>
          <w:tab w:val="left" w:pos="3661"/>
        </w:tabs>
        <w:rPr>
          <w:rFonts w:ascii="Arial" w:hAnsi="Arial" w:cs="Arial"/>
          <w:sz w:val="24"/>
          <w:szCs w:val="24"/>
          <w:lang w:eastAsia="en-US"/>
        </w:rPr>
      </w:pPr>
    </w:p>
    <w:p w:rsidR="0083614E" w:rsidRPr="0083614E" w:rsidRDefault="0083614E" w:rsidP="008977B4">
      <w:pPr>
        <w:tabs>
          <w:tab w:val="left" w:pos="3661"/>
        </w:tabs>
        <w:rPr>
          <w:rFonts w:ascii="Arial" w:hAnsi="Arial" w:cs="Arial"/>
          <w:sz w:val="24"/>
          <w:szCs w:val="24"/>
          <w:lang w:eastAsia="en-US"/>
        </w:rPr>
      </w:pPr>
    </w:p>
    <w:p w:rsidR="008E7FD2" w:rsidRPr="0083614E" w:rsidRDefault="008E7FD2" w:rsidP="008977B4">
      <w:pPr>
        <w:tabs>
          <w:tab w:val="left" w:pos="3661"/>
        </w:tabs>
        <w:rPr>
          <w:rFonts w:ascii="Arial" w:hAnsi="Arial" w:cs="Arial"/>
          <w:sz w:val="24"/>
          <w:szCs w:val="24"/>
          <w:lang w:eastAsia="en-US"/>
        </w:rPr>
      </w:pP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3 нче кушымта</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8977B4" w:rsidRPr="0083614E" w:rsidRDefault="007F5F23" w:rsidP="00E271BF">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8977B4" w:rsidRPr="0083614E" w:rsidRDefault="008977B4" w:rsidP="007F5F23">
      <w:pPr>
        <w:pStyle w:val="a3"/>
        <w:rPr>
          <w:rFonts w:ascii="Arial" w:hAnsi="Arial" w:cs="Arial"/>
          <w:i w:val="0"/>
          <w:sz w:val="24"/>
          <w:szCs w:val="24"/>
        </w:rPr>
      </w:pPr>
    </w:p>
    <w:p w:rsidR="008977B4" w:rsidRPr="0083614E" w:rsidRDefault="008977B4" w:rsidP="007F5F23">
      <w:pPr>
        <w:tabs>
          <w:tab w:val="left" w:pos="5683"/>
        </w:tabs>
        <w:jc w:val="center"/>
        <w:rPr>
          <w:rFonts w:ascii="Arial" w:hAnsi="Arial" w:cs="Arial"/>
          <w:sz w:val="24"/>
          <w:szCs w:val="24"/>
        </w:rPr>
      </w:pPr>
      <w:r w:rsidRPr="0083614E">
        <w:rPr>
          <w:rFonts w:ascii="Arial" w:hAnsi="Arial" w:cs="Arial"/>
          <w:sz w:val="24"/>
          <w:szCs w:val="24"/>
        </w:rPr>
        <w:t xml:space="preserve">КҮЛӘМЕ ҺӘМ ТӘРТИБЕ АЙЛЫК ӨСТӘМӘ ТҮЛӘҮНЕ ГАМӘЛГӘ АШЫРУ </w:t>
      </w:r>
      <w:r w:rsidR="00BC1CC3" w:rsidRPr="0083614E">
        <w:rPr>
          <w:rFonts w:ascii="Arial" w:hAnsi="Arial" w:cs="Arial"/>
          <w:sz w:val="24"/>
          <w:szCs w:val="24"/>
        </w:rPr>
        <w:t>ЯҢА ӘЛМӘЛЕ</w:t>
      </w:r>
      <w:r w:rsidRPr="0083614E">
        <w:rPr>
          <w:rFonts w:ascii="Arial" w:hAnsi="Arial" w:cs="Arial"/>
          <w:sz w:val="24"/>
          <w:szCs w:val="24"/>
        </w:rPr>
        <w:t xml:space="preserve"> АВЫЛ ҖИРЛЕГЕ МУНИЦИПАЛЬ ХЕЗМӘТКӘРЛӘРЕНӘ ТИЕШЛЕ ЕЛЛАР ЭШЛӘГӘН ӨЧЕН ВАЗЫЙФАИ ОКЛАДЛАРЫ ТУРЫНДА</w:t>
      </w:r>
    </w:p>
    <w:p w:rsidR="008977B4" w:rsidRPr="0083614E" w:rsidRDefault="008977B4" w:rsidP="008977B4">
      <w:pPr>
        <w:tabs>
          <w:tab w:val="left" w:pos="5683"/>
        </w:tabs>
        <w:rPr>
          <w:rFonts w:ascii="Arial" w:hAnsi="Arial" w:cs="Arial"/>
          <w:sz w:val="24"/>
          <w:szCs w:val="24"/>
        </w:rPr>
      </w:pPr>
      <w:r w:rsidRPr="0083614E">
        <w:rPr>
          <w:rFonts w:ascii="Arial" w:hAnsi="Arial" w:cs="Arial"/>
          <w:sz w:val="24"/>
          <w:szCs w:val="24"/>
        </w:rPr>
        <w:t>1. Муниципаль хезмәттә тиешле еллар эшләгән өчен вазыйфаи окладка ай саен өстәмә муниципаль хезмәт стажына бәйле рәвештә түбәндәге күләмнәрдә түләнә:</w:t>
      </w:r>
    </w:p>
    <w:tbl>
      <w:tblPr>
        <w:tblW w:w="0" w:type="auto"/>
        <w:tblInd w:w="70" w:type="dxa"/>
        <w:tblLayout w:type="fixed"/>
        <w:tblCellMar>
          <w:left w:w="70" w:type="dxa"/>
          <w:right w:w="70" w:type="dxa"/>
        </w:tblCellMar>
        <w:tblLook w:val="0000" w:firstRow="0" w:lastRow="0" w:firstColumn="0" w:lastColumn="0" w:noHBand="0" w:noVBand="0"/>
      </w:tblPr>
      <w:tblGrid>
        <w:gridCol w:w="5245"/>
        <w:gridCol w:w="4253"/>
      </w:tblGrid>
      <w:tr w:rsidR="008977B4" w:rsidRPr="0083614E" w:rsidTr="00802EE4">
        <w:trPr>
          <w:cantSplit/>
          <w:trHeight w:val="240"/>
        </w:trPr>
        <w:tc>
          <w:tcPr>
            <w:tcW w:w="5245" w:type="dxa"/>
            <w:tcBorders>
              <w:top w:val="single" w:sz="6" w:space="0" w:color="auto"/>
              <w:left w:val="single" w:sz="6" w:space="0" w:color="auto"/>
              <w:bottom w:val="single" w:sz="6" w:space="0" w:color="auto"/>
              <w:right w:val="single" w:sz="6" w:space="0" w:color="auto"/>
            </w:tcBorders>
          </w:tcPr>
          <w:p w:rsidR="008977B4" w:rsidRPr="0083614E" w:rsidRDefault="008977B4" w:rsidP="00802EE4">
            <w:pPr>
              <w:pStyle w:val="ConsPlusCell"/>
              <w:widowControl/>
              <w:jc w:val="center"/>
              <w:rPr>
                <w:sz w:val="24"/>
                <w:szCs w:val="24"/>
              </w:rPr>
            </w:pPr>
            <w:r w:rsidRPr="0083614E">
              <w:rPr>
                <w:sz w:val="24"/>
                <w:szCs w:val="24"/>
              </w:rPr>
              <w:t>муниципаль хезмәт стажы булганда</w:t>
            </w:r>
          </w:p>
        </w:tc>
        <w:tc>
          <w:tcPr>
            <w:tcW w:w="4253" w:type="dxa"/>
            <w:tcBorders>
              <w:top w:val="single" w:sz="6" w:space="0" w:color="auto"/>
              <w:left w:val="single" w:sz="6" w:space="0" w:color="auto"/>
              <w:bottom w:val="single" w:sz="6" w:space="0" w:color="auto"/>
              <w:right w:val="single" w:sz="6" w:space="0" w:color="auto"/>
            </w:tcBorders>
          </w:tcPr>
          <w:p w:rsidR="008977B4" w:rsidRPr="0083614E" w:rsidRDefault="008977B4" w:rsidP="00802EE4">
            <w:pPr>
              <w:pStyle w:val="ConsPlusCell"/>
              <w:widowControl/>
              <w:jc w:val="center"/>
              <w:rPr>
                <w:sz w:val="24"/>
                <w:szCs w:val="24"/>
              </w:rPr>
            </w:pPr>
            <w:r w:rsidRPr="0083614E">
              <w:rPr>
                <w:sz w:val="24"/>
                <w:szCs w:val="24"/>
              </w:rPr>
              <w:t>өстәмә түләүнең иң чик күләме. %</w:t>
            </w:r>
          </w:p>
        </w:tc>
      </w:tr>
      <w:tr w:rsidR="008977B4" w:rsidRPr="0083614E" w:rsidTr="00802EE4">
        <w:trPr>
          <w:cantSplit/>
          <w:trHeight w:val="240"/>
        </w:trPr>
        <w:tc>
          <w:tcPr>
            <w:tcW w:w="5245" w:type="dxa"/>
            <w:tcBorders>
              <w:top w:val="single" w:sz="6" w:space="0" w:color="auto"/>
              <w:left w:val="single" w:sz="6" w:space="0" w:color="auto"/>
              <w:bottom w:val="single" w:sz="6" w:space="0" w:color="auto"/>
              <w:right w:val="single" w:sz="6" w:space="0" w:color="auto"/>
            </w:tcBorders>
          </w:tcPr>
          <w:p w:rsidR="008977B4" w:rsidRPr="0083614E" w:rsidRDefault="008977B4" w:rsidP="00802EE4">
            <w:pPr>
              <w:pStyle w:val="ConsPlusCell"/>
              <w:widowControl/>
              <w:jc w:val="center"/>
              <w:rPr>
                <w:sz w:val="24"/>
                <w:szCs w:val="24"/>
              </w:rPr>
            </w:pPr>
            <w:r w:rsidRPr="0083614E">
              <w:rPr>
                <w:sz w:val="24"/>
                <w:szCs w:val="24"/>
              </w:rPr>
              <w:t>1 елдан 5 елга кадәр</w:t>
            </w:r>
          </w:p>
        </w:tc>
        <w:tc>
          <w:tcPr>
            <w:tcW w:w="4253" w:type="dxa"/>
            <w:tcBorders>
              <w:top w:val="single" w:sz="6" w:space="0" w:color="auto"/>
              <w:left w:val="single" w:sz="6" w:space="0" w:color="auto"/>
              <w:bottom w:val="single" w:sz="6" w:space="0" w:color="auto"/>
              <w:right w:val="single" w:sz="6" w:space="0" w:color="auto"/>
            </w:tcBorders>
          </w:tcPr>
          <w:p w:rsidR="008977B4" w:rsidRPr="0083614E" w:rsidRDefault="008977B4" w:rsidP="00802EE4">
            <w:pPr>
              <w:pStyle w:val="ConsPlusCell"/>
              <w:widowControl/>
              <w:jc w:val="center"/>
              <w:rPr>
                <w:sz w:val="24"/>
                <w:szCs w:val="24"/>
              </w:rPr>
            </w:pPr>
            <w:r w:rsidRPr="0083614E">
              <w:rPr>
                <w:sz w:val="24"/>
                <w:szCs w:val="24"/>
              </w:rPr>
              <w:t>5</w:t>
            </w:r>
          </w:p>
        </w:tc>
      </w:tr>
      <w:tr w:rsidR="008977B4" w:rsidRPr="0083614E" w:rsidTr="00802EE4">
        <w:trPr>
          <w:cantSplit/>
          <w:trHeight w:val="240"/>
        </w:trPr>
        <w:tc>
          <w:tcPr>
            <w:tcW w:w="5245" w:type="dxa"/>
            <w:tcBorders>
              <w:top w:val="single" w:sz="6" w:space="0" w:color="auto"/>
              <w:left w:val="single" w:sz="6" w:space="0" w:color="auto"/>
              <w:bottom w:val="single" w:sz="6" w:space="0" w:color="auto"/>
              <w:right w:val="single" w:sz="6" w:space="0" w:color="auto"/>
            </w:tcBorders>
          </w:tcPr>
          <w:p w:rsidR="008977B4" w:rsidRPr="0083614E" w:rsidRDefault="008977B4" w:rsidP="008977B4">
            <w:pPr>
              <w:pStyle w:val="ConsPlusCell"/>
              <w:widowControl/>
              <w:jc w:val="center"/>
              <w:rPr>
                <w:sz w:val="24"/>
                <w:szCs w:val="24"/>
              </w:rPr>
            </w:pPr>
            <w:r w:rsidRPr="0083614E">
              <w:rPr>
                <w:sz w:val="24"/>
                <w:szCs w:val="24"/>
              </w:rPr>
              <w:t>5-10 елга</w:t>
            </w:r>
          </w:p>
        </w:tc>
        <w:tc>
          <w:tcPr>
            <w:tcW w:w="4253" w:type="dxa"/>
            <w:tcBorders>
              <w:top w:val="single" w:sz="6" w:space="0" w:color="auto"/>
              <w:left w:val="single" w:sz="6" w:space="0" w:color="auto"/>
              <w:bottom w:val="single" w:sz="6" w:space="0" w:color="auto"/>
              <w:right w:val="single" w:sz="6" w:space="0" w:color="auto"/>
            </w:tcBorders>
          </w:tcPr>
          <w:p w:rsidR="008977B4" w:rsidRPr="0083614E" w:rsidRDefault="008977B4" w:rsidP="00802EE4">
            <w:pPr>
              <w:pStyle w:val="ConsPlusCell"/>
              <w:widowControl/>
              <w:jc w:val="center"/>
              <w:rPr>
                <w:sz w:val="24"/>
                <w:szCs w:val="24"/>
              </w:rPr>
            </w:pPr>
            <w:r w:rsidRPr="0083614E">
              <w:rPr>
                <w:sz w:val="24"/>
                <w:szCs w:val="24"/>
              </w:rPr>
              <w:t>10</w:t>
            </w:r>
          </w:p>
        </w:tc>
      </w:tr>
      <w:tr w:rsidR="008977B4" w:rsidRPr="0083614E" w:rsidTr="00802EE4">
        <w:trPr>
          <w:cantSplit/>
          <w:trHeight w:val="240"/>
        </w:trPr>
        <w:tc>
          <w:tcPr>
            <w:tcW w:w="5245" w:type="dxa"/>
            <w:tcBorders>
              <w:top w:val="single" w:sz="6" w:space="0" w:color="auto"/>
              <w:left w:val="single" w:sz="6" w:space="0" w:color="auto"/>
              <w:bottom w:val="single" w:sz="6" w:space="0" w:color="auto"/>
              <w:right w:val="single" w:sz="6" w:space="0" w:color="auto"/>
            </w:tcBorders>
          </w:tcPr>
          <w:p w:rsidR="008977B4" w:rsidRPr="0083614E" w:rsidRDefault="008977B4" w:rsidP="008977B4">
            <w:pPr>
              <w:pStyle w:val="ConsPlusCell"/>
              <w:widowControl/>
              <w:jc w:val="center"/>
              <w:rPr>
                <w:sz w:val="24"/>
                <w:szCs w:val="24"/>
              </w:rPr>
            </w:pPr>
            <w:r w:rsidRPr="0083614E">
              <w:rPr>
                <w:sz w:val="24"/>
                <w:szCs w:val="24"/>
              </w:rPr>
              <w:t>10 - 15 елга</w:t>
            </w:r>
          </w:p>
        </w:tc>
        <w:tc>
          <w:tcPr>
            <w:tcW w:w="4253" w:type="dxa"/>
            <w:tcBorders>
              <w:top w:val="single" w:sz="6" w:space="0" w:color="auto"/>
              <w:left w:val="single" w:sz="6" w:space="0" w:color="auto"/>
              <w:bottom w:val="single" w:sz="6" w:space="0" w:color="auto"/>
              <w:right w:val="single" w:sz="6" w:space="0" w:color="auto"/>
            </w:tcBorders>
          </w:tcPr>
          <w:p w:rsidR="008977B4" w:rsidRPr="0083614E" w:rsidRDefault="008977B4" w:rsidP="00802EE4">
            <w:pPr>
              <w:pStyle w:val="ConsPlusCell"/>
              <w:widowControl/>
              <w:jc w:val="center"/>
              <w:rPr>
                <w:sz w:val="24"/>
                <w:szCs w:val="24"/>
              </w:rPr>
            </w:pPr>
            <w:r w:rsidRPr="0083614E">
              <w:rPr>
                <w:sz w:val="24"/>
                <w:szCs w:val="24"/>
              </w:rPr>
              <w:t>15</w:t>
            </w:r>
          </w:p>
        </w:tc>
      </w:tr>
      <w:tr w:rsidR="008977B4" w:rsidRPr="0083614E" w:rsidTr="00802EE4">
        <w:trPr>
          <w:cantSplit/>
          <w:trHeight w:val="240"/>
        </w:trPr>
        <w:tc>
          <w:tcPr>
            <w:tcW w:w="5245" w:type="dxa"/>
            <w:tcBorders>
              <w:top w:val="single" w:sz="6" w:space="0" w:color="auto"/>
              <w:left w:val="single" w:sz="6" w:space="0" w:color="auto"/>
              <w:bottom w:val="single" w:sz="6" w:space="0" w:color="auto"/>
              <w:right w:val="single" w:sz="6" w:space="0" w:color="auto"/>
            </w:tcBorders>
          </w:tcPr>
          <w:p w:rsidR="008977B4" w:rsidRPr="0083614E" w:rsidRDefault="008977B4" w:rsidP="00802EE4">
            <w:pPr>
              <w:pStyle w:val="ConsPlusCell"/>
              <w:widowControl/>
              <w:jc w:val="center"/>
              <w:rPr>
                <w:sz w:val="24"/>
                <w:szCs w:val="24"/>
              </w:rPr>
            </w:pPr>
            <w:r w:rsidRPr="0083614E">
              <w:rPr>
                <w:sz w:val="24"/>
                <w:szCs w:val="24"/>
              </w:rPr>
              <w:t>15 елдан артык</w:t>
            </w:r>
          </w:p>
        </w:tc>
        <w:tc>
          <w:tcPr>
            <w:tcW w:w="4253" w:type="dxa"/>
            <w:tcBorders>
              <w:top w:val="single" w:sz="6" w:space="0" w:color="auto"/>
              <w:left w:val="single" w:sz="6" w:space="0" w:color="auto"/>
              <w:bottom w:val="single" w:sz="6" w:space="0" w:color="auto"/>
              <w:right w:val="single" w:sz="6" w:space="0" w:color="auto"/>
            </w:tcBorders>
          </w:tcPr>
          <w:p w:rsidR="008977B4" w:rsidRPr="0083614E" w:rsidRDefault="008977B4" w:rsidP="00802EE4">
            <w:pPr>
              <w:pStyle w:val="ConsPlusCell"/>
              <w:widowControl/>
              <w:jc w:val="center"/>
              <w:rPr>
                <w:sz w:val="24"/>
                <w:szCs w:val="24"/>
              </w:rPr>
            </w:pPr>
            <w:r w:rsidRPr="0083614E">
              <w:rPr>
                <w:sz w:val="24"/>
                <w:szCs w:val="24"/>
              </w:rPr>
              <w:t>20</w:t>
            </w:r>
          </w:p>
        </w:tc>
      </w:tr>
    </w:tbl>
    <w:p w:rsidR="008977B4" w:rsidRPr="0083614E" w:rsidRDefault="008977B4" w:rsidP="008977B4">
      <w:pPr>
        <w:tabs>
          <w:tab w:val="left" w:pos="5683"/>
        </w:tabs>
        <w:rPr>
          <w:rFonts w:ascii="Arial" w:hAnsi="Arial" w:cs="Arial"/>
          <w:sz w:val="24"/>
          <w:szCs w:val="24"/>
          <w:lang w:eastAsia="en-US"/>
        </w:rPr>
      </w:pPr>
    </w:p>
    <w:p w:rsidR="008977B4" w:rsidRDefault="008977B4" w:rsidP="008977B4">
      <w:pPr>
        <w:tabs>
          <w:tab w:val="left" w:pos="3661"/>
        </w:tabs>
        <w:rPr>
          <w:rFonts w:ascii="Arial" w:hAnsi="Arial" w:cs="Arial"/>
          <w:sz w:val="24"/>
          <w:szCs w:val="24"/>
        </w:rPr>
      </w:pPr>
      <w:r w:rsidRPr="0083614E">
        <w:rPr>
          <w:rFonts w:ascii="Arial" w:hAnsi="Arial" w:cs="Arial"/>
          <w:sz w:val="24"/>
          <w:szCs w:val="24"/>
        </w:rPr>
        <w:t>2. Муниципаль хезмәт стажы, тиешле еллар эшләгән өчен вазыйфаи окладка айлык өстәмә билгеләү өчен, муниципаль хезмәткәр Муниципаль хезмәт вазыйфасын биләп торучы җирле үзидарә органы (Муниципаль орган) акты белән билгеләнә, муниципаль хезмәт стажын билгеләү комиссиясе карары нигезендә.</w:t>
      </w:r>
    </w:p>
    <w:p w:rsidR="0083614E" w:rsidRPr="0083614E" w:rsidRDefault="0083614E" w:rsidP="008977B4">
      <w:pPr>
        <w:tabs>
          <w:tab w:val="left" w:pos="3661"/>
        </w:tabs>
        <w:rPr>
          <w:rFonts w:ascii="Arial" w:hAnsi="Arial" w:cs="Arial"/>
          <w:sz w:val="24"/>
          <w:szCs w:val="24"/>
          <w:lang w:eastAsia="en-US"/>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8977B4" w:rsidRPr="0083614E" w:rsidRDefault="008977B4" w:rsidP="008977B4">
      <w:pPr>
        <w:tabs>
          <w:tab w:val="left" w:pos="3661"/>
        </w:tabs>
        <w:rPr>
          <w:rFonts w:ascii="Arial" w:hAnsi="Arial" w:cs="Arial"/>
          <w:sz w:val="24"/>
          <w:szCs w:val="24"/>
          <w:lang w:eastAsia="en-US"/>
        </w:rPr>
      </w:pPr>
    </w:p>
    <w:p w:rsidR="008977B4" w:rsidRPr="0083614E" w:rsidRDefault="008977B4" w:rsidP="008977B4">
      <w:pPr>
        <w:tabs>
          <w:tab w:val="left" w:pos="3661"/>
        </w:tabs>
        <w:ind w:firstLine="708"/>
        <w:rPr>
          <w:rFonts w:ascii="Arial" w:hAnsi="Arial" w:cs="Arial"/>
          <w:sz w:val="24"/>
          <w:szCs w:val="24"/>
          <w:lang w:eastAsia="en-US"/>
        </w:rPr>
      </w:pPr>
    </w:p>
    <w:p w:rsidR="008977B4" w:rsidRPr="0083614E" w:rsidRDefault="008977B4" w:rsidP="008977B4">
      <w:pPr>
        <w:tabs>
          <w:tab w:val="left" w:pos="3661"/>
        </w:tabs>
        <w:rPr>
          <w:rFonts w:ascii="Arial" w:hAnsi="Arial" w:cs="Arial"/>
          <w:sz w:val="24"/>
          <w:szCs w:val="24"/>
          <w:lang w:eastAsia="en-US"/>
        </w:rPr>
      </w:pPr>
    </w:p>
    <w:p w:rsidR="008E7FD2" w:rsidRPr="0083614E" w:rsidRDefault="008E7FD2" w:rsidP="008977B4">
      <w:pPr>
        <w:tabs>
          <w:tab w:val="left" w:pos="2926"/>
        </w:tabs>
        <w:rPr>
          <w:rFonts w:ascii="Arial" w:hAnsi="Arial" w:cs="Arial"/>
          <w:sz w:val="24"/>
          <w:szCs w:val="24"/>
          <w:lang w:eastAsia="en-US"/>
        </w:rPr>
      </w:pPr>
    </w:p>
    <w:p w:rsidR="00E271BF" w:rsidRPr="0083614E" w:rsidRDefault="00E271BF" w:rsidP="008977B4">
      <w:pPr>
        <w:tabs>
          <w:tab w:val="left" w:pos="2926"/>
        </w:tabs>
        <w:rPr>
          <w:rFonts w:ascii="Arial" w:hAnsi="Arial" w:cs="Arial"/>
          <w:sz w:val="24"/>
          <w:szCs w:val="24"/>
          <w:lang w:eastAsia="en-US"/>
        </w:rPr>
      </w:pPr>
    </w:p>
    <w:p w:rsidR="00E271BF" w:rsidRPr="0083614E" w:rsidRDefault="00E271BF" w:rsidP="008977B4">
      <w:pPr>
        <w:tabs>
          <w:tab w:val="left" w:pos="2926"/>
        </w:tabs>
        <w:rPr>
          <w:rFonts w:ascii="Arial" w:hAnsi="Arial" w:cs="Arial"/>
          <w:sz w:val="24"/>
          <w:szCs w:val="24"/>
          <w:lang w:eastAsia="en-US"/>
        </w:rPr>
      </w:pPr>
    </w:p>
    <w:p w:rsidR="008977B4" w:rsidRDefault="008977B4" w:rsidP="008977B4">
      <w:pPr>
        <w:tabs>
          <w:tab w:val="left" w:pos="2926"/>
        </w:tabs>
        <w:rPr>
          <w:rFonts w:ascii="Arial" w:hAnsi="Arial" w:cs="Arial"/>
          <w:sz w:val="24"/>
          <w:szCs w:val="24"/>
          <w:lang w:eastAsia="en-US"/>
        </w:rPr>
      </w:pPr>
      <w:r w:rsidRPr="0083614E">
        <w:rPr>
          <w:rFonts w:ascii="Arial" w:hAnsi="Arial" w:cs="Arial"/>
          <w:sz w:val="24"/>
          <w:szCs w:val="24"/>
          <w:lang w:eastAsia="en-US"/>
        </w:rPr>
        <w:tab/>
      </w:r>
    </w:p>
    <w:p w:rsidR="0083614E" w:rsidRDefault="0083614E" w:rsidP="008977B4">
      <w:pPr>
        <w:tabs>
          <w:tab w:val="left" w:pos="2926"/>
        </w:tabs>
        <w:rPr>
          <w:rFonts w:ascii="Arial" w:hAnsi="Arial" w:cs="Arial"/>
          <w:sz w:val="24"/>
          <w:szCs w:val="24"/>
          <w:lang w:eastAsia="en-US"/>
        </w:rPr>
      </w:pPr>
    </w:p>
    <w:p w:rsidR="0083614E" w:rsidRDefault="0083614E" w:rsidP="008977B4">
      <w:pPr>
        <w:tabs>
          <w:tab w:val="left" w:pos="2926"/>
        </w:tabs>
        <w:rPr>
          <w:rFonts w:ascii="Arial" w:hAnsi="Arial" w:cs="Arial"/>
          <w:sz w:val="24"/>
          <w:szCs w:val="24"/>
          <w:lang w:eastAsia="en-US"/>
        </w:rPr>
      </w:pPr>
    </w:p>
    <w:p w:rsidR="0083614E" w:rsidRDefault="0083614E" w:rsidP="008977B4">
      <w:pPr>
        <w:tabs>
          <w:tab w:val="left" w:pos="2926"/>
        </w:tabs>
        <w:rPr>
          <w:rFonts w:ascii="Arial" w:hAnsi="Arial" w:cs="Arial"/>
          <w:sz w:val="24"/>
          <w:szCs w:val="24"/>
          <w:lang w:eastAsia="en-US"/>
        </w:rPr>
      </w:pPr>
    </w:p>
    <w:p w:rsidR="0083614E" w:rsidRDefault="0083614E" w:rsidP="008977B4">
      <w:pPr>
        <w:tabs>
          <w:tab w:val="left" w:pos="2926"/>
        </w:tabs>
        <w:rPr>
          <w:rFonts w:ascii="Arial" w:hAnsi="Arial" w:cs="Arial"/>
          <w:sz w:val="24"/>
          <w:szCs w:val="24"/>
          <w:lang w:eastAsia="en-US"/>
        </w:rPr>
      </w:pPr>
    </w:p>
    <w:p w:rsidR="0083614E" w:rsidRPr="0083614E" w:rsidRDefault="0083614E" w:rsidP="008977B4">
      <w:pPr>
        <w:tabs>
          <w:tab w:val="left" w:pos="2926"/>
        </w:tabs>
        <w:rPr>
          <w:rFonts w:ascii="Arial" w:hAnsi="Arial" w:cs="Arial"/>
          <w:sz w:val="24"/>
          <w:szCs w:val="24"/>
          <w:lang w:eastAsia="en-US"/>
        </w:rPr>
      </w:pP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4 нче кушымта</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7F5F23" w:rsidRPr="0083614E" w:rsidRDefault="007F5F23" w:rsidP="007F5F23">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8977B4" w:rsidRPr="0083614E" w:rsidRDefault="008977B4" w:rsidP="007F5F23">
      <w:pPr>
        <w:pStyle w:val="a3"/>
        <w:rPr>
          <w:rFonts w:ascii="Arial" w:hAnsi="Arial" w:cs="Arial"/>
          <w:i w:val="0"/>
          <w:sz w:val="24"/>
          <w:szCs w:val="24"/>
        </w:rPr>
      </w:pPr>
    </w:p>
    <w:p w:rsidR="008977B4" w:rsidRPr="0083614E" w:rsidRDefault="008977B4" w:rsidP="008977B4">
      <w:pPr>
        <w:pStyle w:val="a3"/>
        <w:rPr>
          <w:rFonts w:ascii="Arial" w:hAnsi="Arial" w:cs="Arial"/>
          <w:i w:val="0"/>
          <w:sz w:val="24"/>
          <w:szCs w:val="24"/>
        </w:rPr>
      </w:pPr>
    </w:p>
    <w:p w:rsidR="008977B4" w:rsidRPr="0083614E" w:rsidRDefault="008977B4" w:rsidP="007F5F23">
      <w:pPr>
        <w:pStyle w:val="a3"/>
        <w:jc w:val="center"/>
        <w:rPr>
          <w:rFonts w:ascii="Arial" w:hAnsi="Arial" w:cs="Arial"/>
          <w:i w:val="0"/>
          <w:sz w:val="24"/>
          <w:szCs w:val="24"/>
        </w:rPr>
      </w:pPr>
      <w:r w:rsidRPr="0083614E">
        <w:rPr>
          <w:rFonts w:ascii="Arial" w:hAnsi="Arial" w:cs="Arial"/>
          <w:i w:val="0"/>
          <w:sz w:val="24"/>
          <w:szCs w:val="24"/>
        </w:rPr>
        <w:t>КҮЛӘМЕ ҺӘМ ТӘРТИБЕ МУНИЦИПАЛЬ ХЕЗМӘТНЕҢ АЕРЫМ ШАРТЛАРЫ ӨЧЕН ВАЗЫЙФАИ ОКЛАДКА АЙЛЫК ӨСТӘМӘ ТҮЛӘҮНЕ ГАМӘЛГӘ АШЫРУ</w:t>
      </w:r>
    </w:p>
    <w:p w:rsidR="008977B4" w:rsidRPr="0083614E" w:rsidRDefault="008977B4" w:rsidP="008977B4">
      <w:pPr>
        <w:pStyle w:val="a3"/>
        <w:rPr>
          <w:rFonts w:ascii="Arial" w:hAnsi="Arial" w:cs="Arial"/>
          <w:i w:val="0"/>
          <w:sz w:val="24"/>
          <w:szCs w:val="24"/>
        </w:rPr>
      </w:pPr>
    </w:p>
    <w:p w:rsidR="008977B4" w:rsidRPr="0083614E" w:rsidRDefault="008977B4" w:rsidP="008977B4">
      <w:pPr>
        <w:pStyle w:val="a3"/>
        <w:rPr>
          <w:rFonts w:ascii="Arial" w:hAnsi="Arial" w:cs="Arial"/>
          <w:i w:val="0"/>
          <w:sz w:val="24"/>
          <w:szCs w:val="24"/>
        </w:rPr>
      </w:pPr>
      <w:r w:rsidRPr="0083614E">
        <w:rPr>
          <w:rFonts w:ascii="Arial" w:hAnsi="Arial" w:cs="Arial"/>
          <w:i w:val="0"/>
          <w:sz w:val="24"/>
          <w:szCs w:val="24"/>
        </w:rPr>
        <w:t>Муниципаль хезмәтнең аерым шартлары (катлаулылыгы, киеренкелеге, хезмәттәге югары казанышлар, махсус эш режимы) өчен вазыйфаи окладка айлык өстәмә, ул биләгән муниципаль хезмәт вазыйфасы төркеменә бәйле рәвештә, яллаучы (эш бирүче) вәкиле акты белән, муниципаль хезмәткәргә ул биләгән муниципаль хезмәт вазыйфасы төркеменә бәйле рәвештә, яллаучы (эш бирүче) вәкиле акты белән билгеләнә:</w:t>
      </w:r>
    </w:p>
    <w:p w:rsidR="008977B4" w:rsidRPr="0083614E" w:rsidRDefault="008977B4" w:rsidP="008977B4">
      <w:pPr>
        <w:pStyle w:val="a3"/>
        <w:rPr>
          <w:rFonts w:ascii="Arial" w:hAnsi="Arial" w:cs="Arial"/>
          <w:i w:val="0"/>
          <w:sz w:val="24"/>
          <w:szCs w:val="24"/>
        </w:rPr>
      </w:pPr>
      <w:r w:rsidRPr="0083614E">
        <w:rPr>
          <w:rFonts w:ascii="Arial" w:hAnsi="Arial" w:cs="Arial"/>
          <w:i w:val="0"/>
          <w:sz w:val="24"/>
          <w:szCs w:val="24"/>
        </w:rPr>
        <w:t>муниципаль хезмәтнең югары вазифалары буенча-вазыйфаи окладның 9 проценты;</w:t>
      </w:r>
    </w:p>
    <w:p w:rsidR="008977B4" w:rsidRPr="0083614E" w:rsidRDefault="008977B4" w:rsidP="008977B4">
      <w:pPr>
        <w:pStyle w:val="a3"/>
        <w:rPr>
          <w:rFonts w:ascii="Arial" w:hAnsi="Arial" w:cs="Arial"/>
          <w:i w:val="0"/>
          <w:sz w:val="24"/>
          <w:szCs w:val="24"/>
        </w:rPr>
      </w:pPr>
      <w:r w:rsidRPr="0083614E">
        <w:rPr>
          <w:rFonts w:ascii="Arial" w:hAnsi="Arial" w:cs="Arial"/>
          <w:i w:val="0"/>
          <w:sz w:val="24"/>
          <w:szCs w:val="24"/>
        </w:rPr>
        <w:t xml:space="preserve"> муниципаль хезмәтнең төп вазифалары буенча-вазыйфаи окладның 7 проценты;</w:t>
      </w:r>
    </w:p>
    <w:p w:rsidR="008977B4" w:rsidRPr="0083614E" w:rsidRDefault="008977B4" w:rsidP="008977B4">
      <w:pPr>
        <w:pStyle w:val="a3"/>
        <w:rPr>
          <w:rFonts w:ascii="Arial" w:hAnsi="Arial" w:cs="Arial"/>
          <w:i w:val="0"/>
          <w:sz w:val="24"/>
          <w:szCs w:val="24"/>
        </w:rPr>
      </w:pPr>
      <w:r w:rsidRPr="0083614E">
        <w:rPr>
          <w:rFonts w:ascii="Arial" w:hAnsi="Arial" w:cs="Arial"/>
          <w:i w:val="0"/>
          <w:sz w:val="24"/>
          <w:szCs w:val="24"/>
        </w:rPr>
        <w:t xml:space="preserve">муниципаль хезмәтнең әйдәп баручы вазыйфалары буенча-вазыйфаи окладның 5 проценты; </w:t>
      </w:r>
    </w:p>
    <w:p w:rsidR="008977B4" w:rsidRPr="0083614E" w:rsidRDefault="008977B4" w:rsidP="008977B4">
      <w:pPr>
        <w:pStyle w:val="a3"/>
        <w:rPr>
          <w:rFonts w:ascii="Arial" w:hAnsi="Arial" w:cs="Arial"/>
          <w:i w:val="0"/>
          <w:sz w:val="24"/>
          <w:szCs w:val="24"/>
        </w:rPr>
      </w:pPr>
      <w:r w:rsidRPr="0083614E">
        <w:rPr>
          <w:rFonts w:ascii="Arial" w:hAnsi="Arial" w:cs="Arial"/>
          <w:i w:val="0"/>
          <w:sz w:val="24"/>
          <w:szCs w:val="24"/>
        </w:rPr>
        <w:t xml:space="preserve">муниципаль хезмәтнең өлкән вазифалары буенча-вазыйфаи окладның 3 проценты; </w:t>
      </w:r>
    </w:p>
    <w:p w:rsidR="008977B4" w:rsidRPr="0083614E" w:rsidRDefault="008977B4" w:rsidP="008977B4">
      <w:pPr>
        <w:pStyle w:val="a3"/>
        <w:rPr>
          <w:rFonts w:ascii="Arial" w:hAnsi="Arial" w:cs="Arial"/>
          <w:i w:val="0"/>
          <w:sz w:val="24"/>
          <w:szCs w:val="24"/>
        </w:rPr>
      </w:pPr>
      <w:r w:rsidRPr="0083614E">
        <w:rPr>
          <w:rFonts w:ascii="Arial" w:hAnsi="Arial" w:cs="Arial"/>
          <w:i w:val="0"/>
          <w:sz w:val="24"/>
          <w:szCs w:val="24"/>
        </w:rPr>
        <w:t>муниципаль хезмәтнең кече вазифалары буенча-вазыйфаи окладның 1 проценты.</w:t>
      </w:r>
    </w:p>
    <w:p w:rsidR="008977B4" w:rsidRPr="0083614E" w:rsidRDefault="008977B4" w:rsidP="008977B4">
      <w:pPr>
        <w:pStyle w:val="a3"/>
        <w:rPr>
          <w:rFonts w:ascii="Arial" w:hAnsi="Arial" w:cs="Arial"/>
          <w:i w:val="0"/>
          <w:sz w:val="24"/>
          <w:szCs w:val="24"/>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8977B4" w:rsidRPr="0083614E" w:rsidRDefault="008977B4" w:rsidP="008977B4">
      <w:pPr>
        <w:tabs>
          <w:tab w:val="left" w:pos="6235"/>
        </w:tabs>
        <w:rPr>
          <w:rFonts w:ascii="Arial" w:hAnsi="Arial" w:cs="Arial"/>
          <w:sz w:val="24"/>
          <w:szCs w:val="24"/>
          <w:lang w:eastAsia="en-US"/>
        </w:rPr>
      </w:pPr>
    </w:p>
    <w:p w:rsidR="008977B4" w:rsidRPr="0083614E" w:rsidRDefault="008977B4" w:rsidP="008977B4">
      <w:pPr>
        <w:tabs>
          <w:tab w:val="left" w:pos="2926"/>
        </w:tabs>
        <w:rPr>
          <w:rFonts w:ascii="Arial" w:hAnsi="Arial" w:cs="Arial"/>
          <w:sz w:val="24"/>
          <w:szCs w:val="24"/>
          <w:lang w:eastAsia="en-US"/>
        </w:rPr>
      </w:pPr>
    </w:p>
    <w:p w:rsidR="008977B4" w:rsidRPr="0083614E" w:rsidRDefault="008977B4" w:rsidP="008977B4">
      <w:pPr>
        <w:tabs>
          <w:tab w:val="left" w:pos="2926"/>
        </w:tabs>
        <w:rPr>
          <w:rFonts w:ascii="Arial" w:hAnsi="Arial" w:cs="Arial"/>
          <w:sz w:val="24"/>
          <w:szCs w:val="24"/>
          <w:lang w:eastAsia="en-US"/>
        </w:rPr>
      </w:pPr>
    </w:p>
    <w:p w:rsidR="008977B4" w:rsidRPr="0083614E" w:rsidRDefault="008977B4" w:rsidP="008977B4">
      <w:pPr>
        <w:tabs>
          <w:tab w:val="left" w:pos="2926"/>
        </w:tabs>
        <w:rPr>
          <w:rFonts w:ascii="Arial" w:hAnsi="Arial" w:cs="Arial"/>
          <w:sz w:val="24"/>
          <w:szCs w:val="24"/>
          <w:lang w:eastAsia="en-US"/>
        </w:rPr>
      </w:pPr>
    </w:p>
    <w:p w:rsidR="008977B4" w:rsidRPr="0083614E" w:rsidRDefault="008977B4" w:rsidP="008977B4">
      <w:pPr>
        <w:tabs>
          <w:tab w:val="left" w:pos="2926"/>
        </w:tabs>
        <w:rPr>
          <w:rFonts w:ascii="Arial" w:hAnsi="Arial" w:cs="Arial"/>
          <w:sz w:val="24"/>
          <w:szCs w:val="24"/>
          <w:lang w:eastAsia="en-US"/>
        </w:rPr>
      </w:pPr>
    </w:p>
    <w:p w:rsidR="008E7FD2" w:rsidRPr="0083614E" w:rsidRDefault="008E7FD2" w:rsidP="008977B4">
      <w:pPr>
        <w:tabs>
          <w:tab w:val="left" w:pos="2926"/>
        </w:tabs>
        <w:rPr>
          <w:rFonts w:ascii="Arial" w:hAnsi="Arial" w:cs="Arial"/>
          <w:sz w:val="24"/>
          <w:szCs w:val="24"/>
          <w:lang w:eastAsia="en-US"/>
        </w:rPr>
      </w:pPr>
    </w:p>
    <w:p w:rsidR="008977B4" w:rsidRPr="0083614E" w:rsidRDefault="008977B4" w:rsidP="008977B4">
      <w:pPr>
        <w:tabs>
          <w:tab w:val="left" w:pos="2926"/>
        </w:tabs>
        <w:rPr>
          <w:rFonts w:ascii="Arial" w:hAnsi="Arial" w:cs="Arial"/>
          <w:sz w:val="24"/>
          <w:szCs w:val="24"/>
          <w:lang w:eastAsia="en-US"/>
        </w:rPr>
      </w:pPr>
    </w:p>
    <w:p w:rsidR="008977B4" w:rsidRPr="0083614E" w:rsidRDefault="008977B4" w:rsidP="008977B4">
      <w:pPr>
        <w:tabs>
          <w:tab w:val="left" w:pos="2926"/>
        </w:tabs>
        <w:rPr>
          <w:rFonts w:ascii="Arial" w:hAnsi="Arial" w:cs="Arial"/>
          <w:sz w:val="24"/>
          <w:szCs w:val="24"/>
          <w:lang w:eastAsia="en-US"/>
        </w:rPr>
      </w:pPr>
    </w:p>
    <w:p w:rsidR="0083614E" w:rsidRDefault="007F5F23" w:rsidP="007F5F23">
      <w:pPr>
        <w:pStyle w:val="a3"/>
        <w:rPr>
          <w:rFonts w:ascii="Arial" w:hAnsi="Arial" w:cs="Arial"/>
          <w:i w:val="0"/>
          <w:sz w:val="24"/>
          <w:szCs w:val="24"/>
          <w:lang w:val="tt-RU"/>
        </w:rPr>
      </w:pPr>
      <w:r w:rsidRPr="0083614E">
        <w:rPr>
          <w:rFonts w:ascii="Arial" w:hAnsi="Arial" w:cs="Arial"/>
          <w:i w:val="0"/>
          <w:sz w:val="24"/>
          <w:szCs w:val="24"/>
          <w:lang w:val="tt-RU"/>
        </w:rPr>
        <w:t xml:space="preserve">                                                        </w:t>
      </w: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83614E" w:rsidRDefault="0083614E" w:rsidP="007F5F23">
      <w:pPr>
        <w:pStyle w:val="a3"/>
        <w:rPr>
          <w:rFonts w:ascii="Arial" w:hAnsi="Arial" w:cs="Arial"/>
          <w:i w:val="0"/>
          <w:sz w:val="24"/>
          <w:szCs w:val="24"/>
          <w:lang w:val="tt-RU"/>
        </w:rPr>
      </w:pPr>
    </w:p>
    <w:p w:rsidR="007F5F23" w:rsidRPr="0083614E" w:rsidRDefault="0083614E" w:rsidP="007F5F23">
      <w:pPr>
        <w:pStyle w:val="a3"/>
        <w:rPr>
          <w:rFonts w:ascii="Arial" w:hAnsi="Arial" w:cs="Arial"/>
          <w:i w:val="0"/>
          <w:sz w:val="24"/>
          <w:szCs w:val="24"/>
        </w:rPr>
      </w:pPr>
      <w:r>
        <w:rPr>
          <w:rFonts w:ascii="Arial" w:hAnsi="Arial" w:cs="Arial"/>
          <w:i w:val="0"/>
          <w:sz w:val="24"/>
          <w:szCs w:val="24"/>
          <w:lang w:val="tt-RU"/>
        </w:rPr>
        <w:lastRenderedPageBreak/>
        <w:t xml:space="preserve">                                                        </w:t>
      </w:r>
      <w:r w:rsidR="007F5F23" w:rsidRPr="0083614E">
        <w:rPr>
          <w:rFonts w:ascii="Arial" w:hAnsi="Arial" w:cs="Arial"/>
          <w:i w:val="0"/>
          <w:sz w:val="24"/>
          <w:szCs w:val="24"/>
          <w:lang w:val="tt-RU"/>
        </w:rPr>
        <w:t xml:space="preserve">                 </w:t>
      </w:r>
      <w:r w:rsidR="007F5F23" w:rsidRPr="0083614E">
        <w:rPr>
          <w:rFonts w:ascii="Arial" w:hAnsi="Arial" w:cs="Arial"/>
          <w:i w:val="0"/>
          <w:sz w:val="24"/>
          <w:szCs w:val="24"/>
        </w:rPr>
        <w:t>5 нче кушымта</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7F5F23" w:rsidRPr="0083614E" w:rsidRDefault="007F5F23" w:rsidP="007F5F23">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7F5F23" w:rsidRPr="0083614E" w:rsidRDefault="007F5F23" w:rsidP="007F5F23">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8977B4" w:rsidRPr="0083614E" w:rsidRDefault="008977B4" w:rsidP="00E271BF">
      <w:pPr>
        <w:pStyle w:val="a3"/>
        <w:rPr>
          <w:rFonts w:ascii="Arial" w:hAnsi="Arial" w:cs="Arial"/>
          <w:i w:val="0"/>
          <w:sz w:val="24"/>
          <w:szCs w:val="24"/>
        </w:rPr>
      </w:pPr>
    </w:p>
    <w:p w:rsidR="007F5F23" w:rsidRPr="0083614E" w:rsidRDefault="008977B4" w:rsidP="00E271BF">
      <w:pPr>
        <w:tabs>
          <w:tab w:val="left" w:pos="1088"/>
        </w:tabs>
        <w:jc w:val="center"/>
        <w:rPr>
          <w:rFonts w:ascii="Arial" w:hAnsi="Arial" w:cs="Arial"/>
          <w:sz w:val="24"/>
          <w:szCs w:val="24"/>
        </w:rPr>
      </w:pPr>
      <w:r w:rsidRPr="0083614E">
        <w:rPr>
          <w:rFonts w:ascii="Arial" w:hAnsi="Arial" w:cs="Arial"/>
          <w:sz w:val="24"/>
          <w:szCs w:val="24"/>
        </w:rPr>
        <w:t>КҮЛӘМЕ ҺӘМ ТӘРТИБЕ ПРЕМИЯЛӘРНЕ ТҮЛӘҮНЕ ГАМӘЛГӘ АШЫРУ АЕРУЧА МӨҺИМ ҺӘМ КАТЛАУЛЫ БИРЕМНӘРНЕ ҮТӘҮ ӨЧЕН</w:t>
      </w:r>
    </w:p>
    <w:p w:rsidR="008977B4" w:rsidRPr="0083614E" w:rsidRDefault="008977B4" w:rsidP="007F5F23">
      <w:pPr>
        <w:tabs>
          <w:tab w:val="left" w:pos="2926"/>
        </w:tabs>
        <w:jc w:val="both"/>
        <w:rPr>
          <w:rFonts w:ascii="Arial" w:hAnsi="Arial" w:cs="Arial"/>
          <w:sz w:val="24"/>
          <w:szCs w:val="24"/>
        </w:rPr>
      </w:pPr>
      <w:r w:rsidRPr="0083614E">
        <w:rPr>
          <w:rFonts w:ascii="Arial" w:hAnsi="Arial" w:cs="Arial"/>
          <w:sz w:val="24"/>
          <w:szCs w:val="24"/>
        </w:rPr>
        <w:t>1. Муниципаль хезмәткәрләр эшчәнлегенең нәтиҗәлелеген, җирле үзидарә органнарына йөкләнгән вәкаләтләрне үтәү өчен аларның җаваплылык дәрәҗәсен арттыру, башкарыла торган бурычларның сыйфатын күтәрү, вазыйфаи инструкциядә каралган вазыйфаи бурычларны вакытында һәм намуслы үтәү максатыннан, муниципаль хезмәткәрләргә алар тарафыннан аеруча мөһим һәм катлаулы биремнәрне үтәгән өчен премия түләнә.</w:t>
      </w:r>
    </w:p>
    <w:p w:rsidR="008977B4" w:rsidRPr="0083614E" w:rsidRDefault="008977B4" w:rsidP="007F5F23">
      <w:pPr>
        <w:tabs>
          <w:tab w:val="left" w:pos="2926"/>
        </w:tabs>
        <w:jc w:val="both"/>
        <w:rPr>
          <w:rFonts w:ascii="Arial" w:hAnsi="Arial" w:cs="Arial"/>
          <w:sz w:val="24"/>
          <w:szCs w:val="24"/>
        </w:rPr>
      </w:pPr>
      <w:r w:rsidRPr="0083614E">
        <w:rPr>
          <w:rFonts w:ascii="Arial" w:hAnsi="Arial" w:cs="Arial"/>
          <w:sz w:val="24"/>
          <w:szCs w:val="24"/>
        </w:rPr>
        <w:t>2. Иң мөһим һәм катлаулы биремнәрне (алга таба – премияләрне) үтәгән өчен муниципаль хезмәткәрләргә максималь күләмдә чикләнмәгән премияләрне түләү тиешле җирле үзидарә органы һәм муниципаль орган бурычларын һәм функцияләрен исәпкә алып, ел дәвамында әлеге Тәртип нигезендә кабул ителгән Җирле үзидарә органы (Муниципаль орган) җитәкчесе карары буенча ай саен һәм эш нәтиҗәләре буенча башкарыла.</w:t>
      </w:r>
    </w:p>
    <w:p w:rsidR="008977B4" w:rsidRPr="0083614E" w:rsidRDefault="008977B4" w:rsidP="007F5F23">
      <w:pPr>
        <w:tabs>
          <w:tab w:val="left" w:pos="2926"/>
        </w:tabs>
        <w:jc w:val="both"/>
        <w:rPr>
          <w:rFonts w:ascii="Arial" w:hAnsi="Arial" w:cs="Arial"/>
          <w:sz w:val="24"/>
          <w:szCs w:val="24"/>
          <w:lang w:eastAsia="en-US"/>
        </w:rPr>
      </w:pPr>
      <w:r w:rsidRPr="0083614E">
        <w:rPr>
          <w:rFonts w:ascii="Arial" w:hAnsi="Arial" w:cs="Arial"/>
          <w:sz w:val="24"/>
          <w:szCs w:val="24"/>
        </w:rPr>
        <w:t>3. Премияне түләү өчен җирле үзидарә органы (Муниципаль орган) җитәкчесенең хокукый акты нигез булып тора.</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w:t>
      </w:r>
      <w:r>
        <w:rPr>
          <w:rFonts w:ascii="Arial" w:eastAsia="Times New Roman" w:hAnsi="Arial" w:cs="Arial"/>
          <w:noProof/>
          <w:sz w:val="24"/>
          <w:szCs w:val="24"/>
          <w:lang w:val="tt-RU"/>
        </w:rPr>
        <w:t xml:space="preserve">    </w:t>
      </w:r>
      <w:r w:rsidRPr="0083614E">
        <w:rPr>
          <w:rFonts w:ascii="Arial" w:eastAsia="Times New Roman" w:hAnsi="Arial" w:cs="Arial"/>
          <w:noProof/>
          <w:sz w:val="24"/>
          <w:szCs w:val="24"/>
          <w:lang w:val="tt-RU"/>
        </w:rPr>
        <w:t xml:space="preserve">     Н.И. Шихранов</w:t>
      </w:r>
    </w:p>
    <w:p w:rsidR="008977B4" w:rsidRPr="0083614E" w:rsidRDefault="008977B4" w:rsidP="008977B4">
      <w:pPr>
        <w:rPr>
          <w:rFonts w:ascii="Arial" w:hAnsi="Arial" w:cs="Arial"/>
          <w:sz w:val="24"/>
          <w:szCs w:val="24"/>
          <w:lang w:eastAsia="en-US"/>
        </w:rPr>
      </w:pPr>
    </w:p>
    <w:p w:rsidR="008977B4" w:rsidRPr="0083614E" w:rsidRDefault="008977B4" w:rsidP="008977B4">
      <w:pPr>
        <w:rPr>
          <w:rFonts w:ascii="Arial" w:hAnsi="Arial" w:cs="Arial"/>
          <w:sz w:val="24"/>
          <w:szCs w:val="24"/>
          <w:lang w:eastAsia="en-US"/>
        </w:rPr>
      </w:pPr>
    </w:p>
    <w:p w:rsidR="00E271BF" w:rsidRPr="0083614E" w:rsidRDefault="00E271BF" w:rsidP="008977B4">
      <w:pPr>
        <w:rPr>
          <w:rFonts w:ascii="Arial" w:hAnsi="Arial" w:cs="Arial"/>
          <w:sz w:val="24"/>
          <w:szCs w:val="24"/>
          <w:lang w:eastAsia="en-US"/>
        </w:rPr>
      </w:pPr>
    </w:p>
    <w:p w:rsidR="00E271BF" w:rsidRPr="0083614E" w:rsidRDefault="00E271BF" w:rsidP="008977B4">
      <w:pPr>
        <w:rPr>
          <w:rFonts w:ascii="Arial" w:hAnsi="Arial" w:cs="Arial"/>
          <w:sz w:val="24"/>
          <w:szCs w:val="24"/>
          <w:lang w:eastAsia="en-US"/>
        </w:rPr>
      </w:pPr>
    </w:p>
    <w:p w:rsidR="00E271BF" w:rsidRPr="0083614E" w:rsidRDefault="00E271BF" w:rsidP="008977B4">
      <w:pPr>
        <w:rPr>
          <w:rFonts w:ascii="Arial" w:hAnsi="Arial" w:cs="Arial"/>
          <w:sz w:val="24"/>
          <w:szCs w:val="24"/>
          <w:lang w:eastAsia="en-US"/>
        </w:rPr>
      </w:pPr>
    </w:p>
    <w:p w:rsidR="008977B4" w:rsidRDefault="008977B4" w:rsidP="008977B4">
      <w:pPr>
        <w:rPr>
          <w:rFonts w:ascii="Arial" w:hAnsi="Arial" w:cs="Arial"/>
          <w:sz w:val="24"/>
          <w:szCs w:val="24"/>
          <w:lang w:eastAsia="en-US"/>
        </w:rPr>
      </w:pPr>
    </w:p>
    <w:p w:rsidR="0083614E" w:rsidRDefault="0083614E" w:rsidP="008977B4">
      <w:pPr>
        <w:rPr>
          <w:rFonts w:ascii="Arial" w:hAnsi="Arial" w:cs="Arial"/>
          <w:sz w:val="24"/>
          <w:szCs w:val="24"/>
          <w:lang w:eastAsia="en-US"/>
        </w:rPr>
      </w:pPr>
    </w:p>
    <w:p w:rsidR="0083614E" w:rsidRDefault="0083614E" w:rsidP="008977B4">
      <w:pPr>
        <w:rPr>
          <w:rFonts w:ascii="Arial" w:hAnsi="Arial" w:cs="Arial"/>
          <w:sz w:val="24"/>
          <w:szCs w:val="24"/>
          <w:lang w:eastAsia="en-US"/>
        </w:rPr>
      </w:pPr>
    </w:p>
    <w:p w:rsidR="0083614E" w:rsidRDefault="0083614E" w:rsidP="008977B4">
      <w:pPr>
        <w:rPr>
          <w:rFonts w:ascii="Arial" w:hAnsi="Arial" w:cs="Arial"/>
          <w:sz w:val="24"/>
          <w:szCs w:val="24"/>
          <w:lang w:eastAsia="en-US"/>
        </w:rPr>
      </w:pPr>
    </w:p>
    <w:p w:rsidR="0083614E" w:rsidRDefault="0083614E" w:rsidP="008977B4">
      <w:pPr>
        <w:rPr>
          <w:rFonts w:ascii="Arial" w:hAnsi="Arial" w:cs="Arial"/>
          <w:sz w:val="24"/>
          <w:szCs w:val="24"/>
          <w:lang w:eastAsia="en-US"/>
        </w:rPr>
      </w:pPr>
    </w:p>
    <w:p w:rsidR="0083614E" w:rsidRDefault="0083614E" w:rsidP="008977B4">
      <w:pPr>
        <w:rPr>
          <w:rFonts w:ascii="Arial" w:hAnsi="Arial" w:cs="Arial"/>
          <w:sz w:val="24"/>
          <w:szCs w:val="24"/>
          <w:lang w:eastAsia="en-US"/>
        </w:rPr>
      </w:pPr>
    </w:p>
    <w:p w:rsidR="0083614E" w:rsidRPr="0083614E" w:rsidRDefault="0083614E" w:rsidP="008977B4">
      <w:pPr>
        <w:rPr>
          <w:rFonts w:ascii="Arial" w:hAnsi="Arial" w:cs="Arial"/>
          <w:sz w:val="24"/>
          <w:szCs w:val="24"/>
          <w:lang w:eastAsia="en-US"/>
        </w:rPr>
      </w:pP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6 нче кушымта</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5E28B7" w:rsidRPr="0083614E" w:rsidRDefault="005E28B7" w:rsidP="005E28B7">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8977B4" w:rsidRPr="0083614E" w:rsidRDefault="008977B4" w:rsidP="005E28B7">
      <w:pPr>
        <w:tabs>
          <w:tab w:val="left" w:pos="4044"/>
        </w:tabs>
        <w:rPr>
          <w:rFonts w:ascii="Arial" w:hAnsi="Arial" w:cs="Arial"/>
          <w:sz w:val="24"/>
          <w:szCs w:val="24"/>
          <w:lang w:eastAsia="en-US"/>
        </w:rPr>
      </w:pPr>
    </w:p>
    <w:p w:rsidR="008977B4" w:rsidRPr="0083614E" w:rsidRDefault="00310974" w:rsidP="005E28B7">
      <w:pPr>
        <w:tabs>
          <w:tab w:val="left" w:pos="5193"/>
        </w:tabs>
        <w:ind w:firstLine="708"/>
        <w:jc w:val="center"/>
        <w:rPr>
          <w:rFonts w:ascii="Arial" w:hAnsi="Arial" w:cs="Arial"/>
          <w:sz w:val="24"/>
          <w:szCs w:val="24"/>
          <w:lang w:eastAsia="en-US"/>
        </w:rPr>
      </w:pPr>
      <w:r w:rsidRPr="0083614E">
        <w:rPr>
          <w:rFonts w:ascii="Arial" w:hAnsi="Arial" w:cs="Arial"/>
          <w:sz w:val="24"/>
          <w:szCs w:val="24"/>
        </w:rPr>
        <w:t>КҮЛӘМЕ ҺӘМ ТӘРТИБЕ МУНИЦИПАЛЬ РАЙОН МУНИЦИПАЛЬ ХЕЗМӘТКӘРЛӘРЕНӘ АЙЛЫК АКЧАЛАТА БҮЛӘКЛӘҮНЕ ГАМӘЛГӘ АШЫРУ</w:t>
      </w:r>
    </w:p>
    <w:p w:rsidR="008977B4" w:rsidRPr="0083614E" w:rsidRDefault="00310974" w:rsidP="008977B4">
      <w:pPr>
        <w:tabs>
          <w:tab w:val="left" w:pos="4044"/>
        </w:tabs>
        <w:rPr>
          <w:rFonts w:ascii="Arial" w:hAnsi="Arial" w:cs="Arial"/>
          <w:sz w:val="24"/>
          <w:szCs w:val="24"/>
          <w:lang w:eastAsia="en-US"/>
        </w:rPr>
      </w:pPr>
      <w:r w:rsidRPr="0083614E">
        <w:rPr>
          <w:rFonts w:ascii="Arial" w:hAnsi="Arial" w:cs="Arial"/>
          <w:sz w:val="24"/>
          <w:szCs w:val="24"/>
        </w:rPr>
        <w:t>Муниципаль хезмәткәрләргә ай саен акчалата бүләкләү җирле үзидарә органы (Муниципаль орган) җитәкчесе карары белән вазыйфаи окладның бер процентыннан артмаган күләмдә билгеләнә.</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8977B4" w:rsidRPr="0083614E" w:rsidRDefault="008977B4" w:rsidP="008977B4">
      <w:pPr>
        <w:tabs>
          <w:tab w:val="left" w:pos="4044"/>
        </w:tabs>
        <w:rPr>
          <w:rFonts w:ascii="Arial" w:hAnsi="Arial" w:cs="Arial"/>
          <w:sz w:val="24"/>
          <w:szCs w:val="24"/>
          <w:lang w:eastAsia="en-US"/>
        </w:rPr>
      </w:pPr>
    </w:p>
    <w:p w:rsidR="00310974" w:rsidRPr="0083614E" w:rsidRDefault="00310974" w:rsidP="00310974">
      <w:pPr>
        <w:rPr>
          <w:rFonts w:ascii="Arial" w:hAnsi="Arial" w:cs="Arial"/>
          <w:sz w:val="24"/>
          <w:szCs w:val="24"/>
          <w:lang w:eastAsia="en-US"/>
        </w:rPr>
      </w:pPr>
    </w:p>
    <w:p w:rsidR="00310974" w:rsidRPr="0083614E" w:rsidRDefault="00310974" w:rsidP="00310974">
      <w:pPr>
        <w:rPr>
          <w:rFonts w:ascii="Arial" w:hAnsi="Arial" w:cs="Arial"/>
          <w:sz w:val="24"/>
          <w:szCs w:val="24"/>
          <w:lang w:eastAsia="en-US"/>
        </w:rPr>
      </w:pPr>
    </w:p>
    <w:p w:rsidR="00310974" w:rsidRPr="0083614E" w:rsidRDefault="00310974" w:rsidP="00310974">
      <w:pPr>
        <w:rPr>
          <w:rFonts w:ascii="Arial" w:hAnsi="Arial" w:cs="Arial"/>
          <w:sz w:val="24"/>
          <w:szCs w:val="24"/>
          <w:lang w:eastAsia="en-US"/>
        </w:rPr>
      </w:pPr>
    </w:p>
    <w:p w:rsidR="00310974" w:rsidRPr="0083614E" w:rsidRDefault="00310974" w:rsidP="00310974">
      <w:pPr>
        <w:rPr>
          <w:rFonts w:ascii="Arial" w:hAnsi="Arial" w:cs="Arial"/>
          <w:sz w:val="24"/>
          <w:szCs w:val="24"/>
          <w:lang w:eastAsia="en-US"/>
        </w:rPr>
      </w:pPr>
    </w:p>
    <w:p w:rsidR="00310974" w:rsidRPr="0083614E" w:rsidRDefault="00310974" w:rsidP="00310974">
      <w:pPr>
        <w:rPr>
          <w:rFonts w:ascii="Arial" w:hAnsi="Arial" w:cs="Arial"/>
          <w:sz w:val="24"/>
          <w:szCs w:val="24"/>
          <w:lang w:eastAsia="en-US"/>
        </w:rPr>
      </w:pPr>
    </w:p>
    <w:p w:rsidR="00310974" w:rsidRPr="0083614E" w:rsidRDefault="00310974" w:rsidP="00310974">
      <w:pPr>
        <w:rPr>
          <w:rFonts w:ascii="Arial" w:hAnsi="Arial" w:cs="Arial"/>
          <w:sz w:val="24"/>
          <w:szCs w:val="24"/>
          <w:lang w:eastAsia="en-US"/>
        </w:rPr>
      </w:pPr>
    </w:p>
    <w:p w:rsidR="00310974" w:rsidRPr="0083614E" w:rsidRDefault="00310974" w:rsidP="00310974">
      <w:pPr>
        <w:rPr>
          <w:rFonts w:ascii="Arial" w:hAnsi="Arial" w:cs="Arial"/>
          <w:sz w:val="24"/>
          <w:szCs w:val="24"/>
          <w:lang w:eastAsia="en-US"/>
        </w:rPr>
      </w:pPr>
    </w:p>
    <w:p w:rsidR="00310974" w:rsidRPr="0083614E" w:rsidRDefault="00310974" w:rsidP="00310974">
      <w:pPr>
        <w:tabs>
          <w:tab w:val="left" w:pos="4044"/>
        </w:tabs>
        <w:rPr>
          <w:rFonts w:ascii="Arial" w:hAnsi="Arial" w:cs="Arial"/>
          <w:sz w:val="24"/>
          <w:szCs w:val="24"/>
          <w:lang w:eastAsia="en-US"/>
        </w:rPr>
      </w:pPr>
      <w:r w:rsidRPr="0083614E">
        <w:rPr>
          <w:rFonts w:ascii="Arial" w:hAnsi="Arial" w:cs="Arial"/>
          <w:sz w:val="24"/>
          <w:szCs w:val="24"/>
          <w:lang w:eastAsia="en-US"/>
        </w:rPr>
        <w:tab/>
      </w:r>
    </w:p>
    <w:p w:rsidR="00310974" w:rsidRPr="0083614E" w:rsidRDefault="00310974" w:rsidP="00310974">
      <w:pPr>
        <w:tabs>
          <w:tab w:val="left" w:pos="4044"/>
        </w:tabs>
        <w:rPr>
          <w:rFonts w:ascii="Arial" w:hAnsi="Arial" w:cs="Arial"/>
          <w:sz w:val="24"/>
          <w:szCs w:val="24"/>
          <w:lang w:eastAsia="en-US"/>
        </w:rPr>
      </w:pPr>
    </w:p>
    <w:p w:rsidR="00310974" w:rsidRPr="0083614E" w:rsidRDefault="00310974" w:rsidP="00310974">
      <w:pPr>
        <w:tabs>
          <w:tab w:val="left" w:pos="4044"/>
        </w:tabs>
        <w:rPr>
          <w:rFonts w:ascii="Arial" w:hAnsi="Arial" w:cs="Arial"/>
          <w:sz w:val="24"/>
          <w:szCs w:val="24"/>
          <w:lang w:eastAsia="en-US"/>
        </w:rPr>
      </w:pPr>
    </w:p>
    <w:p w:rsidR="00E271BF" w:rsidRPr="0083614E" w:rsidRDefault="00E271BF" w:rsidP="00310974">
      <w:pPr>
        <w:tabs>
          <w:tab w:val="left" w:pos="4044"/>
        </w:tabs>
        <w:rPr>
          <w:rFonts w:ascii="Arial" w:hAnsi="Arial" w:cs="Arial"/>
          <w:sz w:val="24"/>
          <w:szCs w:val="24"/>
          <w:lang w:eastAsia="en-US"/>
        </w:rPr>
      </w:pPr>
    </w:p>
    <w:p w:rsidR="008E7FD2" w:rsidRDefault="008E7FD2" w:rsidP="00310974">
      <w:pPr>
        <w:tabs>
          <w:tab w:val="left" w:pos="4044"/>
        </w:tabs>
        <w:rPr>
          <w:rFonts w:ascii="Arial" w:hAnsi="Arial" w:cs="Arial"/>
          <w:sz w:val="24"/>
          <w:szCs w:val="24"/>
          <w:lang w:eastAsia="en-US"/>
        </w:rPr>
      </w:pPr>
    </w:p>
    <w:p w:rsidR="0083614E" w:rsidRDefault="0083614E" w:rsidP="00310974">
      <w:pPr>
        <w:tabs>
          <w:tab w:val="left" w:pos="4044"/>
        </w:tabs>
        <w:rPr>
          <w:rFonts w:ascii="Arial" w:hAnsi="Arial" w:cs="Arial"/>
          <w:sz w:val="24"/>
          <w:szCs w:val="24"/>
          <w:lang w:eastAsia="en-US"/>
        </w:rPr>
      </w:pPr>
    </w:p>
    <w:p w:rsidR="0083614E" w:rsidRDefault="0083614E" w:rsidP="00310974">
      <w:pPr>
        <w:tabs>
          <w:tab w:val="left" w:pos="4044"/>
        </w:tabs>
        <w:rPr>
          <w:rFonts w:ascii="Arial" w:hAnsi="Arial" w:cs="Arial"/>
          <w:sz w:val="24"/>
          <w:szCs w:val="24"/>
          <w:lang w:eastAsia="en-US"/>
        </w:rPr>
      </w:pPr>
    </w:p>
    <w:p w:rsidR="0083614E" w:rsidRDefault="0083614E" w:rsidP="00310974">
      <w:pPr>
        <w:tabs>
          <w:tab w:val="left" w:pos="4044"/>
        </w:tabs>
        <w:rPr>
          <w:rFonts w:ascii="Arial" w:hAnsi="Arial" w:cs="Arial"/>
          <w:sz w:val="24"/>
          <w:szCs w:val="24"/>
          <w:lang w:eastAsia="en-US"/>
        </w:rPr>
      </w:pPr>
    </w:p>
    <w:p w:rsidR="0083614E" w:rsidRDefault="0083614E" w:rsidP="00310974">
      <w:pPr>
        <w:tabs>
          <w:tab w:val="left" w:pos="4044"/>
        </w:tabs>
        <w:rPr>
          <w:rFonts w:ascii="Arial" w:hAnsi="Arial" w:cs="Arial"/>
          <w:sz w:val="24"/>
          <w:szCs w:val="24"/>
          <w:lang w:eastAsia="en-US"/>
        </w:rPr>
      </w:pPr>
    </w:p>
    <w:p w:rsidR="0083614E" w:rsidRDefault="0083614E" w:rsidP="00310974">
      <w:pPr>
        <w:tabs>
          <w:tab w:val="left" w:pos="4044"/>
        </w:tabs>
        <w:rPr>
          <w:rFonts w:ascii="Arial" w:hAnsi="Arial" w:cs="Arial"/>
          <w:sz w:val="24"/>
          <w:szCs w:val="24"/>
          <w:lang w:eastAsia="en-US"/>
        </w:rPr>
      </w:pPr>
    </w:p>
    <w:p w:rsidR="0083614E" w:rsidRPr="0083614E" w:rsidRDefault="0083614E" w:rsidP="00310974">
      <w:pPr>
        <w:tabs>
          <w:tab w:val="left" w:pos="4044"/>
        </w:tabs>
        <w:rPr>
          <w:rFonts w:ascii="Arial" w:hAnsi="Arial" w:cs="Arial"/>
          <w:sz w:val="24"/>
          <w:szCs w:val="24"/>
          <w:lang w:eastAsia="en-US"/>
        </w:rPr>
      </w:pP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7 нче кушымта</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5E28B7" w:rsidRPr="0083614E" w:rsidRDefault="005E28B7" w:rsidP="005E28B7">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8977B4" w:rsidRPr="0083614E" w:rsidRDefault="008977B4" w:rsidP="008977B4">
      <w:pPr>
        <w:tabs>
          <w:tab w:val="left" w:pos="4044"/>
        </w:tabs>
        <w:rPr>
          <w:rFonts w:ascii="Arial" w:hAnsi="Arial" w:cs="Arial"/>
          <w:sz w:val="24"/>
          <w:szCs w:val="24"/>
          <w:lang w:eastAsia="en-US"/>
        </w:rPr>
      </w:pPr>
    </w:p>
    <w:p w:rsidR="00310974" w:rsidRPr="0083614E" w:rsidRDefault="00310974" w:rsidP="005E28B7">
      <w:pPr>
        <w:tabs>
          <w:tab w:val="left" w:pos="4044"/>
        </w:tabs>
        <w:jc w:val="center"/>
        <w:rPr>
          <w:rFonts w:ascii="Arial" w:hAnsi="Arial" w:cs="Arial"/>
          <w:sz w:val="24"/>
          <w:szCs w:val="24"/>
        </w:rPr>
      </w:pPr>
      <w:r w:rsidRPr="0083614E">
        <w:rPr>
          <w:rFonts w:ascii="Arial" w:hAnsi="Arial" w:cs="Arial"/>
          <w:sz w:val="24"/>
          <w:szCs w:val="24"/>
        </w:rPr>
        <w:t>КҮЛӘМЕ ҺӘМ ТӘРТИБЕ АЙЛЫК ӨСТӘМӘ ТҮЛӘҮНЕ ГАМӘЛГӘ АШЫРУ МУНИЦИПАЛЬ ХЕЗМӘТКӘРЛӘРГӘ КЛАСС СӘГАТЕ</w:t>
      </w:r>
    </w:p>
    <w:p w:rsidR="00310974" w:rsidRPr="0083614E" w:rsidRDefault="00310974" w:rsidP="00310974">
      <w:pPr>
        <w:tabs>
          <w:tab w:val="left" w:pos="4044"/>
        </w:tabs>
        <w:rPr>
          <w:rFonts w:ascii="Arial" w:hAnsi="Arial" w:cs="Arial"/>
          <w:sz w:val="24"/>
          <w:szCs w:val="24"/>
          <w:lang w:eastAsia="en-US"/>
        </w:rPr>
      </w:pPr>
      <w:r w:rsidRPr="0083614E">
        <w:rPr>
          <w:rFonts w:ascii="Arial" w:hAnsi="Arial" w:cs="Arial"/>
          <w:sz w:val="24"/>
          <w:szCs w:val="24"/>
        </w:rPr>
        <w:t>1. Сыйныф чины өчен ай саен өстәмә түләү бирелгән класслы чин нигезендә муниципаль хезмәткәргә түбәндәге күләмнәрдә билгеләнә:</w:t>
      </w:r>
    </w:p>
    <w:tbl>
      <w:tblPr>
        <w:tblW w:w="0" w:type="auto"/>
        <w:tblInd w:w="70" w:type="dxa"/>
        <w:tblLayout w:type="fixed"/>
        <w:tblCellMar>
          <w:left w:w="70" w:type="dxa"/>
          <w:right w:w="70" w:type="dxa"/>
        </w:tblCellMar>
        <w:tblLook w:val="0000" w:firstRow="0" w:lastRow="0" w:firstColumn="0" w:lastColumn="0" w:noHBand="0" w:noVBand="0"/>
      </w:tblPr>
      <w:tblGrid>
        <w:gridCol w:w="6804"/>
        <w:gridCol w:w="2835"/>
      </w:tblGrid>
      <w:tr w:rsidR="00310974" w:rsidRPr="0083614E" w:rsidTr="00802EE4">
        <w:trPr>
          <w:cantSplit/>
          <w:trHeight w:val="480"/>
        </w:trPr>
        <w:tc>
          <w:tcPr>
            <w:tcW w:w="6804" w:type="dxa"/>
            <w:tcBorders>
              <w:top w:val="single" w:sz="6" w:space="0" w:color="auto"/>
              <w:left w:val="single" w:sz="6" w:space="0" w:color="auto"/>
              <w:bottom w:val="single" w:sz="6" w:space="0" w:color="auto"/>
              <w:right w:val="single" w:sz="6" w:space="0" w:color="auto"/>
            </w:tcBorders>
          </w:tcPr>
          <w:p w:rsidR="00310974" w:rsidRPr="0083614E" w:rsidRDefault="00310974" w:rsidP="00802EE4">
            <w:pPr>
              <w:pStyle w:val="ConsPlusCell"/>
              <w:widowControl/>
              <w:jc w:val="center"/>
              <w:rPr>
                <w:sz w:val="24"/>
                <w:szCs w:val="24"/>
              </w:rPr>
            </w:pPr>
            <w:r w:rsidRPr="0083614E">
              <w:rPr>
                <w:sz w:val="24"/>
                <w:szCs w:val="24"/>
              </w:rPr>
              <w:t>Класслы чин атамасы</w:t>
            </w:r>
          </w:p>
        </w:tc>
        <w:tc>
          <w:tcPr>
            <w:tcW w:w="2835" w:type="dxa"/>
            <w:tcBorders>
              <w:top w:val="single" w:sz="6" w:space="0" w:color="auto"/>
              <w:left w:val="single" w:sz="6" w:space="0" w:color="auto"/>
              <w:bottom w:val="single" w:sz="6" w:space="0" w:color="auto"/>
              <w:right w:val="single" w:sz="6" w:space="0" w:color="auto"/>
            </w:tcBorders>
          </w:tcPr>
          <w:p w:rsidR="00310974" w:rsidRPr="0083614E" w:rsidRDefault="00310974" w:rsidP="00802EE4">
            <w:pPr>
              <w:pStyle w:val="ConsPlusCell"/>
              <w:widowControl/>
              <w:jc w:val="center"/>
              <w:rPr>
                <w:sz w:val="24"/>
                <w:szCs w:val="24"/>
              </w:rPr>
            </w:pPr>
            <w:r w:rsidRPr="0083614E">
              <w:rPr>
                <w:sz w:val="24"/>
                <w:szCs w:val="24"/>
              </w:rPr>
              <w:t>Өстәмә күләме (процентларда) вазыйфаи оклад.</w:t>
            </w:r>
          </w:p>
        </w:tc>
      </w:tr>
      <w:tr w:rsidR="00310974" w:rsidRPr="0083614E" w:rsidTr="00802EE4">
        <w:trPr>
          <w:cantSplit/>
          <w:trHeight w:val="240"/>
        </w:trPr>
        <w:tc>
          <w:tcPr>
            <w:tcW w:w="6804" w:type="dxa"/>
            <w:tcBorders>
              <w:top w:val="single" w:sz="6" w:space="0" w:color="auto"/>
              <w:left w:val="single" w:sz="6" w:space="0" w:color="auto"/>
              <w:bottom w:val="single" w:sz="6" w:space="0" w:color="auto"/>
              <w:right w:val="single" w:sz="6" w:space="0" w:color="auto"/>
            </w:tcBorders>
          </w:tcPr>
          <w:p w:rsidR="00310974" w:rsidRPr="0083614E" w:rsidRDefault="00310974" w:rsidP="00310974">
            <w:pPr>
              <w:pStyle w:val="ConsPlusCell"/>
              <w:widowControl/>
              <w:rPr>
                <w:sz w:val="24"/>
                <w:szCs w:val="24"/>
              </w:rPr>
            </w:pPr>
            <w:r w:rsidRPr="0083614E">
              <w:rPr>
                <w:sz w:val="24"/>
                <w:szCs w:val="24"/>
              </w:rPr>
              <w:t xml:space="preserve">I класслы хакыйкый муниципаль киңәшче </w:t>
            </w:r>
          </w:p>
          <w:p w:rsidR="00310974" w:rsidRPr="0083614E" w:rsidRDefault="00310974" w:rsidP="00310974">
            <w:pPr>
              <w:pStyle w:val="ConsPlusCell"/>
              <w:widowControl/>
              <w:rPr>
                <w:sz w:val="24"/>
                <w:szCs w:val="24"/>
              </w:rPr>
            </w:pPr>
            <w:r w:rsidRPr="0083614E">
              <w:rPr>
                <w:sz w:val="24"/>
                <w:szCs w:val="24"/>
              </w:rPr>
              <w:t xml:space="preserve">I класслы муниципаль киңәшче </w:t>
            </w:r>
          </w:p>
          <w:p w:rsidR="00310974" w:rsidRPr="0083614E" w:rsidRDefault="00310974" w:rsidP="00310974">
            <w:pPr>
              <w:pStyle w:val="ConsPlusCell"/>
              <w:widowControl/>
              <w:rPr>
                <w:sz w:val="24"/>
                <w:szCs w:val="24"/>
              </w:rPr>
            </w:pPr>
            <w:r w:rsidRPr="0083614E">
              <w:rPr>
                <w:sz w:val="24"/>
                <w:szCs w:val="24"/>
              </w:rPr>
              <w:t>I класслы муниципаль хезмәт Киңәшчесе</w:t>
            </w:r>
          </w:p>
          <w:p w:rsidR="00310974" w:rsidRPr="0083614E" w:rsidRDefault="00310974" w:rsidP="00310974">
            <w:pPr>
              <w:pStyle w:val="ConsPlusCell"/>
              <w:widowControl/>
              <w:rPr>
                <w:sz w:val="24"/>
                <w:szCs w:val="24"/>
              </w:rPr>
            </w:pPr>
            <w:r w:rsidRPr="0083614E">
              <w:rPr>
                <w:sz w:val="24"/>
                <w:szCs w:val="24"/>
              </w:rPr>
              <w:t>I класслы муниципаль хезмәт референты</w:t>
            </w:r>
          </w:p>
          <w:p w:rsidR="00310974" w:rsidRPr="0083614E" w:rsidRDefault="00310974" w:rsidP="00310974">
            <w:pPr>
              <w:pStyle w:val="ConsPlusCell"/>
              <w:widowControl/>
              <w:rPr>
                <w:sz w:val="24"/>
                <w:szCs w:val="24"/>
              </w:rPr>
            </w:pPr>
            <w:r w:rsidRPr="0083614E">
              <w:rPr>
                <w:sz w:val="24"/>
                <w:szCs w:val="24"/>
              </w:rPr>
              <w:t>1 нче класслы муниципаль хезмәт секретаре</w:t>
            </w:r>
          </w:p>
        </w:tc>
        <w:tc>
          <w:tcPr>
            <w:tcW w:w="2835" w:type="dxa"/>
            <w:tcBorders>
              <w:top w:val="single" w:sz="6" w:space="0" w:color="auto"/>
              <w:left w:val="single" w:sz="6" w:space="0" w:color="auto"/>
              <w:bottom w:val="single" w:sz="6" w:space="0" w:color="auto"/>
              <w:right w:val="single" w:sz="6" w:space="0" w:color="auto"/>
            </w:tcBorders>
          </w:tcPr>
          <w:p w:rsidR="00310974" w:rsidRPr="0083614E" w:rsidRDefault="00310974" w:rsidP="00802EE4">
            <w:pPr>
              <w:pStyle w:val="ConsPlusCell"/>
              <w:widowControl/>
              <w:jc w:val="center"/>
              <w:rPr>
                <w:sz w:val="24"/>
                <w:szCs w:val="24"/>
              </w:rPr>
            </w:pPr>
            <w:r w:rsidRPr="0083614E">
              <w:rPr>
                <w:sz w:val="24"/>
                <w:szCs w:val="24"/>
              </w:rPr>
              <w:t>7</w:t>
            </w:r>
          </w:p>
        </w:tc>
      </w:tr>
      <w:tr w:rsidR="00310974" w:rsidRPr="0083614E" w:rsidTr="00802EE4">
        <w:trPr>
          <w:cantSplit/>
          <w:trHeight w:val="240"/>
        </w:trPr>
        <w:tc>
          <w:tcPr>
            <w:tcW w:w="6804" w:type="dxa"/>
            <w:tcBorders>
              <w:top w:val="single" w:sz="6" w:space="0" w:color="auto"/>
              <w:left w:val="single" w:sz="6" w:space="0" w:color="auto"/>
              <w:bottom w:val="single" w:sz="6" w:space="0" w:color="auto"/>
              <w:right w:val="single" w:sz="6" w:space="0" w:color="auto"/>
            </w:tcBorders>
          </w:tcPr>
          <w:p w:rsidR="00310974" w:rsidRPr="0083614E" w:rsidRDefault="00310974" w:rsidP="00802EE4">
            <w:pPr>
              <w:pStyle w:val="ConsPlusCell"/>
              <w:widowControl/>
              <w:rPr>
                <w:sz w:val="24"/>
                <w:szCs w:val="24"/>
              </w:rPr>
            </w:pPr>
            <w:r w:rsidRPr="0083614E">
              <w:rPr>
                <w:sz w:val="24"/>
                <w:szCs w:val="24"/>
              </w:rPr>
              <w:t>II класслы хакыйкый муниципаль киңәшче</w:t>
            </w:r>
          </w:p>
          <w:p w:rsidR="00310974" w:rsidRPr="0083614E" w:rsidRDefault="00310974" w:rsidP="00802EE4">
            <w:pPr>
              <w:pStyle w:val="ConsPlusCell"/>
              <w:widowControl/>
              <w:rPr>
                <w:sz w:val="24"/>
                <w:szCs w:val="24"/>
              </w:rPr>
            </w:pPr>
            <w:r w:rsidRPr="0083614E">
              <w:rPr>
                <w:sz w:val="24"/>
                <w:szCs w:val="24"/>
              </w:rPr>
              <w:t xml:space="preserve">II класслы муниципаль киңәшче </w:t>
            </w:r>
          </w:p>
          <w:p w:rsidR="00310974" w:rsidRPr="0083614E" w:rsidRDefault="00310974" w:rsidP="00802EE4">
            <w:pPr>
              <w:pStyle w:val="ConsPlusCell"/>
              <w:widowControl/>
              <w:rPr>
                <w:sz w:val="24"/>
                <w:szCs w:val="24"/>
              </w:rPr>
            </w:pPr>
            <w:r w:rsidRPr="0083614E">
              <w:rPr>
                <w:sz w:val="24"/>
                <w:szCs w:val="24"/>
              </w:rPr>
              <w:t xml:space="preserve">II класслы муниципаль хезмәт Киңәшчесе </w:t>
            </w:r>
          </w:p>
          <w:p w:rsidR="00310974" w:rsidRPr="0083614E" w:rsidRDefault="00310974" w:rsidP="00802EE4">
            <w:pPr>
              <w:pStyle w:val="ConsPlusCell"/>
              <w:widowControl/>
              <w:rPr>
                <w:sz w:val="24"/>
                <w:szCs w:val="24"/>
              </w:rPr>
            </w:pPr>
            <w:r w:rsidRPr="0083614E">
              <w:rPr>
                <w:sz w:val="24"/>
                <w:szCs w:val="24"/>
              </w:rPr>
              <w:t>II класслы муниципаль хезмәт референты</w:t>
            </w:r>
          </w:p>
          <w:p w:rsidR="00310974" w:rsidRPr="0083614E" w:rsidRDefault="00310974" w:rsidP="00802EE4">
            <w:pPr>
              <w:pStyle w:val="ConsPlusCell"/>
              <w:widowControl/>
              <w:rPr>
                <w:sz w:val="24"/>
                <w:szCs w:val="24"/>
              </w:rPr>
            </w:pPr>
            <w:r w:rsidRPr="0083614E">
              <w:rPr>
                <w:sz w:val="24"/>
                <w:szCs w:val="24"/>
              </w:rPr>
              <w:t>II класслы муниципаль хезмәт секретаре</w:t>
            </w:r>
          </w:p>
        </w:tc>
        <w:tc>
          <w:tcPr>
            <w:tcW w:w="2835" w:type="dxa"/>
            <w:tcBorders>
              <w:top w:val="single" w:sz="6" w:space="0" w:color="auto"/>
              <w:left w:val="single" w:sz="6" w:space="0" w:color="auto"/>
              <w:bottom w:val="single" w:sz="6" w:space="0" w:color="auto"/>
              <w:right w:val="single" w:sz="6" w:space="0" w:color="auto"/>
            </w:tcBorders>
          </w:tcPr>
          <w:p w:rsidR="00310974" w:rsidRPr="0083614E" w:rsidRDefault="00310974" w:rsidP="00802EE4">
            <w:pPr>
              <w:pStyle w:val="ConsPlusCell"/>
              <w:widowControl/>
              <w:jc w:val="center"/>
              <w:rPr>
                <w:sz w:val="24"/>
                <w:szCs w:val="24"/>
              </w:rPr>
            </w:pPr>
            <w:r w:rsidRPr="0083614E">
              <w:rPr>
                <w:sz w:val="24"/>
                <w:szCs w:val="24"/>
              </w:rPr>
              <w:t>5</w:t>
            </w:r>
          </w:p>
        </w:tc>
      </w:tr>
      <w:tr w:rsidR="00310974" w:rsidRPr="0083614E" w:rsidTr="00802EE4">
        <w:trPr>
          <w:cantSplit/>
          <w:trHeight w:val="240"/>
        </w:trPr>
        <w:tc>
          <w:tcPr>
            <w:tcW w:w="6804" w:type="dxa"/>
            <w:tcBorders>
              <w:top w:val="single" w:sz="6" w:space="0" w:color="auto"/>
              <w:left w:val="single" w:sz="6" w:space="0" w:color="auto"/>
              <w:bottom w:val="single" w:sz="6" w:space="0" w:color="auto"/>
              <w:right w:val="single" w:sz="6" w:space="0" w:color="auto"/>
            </w:tcBorders>
          </w:tcPr>
          <w:p w:rsidR="00310974" w:rsidRPr="0083614E" w:rsidRDefault="00310974" w:rsidP="00802EE4">
            <w:pPr>
              <w:pStyle w:val="ConsPlusCell"/>
              <w:widowControl/>
              <w:rPr>
                <w:sz w:val="24"/>
                <w:szCs w:val="24"/>
              </w:rPr>
            </w:pPr>
            <w:r w:rsidRPr="0083614E">
              <w:rPr>
                <w:sz w:val="24"/>
                <w:szCs w:val="24"/>
              </w:rPr>
              <w:t xml:space="preserve">III класслы хакыйкый муниципаль киңәшче </w:t>
            </w:r>
          </w:p>
          <w:p w:rsidR="00310974" w:rsidRPr="0083614E" w:rsidRDefault="00310974" w:rsidP="00802EE4">
            <w:pPr>
              <w:pStyle w:val="ConsPlusCell"/>
              <w:widowControl/>
              <w:rPr>
                <w:sz w:val="24"/>
                <w:szCs w:val="24"/>
              </w:rPr>
            </w:pPr>
            <w:r w:rsidRPr="0083614E">
              <w:rPr>
                <w:sz w:val="24"/>
                <w:szCs w:val="24"/>
              </w:rPr>
              <w:t xml:space="preserve">III класслы муниципаль киңәшче </w:t>
            </w:r>
          </w:p>
          <w:p w:rsidR="00310974" w:rsidRPr="0083614E" w:rsidRDefault="00310974" w:rsidP="00802EE4">
            <w:pPr>
              <w:pStyle w:val="ConsPlusCell"/>
              <w:widowControl/>
              <w:rPr>
                <w:sz w:val="24"/>
                <w:szCs w:val="24"/>
              </w:rPr>
            </w:pPr>
            <w:r w:rsidRPr="0083614E">
              <w:rPr>
                <w:sz w:val="24"/>
                <w:szCs w:val="24"/>
              </w:rPr>
              <w:t xml:space="preserve">III класслы муниципаль хезмәт Киңәшчесе </w:t>
            </w:r>
          </w:p>
          <w:p w:rsidR="00310974" w:rsidRPr="0083614E" w:rsidRDefault="00310974" w:rsidP="00802EE4">
            <w:pPr>
              <w:pStyle w:val="ConsPlusCell"/>
              <w:widowControl/>
              <w:rPr>
                <w:sz w:val="24"/>
                <w:szCs w:val="24"/>
              </w:rPr>
            </w:pPr>
            <w:r w:rsidRPr="0083614E">
              <w:rPr>
                <w:sz w:val="24"/>
                <w:szCs w:val="24"/>
              </w:rPr>
              <w:t xml:space="preserve">III класслы муниципаль хезмәт референты </w:t>
            </w:r>
          </w:p>
          <w:p w:rsidR="00310974" w:rsidRPr="0083614E" w:rsidRDefault="00310974" w:rsidP="00802EE4">
            <w:pPr>
              <w:pStyle w:val="ConsPlusCell"/>
              <w:widowControl/>
              <w:rPr>
                <w:sz w:val="24"/>
                <w:szCs w:val="24"/>
              </w:rPr>
            </w:pPr>
            <w:r w:rsidRPr="0083614E">
              <w:rPr>
                <w:sz w:val="24"/>
                <w:szCs w:val="24"/>
              </w:rPr>
              <w:t>III класслы муниципаль хезмәт секретаре</w:t>
            </w:r>
          </w:p>
        </w:tc>
        <w:tc>
          <w:tcPr>
            <w:tcW w:w="2835" w:type="dxa"/>
            <w:tcBorders>
              <w:top w:val="single" w:sz="6" w:space="0" w:color="auto"/>
              <w:left w:val="single" w:sz="6" w:space="0" w:color="auto"/>
              <w:bottom w:val="single" w:sz="6" w:space="0" w:color="auto"/>
              <w:right w:val="single" w:sz="6" w:space="0" w:color="auto"/>
            </w:tcBorders>
          </w:tcPr>
          <w:p w:rsidR="00310974" w:rsidRPr="0083614E" w:rsidRDefault="00310974" w:rsidP="00802EE4">
            <w:pPr>
              <w:pStyle w:val="ConsPlusCell"/>
              <w:widowControl/>
              <w:jc w:val="center"/>
              <w:rPr>
                <w:sz w:val="24"/>
                <w:szCs w:val="24"/>
              </w:rPr>
            </w:pPr>
            <w:r w:rsidRPr="0083614E">
              <w:rPr>
                <w:sz w:val="24"/>
                <w:szCs w:val="24"/>
              </w:rPr>
              <w:t>3</w:t>
            </w:r>
          </w:p>
        </w:tc>
      </w:tr>
    </w:tbl>
    <w:p w:rsidR="00310974" w:rsidRPr="0083614E" w:rsidRDefault="00310974" w:rsidP="00310974">
      <w:pPr>
        <w:rPr>
          <w:rFonts w:ascii="Arial" w:hAnsi="Arial" w:cs="Arial"/>
          <w:sz w:val="24"/>
          <w:szCs w:val="24"/>
          <w:lang w:eastAsia="en-US"/>
        </w:rPr>
      </w:pPr>
    </w:p>
    <w:p w:rsidR="008977B4" w:rsidRPr="0083614E" w:rsidRDefault="00310974" w:rsidP="005E28B7">
      <w:pPr>
        <w:pStyle w:val="a3"/>
        <w:jc w:val="both"/>
        <w:rPr>
          <w:rFonts w:ascii="Arial" w:hAnsi="Arial" w:cs="Arial"/>
          <w:i w:val="0"/>
          <w:sz w:val="24"/>
          <w:szCs w:val="24"/>
        </w:rPr>
      </w:pPr>
      <w:r w:rsidRPr="0083614E">
        <w:rPr>
          <w:rFonts w:ascii="Arial" w:hAnsi="Arial" w:cs="Arial"/>
          <w:i w:val="0"/>
          <w:sz w:val="24"/>
          <w:szCs w:val="24"/>
        </w:rPr>
        <w:t>2. Сыйныф чины өчен айлык өстәмә муниципаль хезмәткәргә класслы чин бирелгән көннән муниципаль хезмәт турындагы законнарда билгеләнгән тәртиптә түләнә.</w:t>
      </w:r>
    </w:p>
    <w:p w:rsidR="0083614E" w:rsidRDefault="0083614E" w:rsidP="0083614E">
      <w:pPr>
        <w:widowControl w:val="0"/>
        <w:autoSpaceDE w:val="0"/>
        <w:autoSpaceDN w:val="0"/>
        <w:spacing w:before="8" w:after="0" w:line="240" w:lineRule="auto"/>
        <w:rPr>
          <w:rFonts w:ascii="Arial" w:eastAsia="Times New Roman" w:hAnsi="Arial" w:cs="Arial"/>
          <w:noProof/>
          <w:sz w:val="24"/>
          <w:szCs w:val="24"/>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310974" w:rsidRDefault="00310974" w:rsidP="00310974">
      <w:pPr>
        <w:rPr>
          <w:rFonts w:ascii="Arial" w:hAnsi="Arial" w:cs="Arial"/>
          <w:sz w:val="24"/>
          <w:szCs w:val="24"/>
          <w:lang w:eastAsia="en-US"/>
        </w:rPr>
      </w:pPr>
    </w:p>
    <w:p w:rsidR="0083614E" w:rsidRDefault="0083614E" w:rsidP="00310974">
      <w:pPr>
        <w:rPr>
          <w:rFonts w:ascii="Arial" w:hAnsi="Arial" w:cs="Arial"/>
          <w:sz w:val="24"/>
          <w:szCs w:val="24"/>
          <w:lang w:eastAsia="en-US"/>
        </w:rPr>
      </w:pPr>
    </w:p>
    <w:p w:rsidR="0083614E" w:rsidRDefault="0083614E" w:rsidP="00310974">
      <w:pPr>
        <w:rPr>
          <w:rFonts w:ascii="Arial" w:hAnsi="Arial" w:cs="Arial"/>
          <w:sz w:val="24"/>
          <w:szCs w:val="24"/>
          <w:lang w:eastAsia="en-US"/>
        </w:rPr>
      </w:pPr>
    </w:p>
    <w:p w:rsidR="0083614E" w:rsidRDefault="0083614E" w:rsidP="00310974">
      <w:pPr>
        <w:rPr>
          <w:rFonts w:ascii="Arial" w:hAnsi="Arial" w:cs="Arial"/>
          <w:sz w:val="24"/>
          <w:szCs w:val="24"/>
          <w:lang w:eastAsia="en-US"/>
        </w:rPr>
      </w:pPr>
    </w:p>
    <w:p w:rsidR="0083614E" w:rsidRDefault="0083614E" w:rsidP="00310974">
      <w:pPr>
        <w:rPr>
          <w:rFonts w:ascii="Arial" w:hAnsi="Arial" w:cs="Arial"/>
          <w:sz w:val="24"/>
          <w:szCs w:val="24"/>
          <w:lang w:eastAsia="en-US"/>
        </w:rPr>
      </w:pPr>
    </w:p>
    <w:p w:rsidR="0083614E" w:rsidRPr="0083614E" w:rsidRDefault="0083614E" w:rsidP="00310974">
      <w:pPr>
        <w:rPr>
          <w:rFonts w:ascii="Arial" w:hAnsi="Arial" w:cs="Arial"/>
          <w:sz w:val="24"/>
          <w:szCs w:val="24"/>
          <w:lang w:eastAsia="en-US"/>
        </w:rPr>
      </w:pPr>
    </w:p>
    <w:p w:rsidR="00E271BF" w:rsidRPr="0083614E" w:rsidRDefault="005E28B7" w:rsidP="005E28B7">
      <w:pPr>
        <w:pStyle w:val="a3"/>
        <w:rPr>
          <w:rFonts w:ascii="Arial" w:hAnsi="Arial" w:cs="Arial"/>
          <w:i w:val="0"/>
          <w:sz w:val="24"/>
          <w:szCs w:val="24"/>
          <w:lang w:val="tt-RU"/>
        </w:rPr>
      </w:pPr>
      <w:r w:rsidRPr="0083614E">
        <w:rPr>
          <w:rFonts w:ascii="Arial" w:hAnsi="Arial" w:cs="Arial"/>
          <w:i w:val="0"/>
          <w:sz w:val="24"/>
          <w:szCs w:val="24"/>
          <w:lang w:val="tt-RU"/>
        </w:rPr>
        <w:t xml:space="preserve">                                                                      </w:t>
      </w:r>
    </w:p>
    <w:p w:rsidR="005E28B7" w:rsidRPr="0083614E" w:rsidRDefault="00E271BF" w:rsidP="005E28B7">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005E28B7" w:rsidRPr="0083614E">
        <w:rPr>
          <w:rFonts w:ascii="Arial" w:hAnsi="Arial" w:cs="Arial"/>
          <w:i w:val="0"/>
          <w:sz w:val="24"/>
          <w:szCs w:val="24"/>
          <w:lang w:val="tt-RU"/>
        </w:rPr>
        <w:t xml:space="preserve">    </w:t>
      </w:r>
      <w:r w:rsidR="005E28B7" w:rsidRPr="0083614E">
        <w:rPr>
          <w:rFonts w:ascii="Arial" w:hAnsi="Arial" w:cs="Arial"/>
          <w:i w:val="0"/>
          <w:sz w:val="24"/>
          <w:szCs w:val="24"/>
        </w:rPr>
        <w:t>8 нче кушымта</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5E28B7" w:rsidRPr="0083614E" w:rsidRDefault="005E28B7" w:rsidP="005E28B7">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BF054F" w:rsidRPr="0083614E" w:rsidRDefault="00BF054F" w:rsidP="00310974">
      <w:pPr>
        <w:rPr>
          <w:rFonts w:ascii="Arial" w:hAnsi="Arial" w:cs="Arial"/>
          <w:sz w:val="24"/>
          <w:szCs w:val="24"/>
          <w:lang w:eastAsia="en-US"/>
        </w:rPr>
      </w:pPr>
    </w:p>
    <w:p w:rsidR="00310974" w:rsidRPr="0083614E" w:rsidRDefault="00BF054F" w:rsidP="005E28B7">
      <w:pPr>
        <w:ind w:firstLine="708"/>
        <w:jc w:val="center"/>
        <w:rPr>
          <w:rFonts w:ascii="Arial" w:hAnsi="Arial" w:cs="Arial"/>
          <w:sz w:val="24"/>
          <w:szCs w:val="24"/>
        </w:rPr>
      </w:pPr>
      <w:r w:rsidRPr="0083614E">
        <w:rPr>
          <w:rFonts w:ascii="Arial" w:hAnsi="Arial" w:cs="Arial"/>
          <w:sz w:val="24"/>
          <w:szCs w:val="24"/>
        </w:rPr>
        <w:t>КҮЛӘМЕ ҺӘМ ТӘРТИБЕ БЕР ТАПКЫР БИРЕЛӘ ТОРГАН ТҮЛӘҮНЕ ГАМӘЛГӘ АШЫРУ ЕЛЛЫК ТҮЛӘҮЛЕ ОТПУСК БИРГӘНДӘ</w:t>
      </w:r>
    </w:p>
    <w:p w:rsidR="00BF054F" w:rsidRPr="0083614E" w:rsidRDefault="00BF054F" w:rsidP="00BF054F">
      <w:pPr>
        <w:ind w:firstLine="708"/>
        <w:rPr>
          <w:rFonts w:ascii="Arial" w:hAnsi="Arial" w:cs="Arial"/>
          <w:sz w:val="24"/>
          <w:szCs w:val="24"/>
        </w:rPr>
      </w:pPr>
      <w:r w:rsidRPr="0083614E">
        <w:rPr>
          <w:rFonts w:ascii="Arial" w:hAnsi="Arial" w:cs="Arial"/>
          <w:sz w:val="24"/>
          <w:szCs w:val="24"/>
        </w:rPr>
        <w:t>1. Муниципаль хезмәткәрләргә ел саен түләнә торган отпуск биргәндә, 1,2 вазыйфаи окладтан артмаган күләмдә бер тапкыр бирелә торган түләү башкарыла.</w:t>
      </w:r>
    </w:p>
    <w:p w:rsidR="00BF054F" w:rsidRPr="0083614E" w:rsidRDefault="00BF054F" w:rsidP="00BF054F">
      <w:pPr>
        <w:ind w:firstLine="708"/>
        <w:rPr>
          <w:rFonts w:ascii="Arial" w:hAnsi="Arial" w:cs="Arial"/>
          <w:sz w:val="24"/>
          <w:szCs w:val="24"/>
        </w:rPr>
      </w:pPr>
      <w:r w:rsidRPr="0083614E">
        <w:rPr>
          <w:rFonts w:ascii="Arial" w:hAnsi="Arial" w:cs="Arial"/>
          <w:sz w:val="24"/>
          <w:szCs w:val="24"/>
        </w:rPr>
        <w:t>2. Еллык түләүле отпуск муниципаль хезмәткәргә өлешләр буенча бирелә икән, бер тапкыр бирелә торган түләү муниципаль хезмәткәрнең теләге буенча 14 календарь көннән дә ким булмаган отпуск өлешләренең берсен биргәндә башкарыла.</w:t>
      </w:r>
    </w:p>
    <w:p w:rsidR="00BF054F" w:rsidRDefault="00BF054F" w:rsidP="00BF054F">
      <w:pPr>
        <w:ind w:firstLine="708"/>
        <w:rPr>
          <w:rFonts w:ascii="Arial" w:hAnsi="Arial" w:cs="Arial"/>
          <w:sz w:val="24"/>
          <w:szCs w:val="24"/>
        </w:rPr>
      </w:pPr>
      <w:r w:rsidRPr="0083614E">
        <w:rPr>
          <w:rFonts w:ascii="Arial" w:hAnsi="Arial" w:cs="Arial"/>
          <w:sz w:val="24"/>
          <w:szCs w:val="24"/>
        </w:rPr>
        <w:t>3. Бер тапкыр бирелә торган түләү муниципаль хезмәткәрнең еллык түләүле отпуск (аның өлеше) бирү турындагы гаризасы нигезендә агымдагы финанс елында бер тапкыр башкарыла.</w:t>
      </w:r>
    </w:p>
    <w:p w:rsidR="0083614E" w:rsidRPr="0083614E" w:rsidRDefault="0083614E" w:rsidP="00BF054F">
      <w:pPr>
        <w:ind w:firstLine="708"/>
        <w:rPr>
          <w:rFonts w:ascii="Arial" w:hAnsi="Arial" w:cs="Arial"/>
          <w:sz w:val="24"/>
          <w:szCs w:val="24"/>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BF054F" w:rsidRPr="0083614E" w:rsidRDefault="00BF054F" w:rsidP="008E7FD2">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Default="00BF054F"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Pr="0083614E" w:rsidRDefault="0083614E"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9 нче кушымта</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BF054F" w:rsidRPr="0083614E" w:rsidRDefault="005E28B7" w:rsidP="005E28B7">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BF054F" w:rsidRPr="0083614E" w:rsidRDefault="00BF054F" w:rsidP="00BF054F">
      <w:pPr>
        <w:ind w:firstLine="708"/>
        <w:rPr>
          <w:rFonts w:ascii="Arial" w:hAnsi="Arial" w:cs="Arial"/>
          <w:sz w:val="24"/>
          <w:szCs w:val="24"/>
          <w:lang w:eastAsia="en-US"/>
        </w:rPr>
      </w:pPr>
    </w:p>
    <w:p w:rsidR="00BF054F" w:rsidRPr="0083614E" w:rsidRDefault="00BF054F" w:rsidP="005E28B7">
      <w:pPr>
        <w:ind w:firstLine="708"/>
        <w:jc w:val="center"/>
        <w:rPr>
          <w:rFonts w:ascii="Arial" w:hAnsi="Arial" w:cs="Arial"/>
          <w:sz w:val="24"/>
          <w:szCs w:val="24"/>
        </w:rPr>
      </w:pPr>
      <w:r w:rsidRPr="0083614E">
        <w:rPr>
          <w:rFonts w:ascii="Arial" w:hAnsi="Arial" w:cs="Arial"/>
          <w:sz w:val="24"/>
          <w:szCs w:val="24"/>
        </w:rPr>
        <w:t xml:space="preserve">КҮЛӘМЕ ҺӘМ ТӘРТИБЕ </w:t>
      </w:r>
      <w:r w:rsidR="00BC1CC3" w:rsidRPr="0083614E">
        <w:rPr>
          <w:rFonts w:ascii="Arial" w:hAnsi="Arial" w:cs="Arial"/>
          <w:sz w:val="24"/>
          <w:szCs w:val="24"/>
        </w:rPr>
        <w:t>ЯҢА ӘЛМӘЛЕ</w:t>
      </w:r>
      <w:r w:rsidRPr="0083614E">
        <w:rPr>
          <w:rFonts w:ascii="Arial" w:hAnsi="Arial" w:cs="Arial"/>
          <w:sz w:val="24"/>
          <w:szCs w:val="24"/>
        </w:rPr>
        <w:t xml:space="preserve"> АВЫЛ ҖИРЛЕГЕ МУНИЦИПАЛЬ ХЕЗМӘТКӘРЛӘРЕНӘ МАТДИ ЯРДӘМ КҮРСӘТҮ</w:t>
      </w:r>
    </w:p>
    <w:p w:rsidR="00BF054F" w:rsidRPr="0083614E" w:rsidRDefault="00BF054F" w:rsidP="00E271BF">
      <w:pPr>
        <w:ind w:firstLine="708"/>
        <w:jc w:val="both"/>
        <w:rPr>
          <w:rFonts w:ascii="Arial" w:hAnsi="Arial" w:cs="Arial"/>
          <w:sz w:val="24"/>
          <w:szCs w:val="24"/>
        </w:rPr>
      </w:pPr>
      <w:r w:rsidRPr="0083614E">
        <w:rPr>
          <w:rFonts w:ascii="Arial" w:hAnsi="Arial" w:cs="Arial"/>
          <w:sz w:val="24"/>
          <w:szCs w:val="24"/>
        </w:rPr>
        <w:t>1. Матди ярдәм бала туганда, тантаналы, юбилей датасына, шулай ук авыр авыр авырган, үлгән һәм башка бәхетсезлек очракларында җирле үзидарә органы (Муниципаль орган) җитәкчесе теләге белән түләнергә мөмкин.</w:t>
      </w:r>
    </w:p>
    <w:p w:rsidR="00BF054F" w:rsidRPr="0083614E" w:rsidRDefault="00BF054F" w:rsidP="00E271BF">
      <w:pPr>
        <w:ind w:firstLine="708"/>
        <w:jc w:val="both"/>
        <w:rPr>
          <w:rFonts w:ascii="Arial" w:hAnsi="Arial" w:cs="Arial"/>
          <w:sz w:val="24"/>
          <w:szCs w:val="24"/>
          <w:lang w:eastAsia="en-US"/>
        </w:rPr>
      </w:pPr>
      <w:r w:rsidRPr="0083614E">
        <w:rPr>
          <w:rFonts w:ascii="Arial" w:hAnsi="Arial" w:cs="Arial"/>
          <w:sz w:val="24"/>
          <w:szCs w:val="24"/>
        </w:rPr>
        <w:t>2. Матди ярдәм түләү хезмәткә түләү фондын экономияләү хисабына башкарыла, түләү өчен нигез җирле үзидарә органы (Муниципаль орган) җитәкчесенең хокукый акты булып тора.</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E271BF" w:rsidRPr="0083614E" w:rsidRDefault="00E271BF" w:rsidP="00BF054F">
      <w:pPr>
        <w:rPr>
          <w:rFonts w:ascii="Arial" w:hAnsi="Arial" w:cs="Arial"/>
          <w:sz w:val="24"/>
          <w:szCs w:val="24"/>
          <w:lang w:eastAsia="en-US"/>
        </w:rPr>
      </w:pPr>
    </w:p>
    <w:p w:rsidR="00BF054F" w:rsidRPr="0083614E" w:rsidRDefault="00BF054F" w:rsidP="00BF054F">
      <w:pPr>
        <w:rPr>
          <w:rFonts w:ascii="Arial" w:hAnsi="Arial" w:cs="Arial"/>
          <w:sz w:val="24"/>
          <w:szCs w:val="24"/>
          <w:lang w:eastAsia="en-US"/>
        </w:rPr>
      </w:pPr>
    </w:p>
    <w:p w:rsidR="00BF054F" w:rsidRDefault="00BF054F"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Pr="0083614E" w:rsidRDefault="0083614E" w:rsidP="00BF054F">
      <w:pPr>
        <w:rPr>
          <w:rFonts w:ascii="Arial" w:hAnsi="Arial" w:cs="Arial"/>
          <w:sz w:val="24"/>
          <w:szCs w:val="24"/>
          <w:lang w:eastAsia="en-US"/>
        </w:rPr>
      </w:pP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10 нче кушымта</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5E28B7" w:rsidRPr="0083614E" w:rsidRDefault="005E28B7" w:rsidP="005E28B7">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BF054F" w:rsidRPr="0083614E" w:rsidRDefault="00BF054F" w:rsidP="00E271BF">
      <w:pPr>
        <w:pStyle w:val="a3"/>
        <w:jc w:val="right"/>
        <w:rPr>
          <w:rFonts w:ascii="Arial" w:hAnsi="Arial" w:cs="Arial"/>
          <w:sz w:val="24"/>
          <w:szCs w:val="24"/>
        </w:rPr>
      </w:pPr>
      <w:r w:rsidRPr="0083614E">
        <w:rPr>
          <w:rFonts w:ascii="Arial" w:hAnsi="Arial" w:cs="Arial"/>
          <w:sz w:val="24"/>
          <w:szCs w:val="24"/>
        </w:rPr>
        <w:tab/>
        <w:t xml:space="preserve">                                                                           </w:t>
      </w:r>
    </w:p>
    <w:p w:rsidR="00BF054F" w:rsidRPr="0083614E" w:rsidRDefault="00BF054F" w:rsidP="00BF054F">
      <w:pPr>
        <w:ind w:firstLine="708"/>
        <w:rPr>
          <w:rFonts w:ascii="Arial" w:hAnsi="Arial" w:cs="Arial"/>
          <w:sz w:val="24"/>
          <w:szCs w:val="24"/>
          <w:lang w:eastAsia="en-US"/>
        </w:rPr>
      </w:pPr>
    </w:p>
    <w:p w:rsidR="00BF054F" w:rsidRPr="0083614E" w:rsidRDefault="00BF054F" w:rsidP="005E28B7">
      <w:pPr>
        <w:ind w:firstLine="708"/>
        <w:jc w:val="center"/>
        <w:rPr>
          <w:rFonts w:ascii="Arial" w:hAnsi="Arial" w:cs="Arial"/>
          <w:sz w:val="24"/>
          <w:szCs w:val="24"/>
          <w:lang w:eastAsia="en-US"/>
        </w:rPr>
      </w:pPr>
      <w:r w:rsidRPr="0083614E">
        <w:rPr>
          <w:rFonts w:ascii="Arial" w:hAnsi="Arial" w:cs="Arial"/>
          <w:sz w:val="24"/>
          <w:szCs w:val="24"/>
        </w:rPr>
        <w:t>ТӘРТИП ВАЗЫЙФАИ ОКЛАДКА АЙЛЫК ӨСТӘМӘ ТҮЛӘҮ БИЛГЕЛӘҮ ФӘН КАНДИДАТЫНЫҢ ПРОФИЛЬЛЕ ГЫЙЛЬМИ ДӘРӘҖӘСЕ ӨЧЕН, ГЫЙЛЬМИ ДӘРӘҖӘСЕ ФӘННӘР ДОКТОРЫ</w:t>
      </w:r>
    </w:p>
    <w:p w:rsidR="00BF054F" w:rsidRPr="0083614E" w:rsidRDefault="00BF054F" w:rsidP="00E271BF">
      <w:pPr>
        <w:pStyle w:val="a3"/>
        <w:jc w:val="both"/>
        <w:rPr>
          <w:rFonts w:ascii="Arial" w:hAnsi="Arial" w:cs="Arial"/>
          <w:i w:val="0"/>
          <w:sz w:val="24"/>
          <w:szCs w:val="24"/>
        </w:rPr>
      </w:pPr>
      <w:r w:rsidRPr="0083614E">
        <w:rPr>
          <w:rFonts w:ascii="Arial" w:hAnsi="Arial" w:cs="Arial"/>
          <w:i w:val="0"/>
          <w:sz w:val="24"/>
          <w:szCs w:val="24"/>
        </w:rPr>
        <w:t>1. Өстәмә билгеләү өчен муниципаль хезмәткәрдә Россия Федерациясе Мәгариф һәм фән министрлыгы каршындагы Югары аттестация комиссиясе (ВАК) тарафыннан расланган тиешле документ, фәнни һәм белем бирү оешмалары тарафыннан расланган профильле гыйльми дәрәҗә булу нигез булып тора.</w:t>
      </w:r>
    </w:p>
    <w:p w:rsidR="00BF054F" w:rsidRPr="0083614E" w:rsidRDefault="00BF054F" w:rsidP="00E271BF">
      <w:pPr>
        <w:pStyle w:val="a3"/>
        <w:jc w:val="both"/>
        <w:rPr>
          <w:rFonts w:ascii="Arial" w:hAnsi="Arial" w:cs="Arial"/>
          <w:i w:val="0"/>
          <w:sz w:val="24"/>
          <w:szCs w:val="24"/>
        </w:rPr>
      </w:pPr>
      <w:r w:rsidRPr="0083614E">
        <w:rPr>
          <w:rFonts w:ascii="Arial" w:hAnsi="Arial" w:cs="Arial"/>
          <w:i w:val="0"/>
          <w:sz w:val="24"/>
          <w:szCs w:val="24"/>
        </w:rPr>
        <w:t>Профильле фәнни дәрәҗә буенча таләпләр җирле үзидарә органнары (муниципаль орган) функцияләре белән билгеләнә һәм җирле үзидарә органнары (эш бирүче) җитәкчеләренең хокукый актлары белән билгеләнә.</w:t>
      </w:r>
    </w:p>
    <w:p w:rsidR="00BF054F" w:rsidRPr="0083614E" w:rsidRDefault="00BF054F" w:rsidP="00E271BF">
      <w:pPr>
        <w:pStyle w:val="a3"/>
        <w:jc w:val="both"/>
        <w:rPr>
          <w:rFonts w:ascii="Arial" w:hAnsi="Arial" w:cs="Arial"/>
          <w:i w:val="0"/>
          <w:sz w:val="24"/>
          <w:szCs w:val="24"/>
        </w:rPr>
      </w:pPr>
      <w:r w:rsidRPr="0083614E">
        <w:rPr>
          <w:rFonts w:ascii="Arial" w:hAnsi="Arial" w:cs="Arial"/>
          <w:i w:val="0"/>
          <w:sz w:val="24"/>
          <w:szCs w:val="24"/>
        </w:rPr>
        <w:t xml:space="preserve">2. Берничә нигез буенча аны алу хокукына ия муниципаль хезмәткәрнең гыйльми дәрәҗәсе өчен өстәмә муниципаль хезмәткәр теләге буенча бер нигез буенча билгеләнә. Өстәмә түбәндәге күләмнәрдә билгеләнә: </w:t>
      </w:r>
    </w:p>
    <w:p w:rsidR="00BF054F" w:rsidRPr="0083614E" w:rsidRDefault="00BF054F" w:rsidP="00E271BF">
      <w:pPr>
        <w:pStyle w:val="a3"/>
        <w:jc w:val="both"/>
        <w:rPr>
          <w:rFonts w:ascii="Arial" w:hAnsi="Arial" w:cs="Arial"/>
          <w:i w:val="0"/>
          <w:sz w:val="24"/>
          <w:szCs w:val="24"/>
        </w:rPr>
      </w:pPr>
      <w:r w:rsidRPr="0083614E">
        <w:rPr>
          <w:rFonts w:ascii="Arial" w:hAnsi="Arial" w:cs="Arial"/>
          <w:i w:val="0"/>
          <w:sz w:val="24"/>
          <w:szCs w:val="24"/>
        </w:rPr>
        <w:t>- фәннәр кандидаты гыйльми дәрәҗәсе өчен-вазыйфаи окладның 1,5% ка кадәр;</w:t>
      </w:r>
    </w:p>
    <w:p w:rsidR="00BF054F" w:rsidRPr="0083614E" w:rsidRDefault="00BF054F" w:rsidP="00E271BF">
      <w:pPr>
        <w:pStyle w:val="a3"/>
        <w:jc w:val="both"/>
        <w:rPr>
          <w:rFonts w:ascii="Arial" w:hAnsi="Arial" w:cs="Arial"/>
          <w:i w:val="0"/>
          <w:sz w:val="24"/>
          <w:szCs w:val="24"/>
        </w:rPr>
      </w:pPr>
      <w:r w:rsidRPr="0083614E">
        <w:rPr>
          <w:rFonts w:ascii="Arial" w:hAnsi="Arial" w:cs="Arial"/>
          <w:i w:val="0"/>
          <w:sz w:val="24"/>
          <w:szCs w:val="24"/>
        </w:rPr>
        <w:t>- фәннәр докторы гыйльми дәрәҗәсе өчен-вазифа окладының 2 проценты кадәр.</w:t>
      </w:r>
    </w:p>
    <w:p w:rsidR="00BF054F" w:rsidRPr="0083614E" w:rsidRDefault="00BF054F" w:rsidP="00E271BF">
      <w:pPr>
        <w:pStyle w:val="a3"/>
        <w:jc w:val="both"/>
        <w:rPr>
          <w:rFonts w:ascii="Arial" w:hAnsi="Arial" w:cs="Arial"/>
          <w:i w:val="0"/>
          <w:sz w:val="24"/>
          <w:szCs w:val="24"/>
        </w:rPr>
      </w:pPr>
      <w:r w:rsidRPr="0083614E">
        <w:rPr>
          <w:rFonts w:ascii="Arial" w:hAnsi="Arial" w:cs="Arial"/>
          <w:i w:val="0"/>
          <w:sz w:val="24"/>
          <w:szCs w:val="24"/>
        </w:rPr>
        <w:t xml:space="preserve"> 3. Өстәмә исәпләү ай саен башкарыла һәм җирле үзидарә органы (Муниципаль орган) хезмәт өчен түләү фонды акчалары исәбеннән акча эчтәлеге белән бергә түләнә.</w:t>
      </w:r>
    </w:p>
    <w:p w:rsidR="00BF054F" w:rsidRDefault="00BF054F" w:rsidP="00E271BF">
      <w:pPr>
        <w:pStyle w:val="a3"/>
        <w:jc w:val="both"/>
        <w:rPr>
          <w:rFonts w:ascii="Arial" w:hAnsi="Arial" w:cs="Arial"/>
          <w:i w:val="0"/>
          <w:sz w:val="24"/>
          <w:szCs w:val="24"/>
        </w:rPr>
      </w:pPr>
      <w:r w:rsidRPr="0083614E">
        <w:rPr>
          <w:rFonts w:ascii="Arial" w:hAnsi="Arial" w:cs="Arial"/>
          <w:i w:val="0"/>
          <w:sz w:val="24"/>
          <w:szCs w:val="24"/>
        </w:rPr>
        <w:t>4. Өстәмә белем дәрәҗәсен бирүне раслаучы документ тапшыру айдан соң килүче айның 1нче числосыннан билгеләнә. Муниципаль хезмәткәргә өстәмә билгеләү турындагы актның гамәлдә булуы әлеге карар гамәлдә булган очракта, аның вазыйфасында эшләгән бөтен чорына кагыла.</w:t>
      </w:r>
    </w:p>
    <w:p w:rsidR="0083614E" w:rsidRPr="0083614E" w:rsidRDefault="0083614E" w:rsidP="00E271BF">
      <w:pPr>
        <w:pStyle w:val="a3"/>
        <w:jc w:val="both"/>
        <w:rPr>
          <w:rFonts w:ascii="Arial" w:hAnsi="Arial" w:cs="Arial"/>
          <w:i w:val="0"/>
          <w:sz w:val="24"/>
          <w:szCs w:val="24"/>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BF054F" w:rsidRPr="0083614E" w:rsidRDefault="00BF054F" w:rsidP="00BF054F">
      <w:pPr>
        <w:rPr>
          <w:rFonts w:ascii="Arial" w:hAnsi="Arial" w:cs="Arial"/>
          <w:sz w:val="24"/>
          <w:szCs w:val="24"/>
          <w:lang w:eastAsia="en-US"/>
        </w:rPr>
      </w:pPr>
    </w:p>
    <w:p w:rsidR="005E28B7" w:rsidRPr="0083614E" w:rsidRDefault="005E28B7" w:rsidP="00BF054F">
      <w:pPr>
        <w:rPr>
          <w:rFonts w:ascii="Arial" w:hAnsi="Arial" w:cs="Arial"/>
          <w:sz w:val="24"/>
          <w:szCs w:val="24"/>
          <w:lang w:eastAsia="en-US"/>
        </w:rPr>
      </w:pPr>
    </w:p>
    <w:p w:rsidR="00E271BF" w:rsidRDefault="00E271BF"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Default="0083614E" w:rsidP="00BF054F">
      <w:pPr>
        <w:rPr>
          <w:rFonts w:ascii="Arial" w:hAnsi="Arial" w:cs="Arial"/>
          <w:sz w:val="24"/>
          <w:szCs w:val="24"/>
          <w:lang w:eastAsia="en-US"/>
        </w:rPr>
      </w:pPr>
    </w:p>
    <w:p w:rsidR="0083614E" w:rsidRPr="0083614E" w:rsidRDefault="0083614E" w:rsidP="00BF054F">
      <w:pPr>
        <w:rPr>
          <w:rFonts w:ascii="Arial" w:hAnsi="Arial" w:cs="Arial"/>
          <w:sz w:val="24"/>
          <w:szCs w:val="24"/>
          <w:lang w:eastAsia="en-US"/>
        </w:rPr>
      </w:pPr>
    </w:p>
    <w:p w:rsidR="005E28B7" w:rsidRPr="0083614E" w:rsidRDefault="005E28B7" w:rsidP="00BF054F">
      <w:pPr>
        <w:rPr>
          <w:rFonts w:ascii="Arial" w:hAnsi="Arial" w:cs="Arial"/>
          <w:sz w:val="24"/>
          <w:szCs w:val="24"/>
          <w:lang w:eastAsia="en-US"/>
        </w:rPr>
      </w:pP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11 нче кушымта</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5E28B7" w:rsidRPr="0083614E" w:rsidRDefault="005E28B7" w:rsidP="005E28B7">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BF054F" w:rsidRPr="0083614E" w:rsidRDefault="00BF054F" w:rsidP="00BF054F">
      <w:pPr>
        <w:rPr>
          <w:rFonts w:ascii="Arial" w:hAnsi="Arial" w:cs="Arial"/>
          <w:sz w:val="24"/>
          <w:szCs w:val="24"/>
          <w:lang w:eastAsia="en-US"/>
        </w:rPr>
      </w:pPr>
    </w:p>
    <w:p w:rsidR="00CA71DD" w:rsidRPr="0083614E" w:rsidRDefault="00BF054F" w:rsidP="005E28B7">
      <w:pPr>
        <w:pStyle w:val="a3"/>
        <w:jc w:val="center"/>
        <w:rPr>
          <w:rFonts w:ascii="Arial" w:hAnsi="Arial" w:cs="Arial"/>
          <w:i w:val="0"/>
          <w:sz w:val="24"/>
          <w:szCs w:val="24"/>
        </w:rPr>
      </w:pPr>
      <w:r w:rsidRPr="0083614E">
        <w:rPr>
          <w:rFonts w:ascii="Arial" w:hAnsi="Arial" w:cs="Arial"/>
          <w:i w:val="0"/>
          <w:sz w:val="24"/>
          <w:szCs w:val="24"/>
        </w:rPr>
        <w:t>ТӘРТИП</w:t>
      </w:r>
    </w:p>
    <w:p w:rsidR="00CA71DD" w:rsidRPr="0083614E" w:rsidRDefault="00BF054F" w:rsidP="005E28B7">
      <w:pPr>
        <w:pStyle w:val="a3"/>
        <w:jc w:val="center"/>
        <w:rPr>
          <w:rFonts w:ascii="Arial" w:hAnsi="Arial" w:cs="Arial"/>
          <w:i w:val="0"/>
          <w:sz w:val="24"/>
          <w:szCs w:val="24"/>
        </w:rPr>
      </w:pPr>
      <w:r w:rsidRPr="0083614E">
        <w:rPr>
          <w:rFonts w:ascii="Arial" w:hAnsi="Arial" w:cs="Arial"/>
          <w:i w:val="0"/>
          <w:sz w:val="24"/>
          <w:szCs w:val="24"/>
        </w:rPr>
        <w:t>МАКТАУЛЫ ИСЕМНӘР ӨЧЕН ВАЗЫЙФАИ ОКЛАДКА АЙЛЫК ӨСТӘМӘ БИЛГЕЛӘҮ</w:t>
      </w:r>
    </w:p>
    <w:p w:rsidR="00CA71DD" w:rsidRPr="0083614E" w:rsidRDefault="00CA71DD" w:rsidP="00CA71DD">
      <w:pPr>
        <w:rPr>
          <w:rFonts w:ascii="Arial" w:hAnsi="Arial" w:cs="Arial"/>
          <w:sz w:val="24"/>
          <w:szCs w:val="24"/>
          <w:lang w:eastAsia="en-US"/>
        </w:rPr>
      </w:pPr>
    </w:p>
    <w:p w:rsidR="00CA71DD" w:rsidRPr="0083614E" w:rsidRDefault="00CA71DD" w:rsidP="00E271BF">
      <w:pPr>
        <w:jc w:val="both"/>
        <w:rPr>
          <w:rFonts w:ascii="Arial" w:hAnsi="Arial" w:cs="Arial"/>
          <w:sz w:val="24"/>
          <w:szCs w:val="24"/>
        </w:rPr>
      </w:pPr>
      <w:r w:rsidRPr="0083614E">
        <w:rPr>
          <w:rFonts w:ascii="Arial" w:hAnsi="Arial" w:cs="Arial"/>
          <w:sz w:val="24"/>
          <w:szCs w:val="24"/>
        </w:rPr>
        <w:t xml:space="preserve">1. Муниципаль хезмәткәрнең тиешле документ («мактаулы исем бирү </w:t>
      </w:r>
      <w:proofErr w:type="gramStart"/>
      <w:r w:rsidRPr="0083614E">
        <w:rPr>
          <w:rFonts w:ascii="Arial" w:hAnsi="Arial" w:cs="Arial"/>
          <w:sz w:val="24"/>
          <w:szCs w:val="24"/>
        </w:rPr>
        <w:t>турында»Татарстан</w:t>
      </w:r>
      <w:proofErr w:type="gramEnd"/>
      <w:r w:rsidRPr="0083614E">
        <w:rPr>
          <w:rFonts w:ascii="Arial" w:hAnsi="Arial" w:cs="Arial"/>
          <w:sz w:val="24"/>
          <w:szCs w:val="24"/>
        </w:rPr>
        <w:t xml:space="preserve"> Республикасы Президенты Указы) белән расланган Татарстан Республикасының мактаулы исеме булуы өстәмә билгеләү өчен нигез булып тора. </w:t>
      </w:r>
    </w:p>
    <w:p w:rsidR="00BF054F" w:rsidRPr="0083614E" w:rsidRDefault="00CA71DD" w:rsidP="00E271BF">
      <w:pPr>
        <w:jc w:val="both"/>
        <w:rPr>
          <w:rFonts w:ascii="Arial" w:hAnsi="Arial" w:cs="Arial"/>
          <w:sz w:val="24"/>
          <w:szCs w:val="24"/>
        </w:rPr>
      </w:pPr>
      <w:r w:rsidRPr="0083614E">
        <w:rPr>
          <w:rFonts w:ascii="Arial" w:hAnsi="Arial" w:cs="Arial"/>
          <w:sz w:val="24"/>
          <w:szCs w:val="24"/>
        </w:rPr>
        <w:t>2. Татарстан Республикасының мактаулы исеме булган муниципаль хезмәткәрләргә өстәмә вазыйфаи окладның 5,0 проценты күләмендә билгеләнә.</w:t>
      </w:r>
    </w:p>
    <w:p w:rsidR="00CA71DD" w:rsidRPr="0083614E" w:rsidRDefault="00CA71DD" w:rsidP="00E271BF">
      <w:pPr>
        <w:jc w:val="both"/>
        <w:rPr>
          <w:rFonts w:ascii="Arial" w:hAnsi="Arial" w:cs="Arial"/>
          <w:sz w:val="24"/>
          <w:szCs w:val="24"/>
        </w:rPr>
      </w:pPr>
      <w:r w:rsidRPr="0083614E">
        <w:rPr>
          <w:rFonts w:ascii="Arial" w:hAnsi="Arial" w:cs="Arial"/>
          <w:sz w:val="24"/>
          <w:szCs w:val="24"/>
        </w:rPr>
        <w:t>Берничә нигез буенча аны алу хокукына ия муниципаль хезмәткәргә Татарстан Республикасының мактаулы исеме өчен өстәмә муниципаль хезмәткәр теләге буенча нигезләрнең берсе буенча билгеләнә.</w:t>
      </w:r>
    </w:p>
    <w:p w:rsidR="00CA71DD" w:rsidRPr="0083614E" w:rsidRDefault="00CA71DD" w:rsidP="00E271BF">
      <w:pPr>
        <w:jc w:val="both"/>
        <w:rPr>
          <w:rFonts w:ascii="Arial" w:hAnsi="Arial" w:cs="Arial"/>
          <w:sz w:val="24"/>
          <w:szCs w:val="24"/>
        </w:rPr>
      </w:pPr>
      <w:r w:rsidRPr="0083614E">
        <w:rPr>
          <w:rFonts w:ascii="Arial" w:hAnsi="Arial" w:cs="Arial"/>
          <w:sz w:val="24"/>
          <w:szCs w:val="24"/>
        </w:rPr>
        <w:t>3. Өстәмә исәпләү ай саен башкарыла һәм җирле үзидарә органы (Муниципаль орган) хезмәт өчен түләү фонды акчалары исәбеннән акча эчтәлеге белән бергә түләнә.</w:t>
      </w:r>
    </w:p>
    <w:p w:rsidR="00CA71DD" w:rsidRDefault="00CA71DD" w:rsidP="00E271BF">
      <w:pPr>
        <w:jc w:val="both"/>
        <w:rPr>
          <w:rFonts w:ascii="Arial" w:hAnsi="Arial" w:cs="Arial"/>
          <w:sz w:val="24"/>
          <w:szCs w:val="24"/>
        </w:rPr>
      </w:pPr>
      <w:r w:rsidRPr="0083614E">
        <w:rPr>
          <w:rFonts w:ascii="Arial" w:hAnsi="Arial" w:cs="Arial"/>
          <w:sz w:val="24"/>
          <w:szCs w:val="24"/>
        </w:rPr>
        <w:t>4. Муниципаль хезмәткәрләргә әлеге түләүне билгеләү турындагы карар җирле үзидарә органы (Муниципаль орган) җитәкчесе тарафыннан кабул ителә.</w:t>
      </w:r>
    </w:p>
    <w:p w:rsidR="0083614E" w:rsidRPr="0083614E" w:rsidRDefault="0083614E" w:rsidP="00E271BF">
      <w:pPr>
        <w:jc w:val="both"/>
        <w:rPr>
          <w:rFonts w:ascii="Arial" w:hAnsi="Arial" w:cs="Arial"/>
          <w:sz w:val="24"/>
          <w:szCs w:val="24"/>
          <w:lang w:eastAsia="en-US"/>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E271BF" w:rsidRDefault="00E271BF"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Pr="0083614E" w:rsidRDefault="0083614E" w:rsidP="00CA71DD">
      <w:pPr>
        <w:rPr>
          <w:rFonts w:ascii="Arial" w:hAnsi="Arial" w:cs="Arial"/>
          <w:sz w:val="24"/>
          <w:szCs w:val="24"/>
          <w:lang w:eastAsia="en-US"/>
        </w:rPr>
      </w:pPr>
    </w:p>
    <w:p w:rsidR="005E28B7" w:rsidRPr="0083614E" w:rsidRDefault="005E28B7" w:rsidP="00CA71DD">
      <w:pPr>
        <w:rPr>
          <w:rFonts w:ascii="Arial" w:hAnsi="Arial" w:cs="Arial"/>
          <w:sz w:val="24"/>
          <w:szCs w:val="24"/>
          <w:lang w:eastAsia="en-US"/>
        </w:rPr>
      </w:pP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12 нче кушымта</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5E28B7" w:rsidRPr="0083614E" w:rsidRDefault="005E28B7" w:rsidP="005E28B7">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5E28B7" w:rsidRPr="0083614E" w:rsidRDefault="005E28B7" w:rsidP="005E28B7">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CA71DD" w:rsidRPr="0083614E" w:rsidRDefault="00CA71DD" w:rsidP="00E271BF">
      <w:pPr>
        <w:pStyle w:val="a3"/>
        <w:rPr>
          <w:rFonts w:ascii="Arial" w:hAnsi="Arial" w:cs="Arial"/>
          <w:i w:val="0"/>
          <w:sz w:val="24"/>
          <w:szCs w:val="24"/>
        </w:rPr>
      </w:pPr>
      <w:r w:rsidRPr="0083614E">
        <w:rPr>
          <w:rFonts w:ascii="Arial" w:hAnsi="Arial" w:cs="Arial"/>
          <w:sz w:val="24"/>
          <w:szCs w:val="24"/>
        </w:rPr>
        <w:tab/>
        <w:t xml:space="preserve">                                              </w:t>
      </w:r>
      <w:r w:rsidR="005E28B7" w:rsidRPr="0083614E">
        <w:rPr>
          <w:rFonts w:ascii="Arial" w:hAnsi="Arial" w:cs="Arial"/>
          <w:sz w:val="24"/>
          <w:szCs w:val="24"/>
        </w:rPr>
        <w:t xml:space="preserve">                              </w:t>
      </w:r>
    </w:p>
    <w:p w:rsidR="00CA71DD" w:rsidRPr="0083614E" w:rsidRDefault="00CA71DD" w:rsidP="005E28B7">
      <w:pPr>
        <w:pStyle w:val="a3"/>
        <w:jc w:val="center"/>
        <w:rPr>
          <w:rFonts w:ascii="Arial" w:hAnsi="Arial" w:cs="Arial"/>
          <w:i w:val="0"/>
          <w:sz w:val="24"/>
          <w:szCs w:val="24"/>
        </w:rPr>
      </w:pPr>
      <w:r w:rsidRPr="0083614E">
        <w:rPr>
          <w:rFonts w:ascii="Arial" w:hAnsi="Arial" w:cs="Arial"/>
          <w:i w:val="0"/>
          <w:sz w:val="24"/>
          <w:szCs w:val="24"/>
        </w:rPr>
        <w:t>ТӘРТИП</w:t>
      </w:r>
    </w:p>
    <w:p w:rsidR="00CA71DD" w:rsidRPr="0083614E" w:rsidRDefault="00CA71DD" w:rsidP="005E28B7">
      <w:pPr>
        <w:pStyle w:val="a3"/>
        <w:jc w:val="center"/>
        <w:rPr>
          <w:rFonts w:ascii="Arial" w:hAnsi="Arial" w:cs="Arial"/>
          <w:i w:val="0"/>
          <w:sz w:val="24"/>
          <w:szCs w:val="24"/>
        </w:rPr>
      </w:pPr>
      <w:r w:rsidRPr="0083614E">
        <w:rPr>
          <w:rFonts w:ascii="Arial" w:hAnsi="Arial" w:cs="Arial"/>
          <w:i w:val="0"/>
          <w:sz w:val="24"/>
          <w:szCs w:val="24"/>
        </w:rPr>
        <w:t>БЕР ТАПКЫР БИРЕЛӘ ТОРГАН АКЧАЛАТА ТҮЛӘҮ ШАРТЛАРЫ ТИЕШЛЕ ЕЛЛАР ЭШЛӘГӘН ӨЧЕН МУНИЦИПАЛЬ ПЕНСИЯГӘ ЧЫГУ СӘБӘПЛЕ</w:t>
      </w:r>
    </w:p>
    <w:p w:rsidR="005E28B7" w:rsidRPr="0083614E" w:rsidRDefault="005E28B7" w:rsidP="005E28B7">
      <w:pPr>
        <w:pStyle w:val="a3"/>
        <w:jc w:val="center"/>
        <w:rPr>
          <w:rFonts w:ascii="Arial" w:hAnsi="Arial" w:cs="Arial"/>
          <w:i w:val="0"/>
          <w:sz w:val="24"/>
          <w:szCs w:val="24"/>
        </w:rPr>
      </w:pPr>
    </w:p>
    <w:p w:rsidR="00CA71DD" w:rsidRPr="0083614E" w:rsidRDefault="00CA71DD" w:rsidP="00E271BF">
      <w:pPr>
        <w:jc w:val="both"/>
        <w:rPr>
          <w:rFonts w:ascii="Arial" w:hAnsi="Arial" w:cs="Arial"/>
          <w:sz w:val="24"/>
          <w:szCs w:val="24"/>
        </w:rPr>
      </w:pPr>
      <w:r w:rsidRPr="0083614E">
        <w:rPr>
          <w:rFonts w:ascii="Arial" w:hAnsi="Arial" w:cs="Arial"/>
          <w:sz w:val="24"/>
          <w:szCs w:val="24"/>
        </w:rPr>
        <w:t>1. Муниципаль вазыйфаны даими нигездә биләгән затка, муниципаль хезмәттән һәм муниципаль хезмәттән азат ителгәндә, тиешле еллар эшләгән өчен муниципаль пенсиягә чыгуга бәйле рәвештә, муниципаль пенсиягә өстәмә хокукы булган очракта, бер тапкыр бирелә торган бүләк түләнә.</w:t>
      </w:r>
    </w:p>
    <w:p w:rsidR="00CA71DD" w:rsidRPr="0083614E" w:rsidRDefault="00CA71DD" w:rsidP="00E271BF">
      <w:pPr>
        <w:jc w:val="both"/>
        <w:rPr>
          <w:rFonts w:ascii="Arial" w:hAnsi="Arial" w:cs="Arial"/>
          <w:sz w:val="24"/>
          <w:szCs w:val="24"/>
        </w:rPr>
      </w:pPr>
      <w:r w:rsidRPr="0083614E">
        <w:rPr>
          <w:rFonts w:ascii="Arial" w:hAnsi="Arial" w:cs="Arial"/>
          <w:sz w:val="24"/>
          <w:szCs w:val="24"/>
        </w:rPr>
        <w:t>Муниципаль вазыйфаны даими нигездә биләгән затка бер тапкыр бирелә торган акчалата бүләк биләгән вазыйфасы буенча билгеләнгән ун тапкыр айлык акчалата бүләк күләмендә түләнә.</w:t>
      </w:r>
    </w:p>
    <w:p w:rsidR="00CA71DD" w:rsidRPr="0083614E" w:rsidRDefault="00CA71DD" w:rsidP="00E271BF">
      <w:pPr>
        <w:jc w:val="both"/>
        <w:rPr>
          <w:rFonts w:ascii="Arial" w:hAnsi="Arial" w:cs="Arial"/>
          <w:sz w:val="24"/>
          <w:szCs w:val="24"/>
        </w:rPr>
      </w:pPr>
      <w:r w:rsidRPr="0083614E">
        <w:rPr>
          <w:rFonts w:ascii="Arial" w:hAnsi="Arial" w:cs="Arial"/>
          <w:sz w:val="24"/>
          <w:szCs w:val="24"/>
        </w:rPr>
        <w:t>Муниципаль хезмәткәргә бер тапкыр бирелә торган акчалата бүләк муниципаль хезмәт стажы 15 ел булганда һәм муниципаль хезмәтнең һәр тулы елы өчен – айлык акчалата эчтәлеге 0,5 әр, ләкин айлык акчалата эчтәлекнең уннан да артмаган күләмендә түләнә.</w:t>
      </w:r>
    </w:p>
    <w:p w:rsidR="00CA71DD" w:rsidRPr="0083614E" w:rsidRDefault="00CA71DD" w:rsidP="00E271BF">
      <w:pPr>
        <w:jc w:val="both"/>
        <w:rPr>
          <w:rFonts w:ascii="Arial" w:hAnsi="Arial" w:cs="Arial"/>
          <w:sz w:val="24"/>
          <w:szCs w:val="24"/>
        </w:rPr>
      </w:pPr>
      <w:r w:rsidRPr="0083614E">
        <w:rPr>
          <w:rFonts w:ascii="Arial" w:hAnsi="Arial" w:cs="Arial"/>
          <w:sz w:val="24"/>
          <w:szCs w:val="24"/>
        </w:rPr>
        <w:t>Муниципаль хезмәт стажы муниципаль вазыйфадан яисә муниципаль хезмәттән азат ителгән көнгә билгеләнә.</w:t>
      </w:r>
    </w:p>
    <w:p w:rsidR="00CA71DD" w:rsidRPr="0083614E" w:rsidRDefault="00CA71DD" w:rsidP="00E271BF">
      <w:pPr>
        <w:jc w:val="both"/>
        <w:rPr>
          <w:rFonts w:ascii="Arial" w:hAnsi="Arial" w:cs="Arial"/>
          <w:sz w:val="24"/>
          <w:szCs w:val="24"/>
        </w:rPr>
      </w:pPr>
      <w:r w:rsidRPr="0083614E">
        <w:rPr>
          <w:rFonts w:ascii="Arial" w:hAnsi="Arial" w:cs="Arial"/>
          <w:sz w:val="24"/>
          <w:szCs w:val="24"/>
        </w:rPr>
        <w:t>Әлеге статьяның максатлары өчен тиешле еллар эшләгән өчен муниципаль пенсиягә чыгу дигәндә, муниципаль хезмәттән азат ителү яки "Россия Федерациясендә хезмәт пенсияләре турында" Федераль закон нигезендә инвалидлык буенча пенсия билгеләү, муниципаль вазыйфа яисә муниципаль хезмәткәрнең гаепле гамәлләренә бәйле рәвештә эштән азат ителүдән тыш, һәм тиешле еллар эшләгән өчен муниципаль пенсия алу өчен кирәкле муниципаль хезмәт стажы булганда, муниципаль хезмәттән азат ителү аңлашыла.</w:t>
      </w:r>
    </w:p>
    <w:p w:rsidR="00CA71DD" w:rsidRPr="0083614E" w:rsidRDefault="00CA71DD" w:rsidP="00E271BF">
      <w:pPr>
        <w:jc w:val="both"/>
        <w:rPr>
          <w:rFonts w:ascii="Arial" w:hAnsi="Arial" w:cs="Arial"/>
          <w:sz w:val="24"/>
          <w:szCs w:val="24"/>
        </w:rPr>
      </w:pPr>
      <w:r w:rsidRPr="0083614E">
        <w:rPr>
          <w:rFonts w:ascii="Arial" w:hAnsi="Arial" w:cs="Arial"/>
          <w:sz w:val="24"/>
          <w:szCs w:val="24"/>
        </w:rPr>
        <w:t>2. Бер тапкыр бирелә торган акчалата түләү күләмен билгеләгәндә исәпкә алына торган айлык акчалата эчтәлеге составына вазыйфаи оклад, класс чины өчен оклад һәм муниципаль хезмәтнең аерым шартлары өчен вазыйфаи окладка ай саен өстәмә кертелә. Айлык акчалата керем составына шулай ук ел саен түләнә торган отпуск биргәндә бер тапкыр бирелә торган түләүнең 1/12 күләме дә кертелә.</w:t>
      </w:r>
    </w:p>
    <w:p w:rsidR="00CA71DD" w:rsidRPr="0083614E" w:rsidRDefault="00CA71DD" w:rsidP="00E271BF">
      <w:pPr>
        <w:jc w:val="both"/>
        <w:rPr>
          <w:rFonts w:ascii="Arial" w:hAnsi="Arial" w:cs="Arial"/>
          <w:sz w:val="24"/>
          <w:szCs w:val="24"/>
        </w:rPr>
      </w:pPr>
      <w:r w:rsidRPr="0083614E">
        <w:rPr>
          <w:rFonts w:ascii="Arial" w:hAnsi="Arial" w:cs="Arial"/>
          <w:sz w:val="24"/>
          <w:szCs w:val="24"/>
        </w:rPr>
        <w:t>3. Әлеге статьяда каралган бер тапкыр бирелә торган акчалата бүләкне түләү турындагы карар, тиешле еллар эшләгән өчен муниципаль пенсиягә чыгу сәбәпле, эштән китү турында карар белән бер үк вакытта рәсмиләштерелә.</w:t>
      </w:r>
    </w:p>
    <w:p w:rsidR="00CA71DD" w:rsidRPr="0083614E" w:rsidRDefault="00CA71DD" w:rsidP="00E271BF">
      <w:pPr>
        <w:jc w:val="both"/>
        <w:rPr>
          <w:rFonts w:ascii="Arial" w:hAnsi="Arial" w:cs="Arial"/>
          <w:sz w:val="24"/>
          <w:szCs w:val="24"/>
        </w:rPr>
      </w:pPr>
      <w:r w:rsidRPr="0083614E">
        <w:rPr>
          <w:rFonts w:ascii="Arial" w:hAnsi="Arial" w:cs="Arial"/>
          <w:sz w:val="24"/>
          <w:szCs w:val="24"/>
        </w:rPr>
        <w:t>4. Муниципаль пенсиягә чыгуга бәйле рәвештә бер тапкыр бирелә торган бүләк муниципаль хезмәткәр эштән азат ителгәнче, муниципаль хезмәткәр эштән азат ителгән көннән (соңгы эш көненнән) соңга калмыйча хезмәт итә торган орган тарафыннан түләнә.</w:t>
      </w:r>
    </w:p>
    <w:p w:rsidR="00CA71DD" w:rsidRPr="0083614E" w:rsidRDefault="00CA71DD" w:rsidP="00E271BF">
      <w:pPr>
        <w:spacing w:after="0" w:line="240" w:lineRule="auto"/>
        <w:jc w:val="both"/>
        <w:rPr>
          <w:rFonts w:ascii="Arial" w:eastAsia="Times New Roman" w:hAnsi="Arial" w:cs="Arial"/>
          <w:sz w:val="24"/>
          <w:szCs w:val="24"/>
        </w:rPr>
      </w:pPr>
      <w:r w:rsidRPr="0083614E">
        <w:rPr>
          <w:rFonts w:ascii="Arial" w:eastAsia="Times New Roman" w:hAnsi="Arial" w:cs="Arial"/>
          <w:sz w:val="24"/>
          <w:szCs w:val="24"/>
        </w:rPr>
        <w:t xml:space="preserve">5. Тиешле еллар эшләгән өчен муниципаль пенсиягә чыгу сәбәпле, бер тапкыр бирелә торган бүләк бер тапкыр түләнә. Граждан муниципаль хезмәткә кергәндә тиешле еллар </w:t>
      </w:r>
      <w:r w:rsidRPr="0083614E">
        <w:rPr>
          <w:rFonts w:ascii="Arial" w:eastAsia="Times New Roman" w:hAnsi="Arial" w:cs="Arial"/>
          <w:sz w:val="24"/>
          <w:szCs w:val="24"/>
        </w:rPr>
        <w:lastRenderedPageBreak/>
        <w:t>эшләгән өчен муниципаль пенсиягә чыкканнан соң һәм аннан соң муниципаль хезмәт туктатылганнан соң әлеге статьяда каралган бер тапкыр бирелә торган бүләк кабат түләнми.</w:t>
      </w:r>
    </w:p>
    <w:p w:rsidR="005E28B7" w:rsidRPr="0083614E" w:rsidRDefault="005E28B7" w:rsidP="00E271BF">
      <w:pPr>
        <w:spacing w:after="0" w:line="240" w:lineRule="auto"/>
        <w:jc w:val="both"/>
        <w:rPr>
          <w:rFonts w:ascii="Arial" w:eastAsia="Times New Roman" w:hAnsi="Arial" w:cs="Arial"/>
          <w:sz w:val="24"/>
          <w:szCs w:val="24"/>
        </w:rPr>
      </w:pPr>
    </w:p>
    <w:p w:rsidR="00CA71DD" w:rsidRPr="0083614E" w:rsidRDefault="00CA71DD" w:rsidP="00E271BF">
      <w:pPr>
        <w:jc w:val="both"/>
        <w:rPr>
          <w:rFonts w:ascii="Arial" w:hAnsi="Arial" w:cs="Arial"/>
          <w:sz w:val="24"/>
          <w:szCs w:val="24"/>
        </w:rPr>
      </w:pPr>
      <w:r w:rsidRPr="0083614E">
        <w:rPr>
          <w:rFonts w:ascii="Arial" w:hAnsi="Arial" w:cs="Arial"/>
          <w:sz w:val="24"/>
          <w:szCs w:val="24"/>
        </w:rPr>
        <w:t>6. Бер тапкыр бирелә торган акчалата түләү җирле бюджет акчаларыннан гамәлгә ашырыла.</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CA71DD" w:rsidRPr="0083614E" w:rsidRDefault="00CA71DD" w:rsidP="00CA71DD">
      <w:pPr>
        <w:rPr>
          <w:rFonts w:ascii="Arial" w:hAnsi="Arial" w:cs="Arial"/>
          <w:sz w:val="24"/>
          <w:szCs w:val="24"/>
        </w:rPr>
      </w:pP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CA71DD" w:rsidRPr="0083614E" w:rsidRDefault="00CA71DD" w:rsidP="00CA71DD">
      <w:pPr>
        <w:rPr>
          <w:rFonts w:ascii="Arial" w:hAnsi="Arial" w:cs="Arial"/>
          <w:sz w:val="24"/>
          <w:szCs w:val="24"/>
          <w:lang w:eastAsia="en-US"/>
        </w:rPr>
      </w:pPr>
    </w:p>
    <w:p w:rsidR="00CA71DD" w:rsidRDefault="00CA71DD"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Default="0083614E" w:rsidP="00CA71DD">
      <w:pPr>
        <w:rPr>
          <w:rFonts w:ascii="Arial" w:hAnsi="Arial" w:cs="Arial"/>
          <w:sz w:val="24"/>
          <w:szCs w:val="24"/>
          <w:lang w:eastAsia="en-US"/>
        </w:rPr>
      </w:pPr>
    </w:p>
    <w:p w:rsidR="0083614E" w:rsidRPr="0083614E" w:rsidRDefault="0083614E" w:rsidP="00CA71DD">
      <w:pPr>
        <w:rPr>
          <w:rFonts w:ascii="Arial" w:hAnsi="Arial" w:cs="Arial"/>
          <w:sz w:val="24"/>
          <w:szCs w:val="24"/>
          <w:lang w:eastAsia="en-US"/>
        </w:rPr>
      </w:pPr>
    </w:p>
    <w:p w:rsidR="00E271BF" w:rsidRPr="0083614E" w:rsidRDefault="00E271BF" w:rsidP="00CA71DD">
      <w:pPr>
        <w:rPr>
          <w:rFonts w:ascii="Arial" w:hAnsi="Arial" w:cs="Arial"/>
          <w:sz w:val="24"/>
          <w:szCs w:val="24"/>
          <w:lang w:eastAsia="en-US"/>
        </w:rPr>
      </w:pPr>
    </w:p>
    <w:p w:rsidR="008E7FD2" w:rsidRPr="0083614E" w:rsidRDefault="008E7FD2" w:rsidP="008E7FD2">
      <w:pPr>
        <w:pStyle w:val="a3"/>
        <w:rPr>
          <w:rFonts w:ascii="Arial" w:hAnsi="Arial" w:cs="Arial"/>
          <w:i w:val="0"/>
          <w:sz w:val="24"/>
          <w:szCs w:val="24"/>
        </w:rPr>
      </w:pPr>
      <w:r w:rsidRPr="0083614E">
        <w:rPr>
          <w:rFonts w:ascii="Arial" w:hAnsi="Arial" w:cs="Arial"/>
          <w:i w:val="0"/>
          <w:sz w:val="24"/>
          <w:szCs w:val="24"/>
          <w:lang w:val="tt-RU"/>
        </w:rPr>
        <w:lastRenderedPageBreak/>
        <w:t xml:space="preserve">                                                                         </w:t>
      </w:r>
      <w:r w:rsidRPr="0083614E">
        <w:rPr>
          <w:rFonts w:ascii="Arial" w:hAnsi="Arial" w:cs="Arial"/>
          <w:i w:val="0"/>
          <w:sz w:val="24"/>
          <w:szCs w:val="24"/>
        </w:rPr>
        <w:t>13 нче кушымта</w:t>
      </w:r>
    </w:p>
    <w:p w:rsidR="008E7FD2" w:rsidRPr="0083614E" w:rsidRDefault="008E7FD2" w:rsidP="008E7FD2">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8E7FD2" w:rsidRPr="0083614E" w:rsidRDefault="008E7FD2" w:rsidP="008E7FD2">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8E7FD2" w:rsidRPr="0083614E" w:rsidRDefault="008E7FD2" w:rsidP="008E7FD2">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CA71DD" w:rsidRPr="0083614E" w:rsidRDefault="008E7FD2" w:rsidP="008E7FD2">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CA71DD" w:rsidRPr="0083614E" w:rsidRDefault="00CA71DD" w:rsidP="00CA71DD">
      <w:pPr>
        <w:rPr>
          <w:rFonts w:ascii="Arial" w:hAnsi="Arial" w:cs="Arial"/>
          <w:sz w:val="24"/>
          <w:szCs w:val="24"/>
        </w:rPr>
      </w:pPr>
    </w:p>
    <w:p w:rsidR="00CA71DD" w:rsidRPr="0083614E" w:rsidRDefault="00CA71DD" w:rsidP="008E7FD2">
      <w:pPr>
        <w:jc w:val="center"/>
        <w:rPr>
          <w:rFonts w:ascii="Arial" w:hAnsi="Arial" w:cs="Arial"/>
          <w:sz w:val="24"/>
          <w:szCs w:val="24"/>
        </w:rPr>
      </w:pPr>
      <w:r w:rsidRPr="0083614E">
        <w:rPr>
          <w:rFonts w:ascii="Arial" w:hAnsi="Arial" w:cs="Arial"/>
          <w:sz w:val="24"/>
          <w:szCs w:val="24"/>
        </w:rPr>
        <w:t>ТӘРТИП</w:t>
      </w:r>
    </w:p>
    <w:p w:rsidR="00CA71DD" w:rsidRPr="0083614E" w:rsidRDefault="00CA71DD" w:rsidP="008E7FD2">
      <w:pPr>
        <w:jc w:val="center"/>
        <w:rPr>
          <w:rFonts w:ascii="Arial" w:hAnsi="Arial" w:cs="Arial"/>
          <w:sz w:val="24"/>
          <w:szCs w:val="24"/>
        </w:rPr>
      </w:pPr>
      <w:r w:rsidRPr="0083614E">
        <w:rPr>
          <w:rFonts w:ascii="Arial" w:hAnsi="Arial" w:cs="Arial"/>
          <w:sz w:val="24"/>
          <w:szCs w:val="24"/>
        </w:rPr>
        <w:t xml:space="preserve">ӨСТӘМӘ ГАРАНТИЯЛӘР БИРҮ ШАРТЛАРЫ ҺӘМ ШАРТЛАРЫ ТАТАРСТАН РЕСПУБЛИКАСЫ ЧҮПРӘЛЕ МУНИЦИПАЛЬ РАЙОНЫ </w:t>
      </w:r>
      <w:r w:rsidR="00BC1CC3" w:rsidRPr="0083614E">
        <w:rPr>
          <w:rFonts w:ascii="Arial" w:hAnsi="Arial" w:cs="Arial"/>
          <w:sz w:val="24"/>
          <w:szCs w:val="24"/>
        </w:rPr>
        <w:t>ЯҢА ӘЛМӘЛЕ</w:t>
      </w:r>
      <w:r w:rsidRPr="0083614E">
        <w:rPr>
          <w:rFonts w:ascii="Arial" w:hAnsi="Arial" w:cs="Arial"/>
          <w:sz w:val="24"/>
          <w:szCs w:val="24"/>
        </w:rPr>
        <w:t xml:space="preserve"> АВЫЛ ҖИРЛЕГЕ МУНИЦИПАЛЬ ХЕЗМӘТКӘРЕ</w:t>
      </w:r>
    </w:p>
    <w:p w:rsidR="00CA71DD" w:rsidRPr="0083614E" w:rsidRDefault="00CA71DD" w:rsidP="00CA71DD">
      <w:pPr>
        <w:rPr>
          <w:rFonts w:ascii="Arial" w:hAnsi="Arial" w:cs="Arial"/>
          <w:sz w:val="24"/>
          <w:szCs w:val="24"/>
        </w:rPr>
      </w:pPr>
    </w:p>
    <w:p w:rsidR="00CA71DD" w:rsidRPr="0083614E" w:rsidRDefault="00CA71DD" w:rsidP="008E7FD2">
      <w:pPr>
        <w:pStyle w:val="a3"/>
        <w:rPr>
          <w:rFonts w:ascii="Arial" w:hAnsi="Arial" w:cs="Arial"/>
          <w:i w:val="0"/>
          <w:sz w:val="24"/>
          <w:szCs w:val="24"/>
        </w:rPr>
      </w:pPr>
      <w:r w:rsidRPr="0083614E">
        <w:rPr>
          <w:rFonts w:ascii="Arial" w:hAnsi="Arial" w:cs="Arial"/>
          <w:i w:val="0"/>
          <w:sz w:val="24"/>
          <w:szCs w:val="24"/>
        </w:rPr>
        <w:t xml:space="preserve">1. Муниципаль хезмәткәрләргә муниципаль гарантияләргә өстәп, хокук бирелә.: </w:t>
      </w:r>
    </w:p>
    <w:p w:rsidR="00CA71DD" w:rsidRPr="0083614E" w:rsidRDefault="00CA71DD" w:rsidP="008E7FD2">
      <w:pPr>
        <w:pStyle w:val="a3"/>
        <w:rPr>
          <w:rFonts w:ascii="Arial" w:hAnsi="Arial" w:cs="Arial"/>
          <w:i w:val="0"/>
          <w:sz w:val="24"/>
          <w:szCs w:val="24"/>
        </w:rPr>
      </w:pPr>
      <w:r w:rsidRPr="0083614E">
        <w:rPr>
          <w:rFonts w:ascii="Arial" w:hAnsi="Arial" w:cs="Arial"/>
          <w:i w:val="0"/>
          <w:sz w:val="24"/>
          <w:szCs w:val="24"/>
        </w:rPr>
        <w:t>1) федераль законнар, Татарстан Республикасы законнары һәм муниципаль районның норматив документлары нигезендә һөнәри әзерлек, квалификация күтәрү һәм стажировка узу;</w:t>
      </w:r>
    </w:p>
    <w:p w:rsidR="00CA71DD" w:rsidRPr="0083614E" w:rsidRDefault="00CA71DD" w:rsidP="008E7FD2">
      <w:pPr>
        <w:pStyle w:val="a3"/>
        <w:rPr>
          <w:rFonts w:ascii="Arial" w:hAnsi="Arial" w:cs="Arial"/>
          <w:i w:val="0"/>
          <w:sz w:val="24"/>
          <w:szCs w:val="24"/>
        </w:rPr>
      </w:pPr>
      <w:r w:rsidRPr="0083614E">
        <w:rPr>
          <w:rFonts w:ascii="Arial" w:hAnsi="Arial" w:cs="Arial"/>
          <w:i w:val="0"/>
          <w:sz w:val="24"/>
          <w:szCs w:val="24"/>
        </w:rPr>
        <w:t>2) вазыйфаи бурычларны үтәүгә бәйле рәвештә тәэмин ителә торган транспорт хезмәте, муниципаль хезмәтнең биләп торган вазыйфасы категориясенә һәм төркеменә бәйле рәвештә, шулай ук шәхси транспортны хезмәт максатларында файдаланган өчен компенсация һәм аны куллануга бәйле чыгымнарны муниципаль район Башкарма комитеты билгеләгән очракларда һәм тәртиптә каплау;</w:t>
      </w:r>
    </w:p>
    <w:p w:rsidR="005D1523" w:rsidRPr="0083614E" w:rsidRDefault="005D1523" w:rsidP="008E7FD2">
      <w:pPr>
        <w:pStyle w:val="a3"/>
        <w:rPr>
          <w:rFonts w:ascii="Arial" w:hAnsi="Arial" w:cs="Arial"/>
          <w:i w:val="0"/>
          <w:sz w:val="24"/>
          <w:szCs w:val="24"/>
        </w:rPr>
      </w:pPr>
      <w:r w:rsidRPr="0083614E">
        <w:rPr>
          <w:rFonts w:ascii="Arial" w:hAnsi="Arial" w:cs="Arial"/>
          <w:i w:val="0"/>
          <w:sz w:val="24"/>
          <w:szCs w:val="24"/>
        </w:rPr>
        <w:t>3) муниципаль органны үзгәртеп корганда яисә бетергәндә яисә федераль законнар нигезендә муниципаль хезмәт вазыйфаларын кыскартканда муниципаль хезмәтнең бүтән вазыйфасын биләү.;</w:t>
      </w:r>
    </w:p>
    <w:p w:rsidR="005D1523" w:rsidRPr="0083614E" w:rsidRDefault="005D1523" w:rsidP="008E7FD2">
      <w:pPr>
        <w:pStyle w:val="a3"/>
        <w:rPr>
          <w:rFonts w:ascii="Arial" w:hAnsi="Arial" w:cs="Arial"/>
          <w:i w:val="0"/>
          <w:sz w:val="24"/>
          <w:szCs w:val="24"/>
        </w:rPr>
      </w:pPr>
      <w:r w:rsidRPr="0083614E">
        <w:rPr>
          <w:rFonts w:ascii="Arial" w:hAnsi="Arial" w:cs="Arial"/>
          <w:i w:val="0"/>
          <w:sz w:val="24"/>
          <w:szCs w:val="24"/>
        </w:rPr>
        <w:t xml:space="preserve"> 4) аның гаилә әгъзаларына, шул исәптән муниципаль хезмәткәр пенсиягә чыкканнан соң, җирле үзидарә органы билгеләгән тәртиптә медицина хезмәте күрсәтү һәм медицина хезмәте күрсәтү.</w:t>
      </w:r>
    </w:p>
    <w:p w:rsidR="005D1523" w:rsidRPr="0083614E" w:rsidRDefault="005D1523" w:rsidP="008E7FD2">
      <w:pPr>
        <w:pStyle w:val="a3"/>
        <w:rPr>
          <w:rFonts w:ascii="Arial" w:hAnsi="Arial" w:cs="Arial"/>
          <w:i w:val="0"/>
          <w:sz w:val="24"/>
          <w:szCs w:val="24"/>
        </w:rPr>
      </w:pPr>
      <w:r w:rsidRPr="0083614E">
        <w:rPr>
          <w:rFonts w:ascii="Arial" w:hAnsi="Arial" w:cs="Arial"/>
          <w:i w:val="0"/>
          <w:sz w:val="24"/>
          <w:szCs w:val="24"/>
        </w:rPr>
        <w:t>2. Муниципаль хезмәткәр үлгән очракта, аның гаиләсенә ул биләгән вазыйфасы буенча еллык акчалата пособие түләнә. Күрсәтелгән пособиене түләү тәртибе һәм шартлары җирле үзидарә органы тарафыннан билгеләнә.</w:t>
      </w:r>
    </w:p>
    <w:p w:rsidR="005D1523" w:rsidRPr="0083614E" w:rsidRDefault="005D1523" w:rsidP="008E7FD2">
      <w:pPr>
        <w:pStyle w:val="a3"/>
        <w:rPr>
          <w:rFonts w:ascii="Arial" w:hAnsi="Arial" w:cs="Arial"/>
          <w:i w:val="0"/>
          <w:sz w:val="24"/>
          <w:szCs w:val="24"/>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5D1523" w:rsidRDefault="005D1523"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Default="0083614E" w:rsidP="008E7FD2">
      <w:pPr>
        <w:pStyle w:val="a3"/>
        <w:rPr>
          <w:rFonts w:ascii="Arial" w:hAnsi="Arial" w:cs="Arial"/>
          <w:i w:val="0"/>
          <w:sz w:val="24"/>
          <w:szCs w:val="24"/>
        </w:rPr>
      </w:pPr>
    </w:p>
    <w:p w:rsidR="0083614E" w:rsidRPr="0083614E" w:rsidRDefault="0083614E" w:rsidP="008E7FD2">
      <w:pPr>
        <w:pStyle w:val="a3"/>
        <w:rPr>
          <w:rFonts w:ascii="Arial" w:hAnsi="Arial" w:cs="Arial"/>
          <w:i w:val="0"/>
          <w:sz w:val="24"/>
          <w:szCs w:val="24"/>
        </w:rPr>
      </w:pPr>
    </w:p>
    <w:p w:rsidR="008E7FD2" w:rsidRPr="0083614E" w:rsidRDefault="008E7FD2" w:rsidP="005D1523">
      <w:pPr>
        <w:rPr>
          <w:rFonts w:ascii="Arial" w:hAnsi="Arial" w:cs="Arial"/>
          <w:sz w:val="24"/>
          <w:szCs w:val="24"/>
          <w:lang w:eastAsia="en-US"/>
        </w:rPr>
      </w:pPr>
    </w:p>
    <w:p w:rsidR="00E271BF" w:rsidRPr="0083614E" w:rsidRDefault="00E271BF" w:rsidP="005D1523">
      <w:pPr>
        <w:rPr>
          <w:rFonts w:ascii="Arial" w:hAnsi="Arial" w:cs="Arial"/>
          <w:sz w:val="24"/>
          <w:szCs w:val="24"/>
          <w:lang w:eastAsia="en-US"/>
        </w:rPr>
      </w:pPr>
    </w:p>
    <w:p w:rsidR="008E7FD2" w:rsidRPr="0083614E" w:rsidRDefault="005D1523" w:rsidP="008E7FD2">
      <w:pPr>
        <w:pStyle w:val="a3"/>
        <w:rPr>
          <w:rFonts w:ascii="Arial" w:hAnsi="Arial" w:cs="Arial"/>
          <w:i w:val="0"/>
          <w:sz w:val="24"/>
          <w:szCs w:val="24"/>
        </w:rPr>
      </w:pPr>
      <w:r w:rsidRPr="0083614E">
        <w:rPr>
          <w:rFonts w:ascii="Arial" w:hAnsi="Arial" w:cs="Arial"/>
          <w:sz w:val="24"/>
          <w:szCs w:val="24"/>
        </w:rPr>
        <w:lastRenderedPageBreak/>
        <w:tab/>
        <w:t xml:space="preserve">                                           </w:t>
      </w:r>
      <w:r w:rsidR="008E7FD2" w:rsidRPr="0083614E">
        <w:rPr>
          <w:rFonts w:ascii="Arial" w:hAnsi="Arial" w:cs="Arial"/>
          <w:sz w:val="24"/>
          <w:szCs w:val="24"/>
        </w:rPr>
        <w:t xml:space="preserve">                    </w:t>
      </w:r>
      <w:r w:rsidR="008E7FD2" w:rsidRPr="0083614E">
        <w:rPr>
          <w:rFonts w:ascii="Arial" w:hAnsi="Arial" w:cs="Arial"/>
          <w:i w:val="0"/>
          <w:sz w:val="24"/>
          <w:szCs w:val="24"/>
        </w:rPr>
        <w:t>14 нче кушымта</w:t>
      </w:r>
    </w:p>
    <w:p w:rsidR="008E7FD2" w:rsidRPr="0083614E" w:rsidRDefault="008E7FD2" w:rsidP="008E7FD2">
      <w:pPr>
        <w:pStyle w:val="a3"/>
        <w:rPr>
          <w:rFonts w:ascii="Arial" w:hAnsi="Arial" w:cs="Arial"/>
          <w:i w:val="0"/>
          <w:sz w:val="24"/>
          <w:szCs w:val="24"/>
        </w:rPr>
      </w:pPr>
      <w:r w:rsidRPr="0083614E">
        <w:rPr>
          <w:rFonts w:ascii="Arial" w:hAnsi="Arial" w:cs="Arial"/>
          <w:i w:val="0"/>
          <w:sz w:val="24"/>
          <w:szCs w:val="24"/>
        </w:rPr>
        <w:t xml:space="preserve">                                                                         Татарстан Республикасы Чүпрәле </w:t>
      </w:r>
    </w:p>
    <w:p w:rsidR="008E7FD2" w:rsidRPr="0083614E" w:rsidRDefault="008E7FD2" w:rsidP="008E7FD2">
      <w:pPr>
        <w:pStyle w:val="a3"/>
        <w:rPr>
          <w:rFonts w:ascii="Arial" w:hAnsi="Arial" w:cs="Arial"/>
          <w:i w:val="0"/>
          <w:sz w:val="24"/>
          <w:szCs w:val="24"/>
        </w:rPr>
      </w:pPr>
      <w:r w:rsidRPr="0083614E">
        <w:rPr>
          <w:rFonts w:ascii="Arial" w:hAnsi="Arial" w:cs="Arial"/>
          <w:i w:val="0"/>
          <w:sz w:val="24"/>
          <w:szCs w:val="24"/>
        </w:rPr>
        <w:t xml:space="preserve">                                                                         муниципаль районы Яңа Әлмәле авыл </w:t>
      </w:r>
    </w:p>
    <w:p w:rsidR="008E7FD2" w:rsidRPr="0083614E" w:rsidRDefault="008E7FD2" w:rsidP="008E7FD2">
      <w:pPr>
        <w:pStyle w:val="a3"/>
        <w:rPr>
          <w:rFonts w:ascii="Arial" w:hAnsi="Arial" w:cs="Arial"/>
          <w:i w:val="0"/>
          <w:sz w:val="24"/>
          <w:szCs w:val="24"/>
        </w:rPr>
      </w:pPr>
      <w:r w:rsidRPr="0083614E">
        <w:rPr>
          <w:rFonts w:ascii="Arial" w:hAnsi="Arial" w:cs="Arial"/>
          <w:i w:val="0"/>
          <w:sz w:val="24"/>
          <w:szCs w:val="24"/>
        </w:rPr>
        <w:t xml:space="preserve">                                                                         җирлеге Советы карары белән Расланган </w:t>
      </w:r>
    </w:p>
    <w:p w:rsidR="008E7FD2" w:rsidRPr="0083614E" w:rsidRDefault="008E7FD2" w:rsidP="008E7FD2">
      <w:pPr>
        <w:pStyle w:val="a3"/>
        <w:jc w:val="center"/>
        <w:rPr>
          <w:rFonts w:ascii="Arial" w:hAnsi="Arial" w:cs="Arial"/>
          <w:i w:val="0"/>
          <w:sz w:val="24"/>
          <w:szCs w:val="24"/>
        </w:rPr>
      </w:pPr>
      <w:r w:rsidRPr="0083614E">
        <w:rPr>
          <w:rFonts w:ascii="Arial" w:hAnsi="Arial" w:cs="Arial"/>
          <w:i w:val="0"/>
          <w:sz w:val="24"/>
          <w:szCs w:val="24"/>
          <w:lang w:val="tt-RU"/>
        </w:rPr>
        <w:t xml:space="preserve">                        </w:t>
      </w:r>
      <w:r w:rsidR="0083614E">
        <w:rPr>
          <w:rFonts w:ascii="Arial" w:hAnsi="Arial" w:cs="Arial"/>
          <w:i w:val="0"/>
          <w:sz w:val="24"/>
          <w:szCs w:val="24"/>
          <w:lang w:val="tt-RU"/>
        </w:rPr>
        <w:t xml:space="preserve">                         </w:t>
      </w:r>
      <w:r w:rsidRPr="0083614E">
        <w:rPr>
          <w:rFonts w:ascii="Arial" w:hAnsi="Arial" w:cs="Arial"/>
          <w:i w:val="0"/>
          <w:sz w:val="24"/>
          <w:szCs w:val="24"/>
          <w:lang w:val="tt-RU"/>
        </w:rPr>
        <w:t xml:space="preserve">     </w:t>
      </w:r>
      <w:r w:rsidRPr="0083614E">
        <w:rPr>
          <w:rFonts w:ascii="Arial" w:hAnsi="Arial" w:cs="Arial"/>
          <w:i w:val="0"/>
          <w:sz w:val="24"/>
          <w:szCs w:val="24"/>
        </w:rPr>
        <w:t>2018 елның 26 апреленнән № 34/1</w:t>
      </w:r>
    </w:p>
    <w:p w:rsidR="005D1523" w:rsidRPr="0083614E" w:rsidRDefault="008E7FD2" w:rsidP="00E271BF">
      <w:pPr>
        <w:pStyle w:val="a3"/>
        <w:rPr>
          <w:rFonts w:ascii="Arial" w:hAnsi="Arial" w:cs="Arial"/>
          <w:i w:val="0"/>
          <w:sz w:val="24"/>
          <w:szCs w:val="24"/>
        </w:rPr>
      </w:pPr>
      <w:r w:rsidRPr="0083614E">
        <w:rPr>
          <w:rFonts w:ascii="Arial" w:hAnsi="Arial" w:cs="Arial"/>
          <w:sz w:val="24"/>
          <w:szCs w:val="24"/>
        </w:rPr>
        <w:t xml:space="preserve"> </w:t>
      </w:r>
    </w:p>
    <w:p w:rsidR="005D1523" w:rsidRPr="0083614E" w:rsidRDefault="005D1523" w:rsidP="008E7FD2">
      <w:pPr>
        <w:jc w:val="center"/>
        <w:rPr>
          <w:rFonts w:ascii="Arial" w:hAnsi="Arial" w:cs="Arial"/>
          <w:sz w:val="24"/>
          <w:szCs w:val="24"/>
        </w:rPr>
      </w:pPr>
      <w:r w:rsidRPr="0083614E">
        <w:rPr>
          <w:rFonts w:ascii="Arial" w:hAnsi="Arial" w:cs="Arial"/>
          <w:sz w:val="24"/>
          <w:szCs w:val="24"/>
        </w:rPr>
        <w:t>ТӘРТИП</w:t>
      </w:r>
    </w:p>
    <w:p w:rsidR="00CA71DD" w:rsidRPr="0083614E" w:rsidRDefault="005D1523" w:rsidP="008E7FD2">
      <w:pPr>
        <w:jc w:val="center"/>
        <w:rPr>
          <w:rFonts w:ascii="Arial" w:hAnsi="Arial" w:cs="Arial"/>
          <w:sz w:val="24"/>
          <w:szCs w:val="24"/>
        </w:rPr>
      </w:pPr>
      <w:r w:rsidRPr="0083614E">
        <w:rPr>
          <w:rFonts w:ascii="Arial" w:hAnsi="Arial" w:cs="Arial"/>
          <w:sz w:val="24"/>
          <w:szCs w:val="24"/>
        </w:rPr>
        <w:t xml:space="preserve">ХЕЗМӘТКӘ ТҮЛӘҮ ФОНДЫН ФОРМАЛАШТЫРУ ТАТАРСТАН РЕСПУБЛИКАСЫ ЧҮПРӘЛЕ МУНИЦИПАЛЬ РАЙОНЫ </w:t>
      </w:r>
      <w:r w:rsidR="00BC1CC3" w:rsidRPr="0083614E">
        <w:rPr>
          <w:rFonts w:ascii="Arial" w:hAnsi="Arial" w:cs="Arial"/>
          <w:sz w:val="24"/>
          <w:szCs w:val="24"/>
        </w:rPr>
        <w:t>ЯҢА ӘЛМӘЛЕ</w:t>
      </w:r>
      <w:r w:rsidRPr="0083614E">
        <w:rPr>
          <w:rFonts w:ascii="Arial" w:hAnsi="Arial" w:cs="Arial"/>
          <w:sz w:val="24"/>
          <w:szCs w:val="24"/>
        </w:rPr>
        <w:t xml:space="preserve"> АВЫЛ ҖИРЛЕГЕ МУНИЦИПАЛЬ ХЕЗМӘТКӘРЛӘРЕ</w:t>
      </w:r>
    </w:p>
    <w:p w:rsidR="00CA71DD" w:rsidRPr="0083614E" w:rsidRDefault="00CA71DD" w:rsidP="00CA71DD">
      <w:pPr>
        <w:rPr>
          <w:rFonts w:ascii="Arial" w:hAnsi="Arial" w:cs="Arial"/>
          <w:sz w:val="24"/>
          <w:szCs w:val="24"/>
        </w:rPr>
      </w:pPr>
    </w:p>
    <w:p w:rsidR="00CA71DD" w:rsidRPr="0083614E" w:rsidRDefault="005D1523" w:rsidP="008E7FD2">
      <w:pPr>
        <w:pStyle w:val="a3"/>
        <w:jc w:val="both"/>
        <w:rPr>
          <w:rFonts w:ascii="Arial" w:hAnsi="Arial" w:cs="Arial"/>
          <w:i w:val="0"/>
          <w:sz w:val="24"/>
          <w:szCs w:val="24"/>
        </w:rPr>
      </w:pPr>
      <w:r w:rsidRPr="0083614E">
        <w:rPr>
          <w:rFonts w:ascii="Arial" w:hAnsi="Arial" w:cs="Arial"/>
          <w:i w:val="0"/>
          <w:sz w:val="24"/>
          <w:szCs w:val="24"/>
        </w:rPr>
        <w:t xml:space="preserve">Чүпрәле муниципаль районы </w:t>
      </w:r>
      <w:r w:rsidR="00BC1CC3" w:rsidRPr="0083614E">
        <w:rPr>
          <w:rFonts w:ascii="Arial" w:hAnsi="Arial" w:cs="Arial"/>
          <w:i w:val="0"/>
          <w:sz w:val="24"/>
          <w:szCs w:val="24"/>
        </w:rPr>
        <w:t>Яңа Әлмәле</w:t>
      </w:r>
      <w:r w:rsidRPr="0083614E">
        <w:rPr>
          <w:rFonts w:ascii="Arial" w:hAnsi="Arial" w:cs="Arial"/>
          <w:i w:val="0"/>
          <w:sz w:val="24"/>
          <w:szCs w:val="24"/>
        </w:rPr>
        <w:t xml:space="preserve"> авыл җирлеге, авыл җирлекләре муниципаль хезмәткәрләренең хезмәт хакы фондын формалаштырганда, вазыйфаи окладларны түләү өчен җибәрелә торган акчалардан тыш, түләү өчен түбәндәге акчалар карала (бер елга 12 вазыйфаи окладтан чыгып).:</w:t>
      </w:r>
    </w:p>
    <w:p w:rsidR="005D1523" w:rsidRPr="0083614E" w:rsidRDefault="005D1523" w:rsidP="008E7FD2">
      <w:pPr>
        <w:pStyle w:val="a3"/>
        <w:jc w:val="both"/>
        <w:rPr>
          <w:rFonts w:ascii="Arial" w:hAnsi="Arial" w:cs="Arial"/>
          <w:i w:val="0"/>
          <w:sz w:val="24"/>
          <w:szCs w:val="24"/>
        </w:rPr>
      </w:pPr>
      <w:r w:rsidRPr="0083614E">
        <w:rPr>
          <w:rFonts w:ascii="Arial" w:hAnsi="Arial" w:cs="Arial"/>
          <w:i w:val="0"/>
          <w:sz w:val="24"/>
          <w:szCs w:val="24"/>
        </w:rPr>
        <w:t xml:space="preserve">1) сыйныф чины өчен айлык өстәмә – вазыйфаи окладларның дүрт процентыннан артмаган күләмдә; </w:t>
      </w:r>
    </w:p>
    <w:p w:rsidR="005D1523" w:rsidRPr="0083614E" w:rsidRDefault="005D1523" w:rsidP="008E7FD2">
      <w:pPr>
        <w:pStyle w:val="a3"/>
        <w:jc w:val="both"/>
        <w:rPr>
          <w:rFonts w:ascii="Arial" w:hAnsi="Arial" w:cs="Arial"/>
          <w:i w:val="0"/>
          <w:sz w:val="24"/>
          <w:szCs w:val="24"/>
        </w:rPr>
      </w:pPr>
      <w:r w:rsidRPr="0083614E">
        <w:rPr>
          <w:rFonts w:ascii="Arial" w:hAnsi="Arial" w:cs="Arial"/>
          <w:i w:val="0"/>
          <w:sz w:val="24"/>
          <w:szCs w:val="24"/>
        </w:rPr>
        <w:t>2) муниципаль хезмәттә тиешле еллар эшләгән өчен айлык өстәмә – вазыйфаи окладларның унөч процентыннан артмаган күләмдә;</w:t>
      </w:r>
    </w:p>
    <w:p w:rsidR="005D1523" w:rsidRPr="0083614E" w:rsidRDefault="005D1523" w:rsidP="008E7FD2">
      <w:pPr>
        <w:pStyle w:val="a3"/>
        <w:jc w:val="both"/>
        <w:rPr>
          <w:rFonts w:ascii="Arial" w:hAnsi="Arial" w:cs="Arial"/>
          <w:i w:val="0"/>
          <w:sz w:val="24"/>
          <w:szCs w:val="24"/>
        </w:rPr>
      </w:pPr>
      <w:r w:rsidRPr="0083614E">
        <w:rPr>
          <w:rFonts w:ascii="Arial" w:hAnsi="Arial" w:cs="Arial"/>
          <w:i w:val="0"/>
          <w:sz w:val="24"/>
          <w:szCs w:val="24"/>
        </w:rPr>
        <w:t xml:space="preserve"> 3) муниципаль хезмәтнең аерым шартлары өчен айлык өстәмә (кыенлык, киеренкелек, хезмәттәге югары казанышлар, махсус эш режимы) – вазыйфаи окладларның биш процентыннан артмаган күләмдә;</w:t>
      </w:r>
    </w:p>
    <w:p w:rsidR="005D1523" w:rsidRPr="0083614E" w:rsidRDefault="005D1523" w:rsidP="008E7FD2">
      <w:pPr>
        <w:pStyle w:val="a3"/>
        <w:jc w:val="both"/>
        <w:rPr>
          <w:rFonts w:ascii="Arial" w:hAnsi="Arial" w:cs="Arial"/>
          <w:i w:val="0"/>
          <w:sz w:val="24"/>
          <w:szCs w:val="24"/>
        </w:rPr>
      </w:pPr>
      <w:r w:rsidRPr="0083614E">
        <w:rPr>
          <w:rFonts w:ascii="Arial" w:hAnsi="Arial" w:cs="Arial"/>
          <w:i w:val="0"/>
          <w:sz w:val="24"/>
          <w:szCs w:val="24"/>
        </w:rPr>
        <w:t xml:space="preserve">4) аеруча мөһим һәм катлаулы биремнәрне башкарган өчен премияләр-вазыйфаи окладларның бер процентыннан артмаган күләмдә; </w:t>
      </w:r>
    </w:p>
    <w:p w:rsidR="005D1523" w:rsidRPr="0083614E" w:rsidRDefault="005D1523" w:rsidP="008E7FD2">
      <w:pPr>
        <w:pStyle w:val="a3"/>
        <w:jc w:val="both"/>
        <w:rPr>
          <w:rFonts w:ascii="Arial" w:hAnsi="Arial" w:cs="Arial"/>
          <w:i w:val="0"/>
          <w:sz w:val="24"/>
          <w:szCs w:val="24"/>
        </w:rPr>
      </w:pPr>
      <w:r w:rsidRPr="0083614E">
        <w:rPr>
          <w:rFonts w:ascii="Arial" w:hAnsi="Arial" w:cs="Arial"/>
          <w:i w:val="0"/>
          <w:sz w:val="24"/>
          <w:szCs w:val="24"/>
        </w:rPr>
        <w:t xml:space="preserve">5) еллык түләүле отпуск биргәндә бер тапкыр бирелә торган түләү – вазыйфаи окладларның ун проценттан артмаган күләмдә; </w:t>
      </w:r>
    </w:p>
    <w:p w:rsidR="005D1523" w:rsidRDefault="005D1523" w:rsidP="008E7FD2">
      <w:pPr>
        <w:pStyle w:val="a3"/>
        <w:jc w:val="both"/>
        <w:rPr>
          <w:rFonts w:ascii="Arial" w:hAnsi="Arial" w:cs="Arial"/>
          <w:i w:val="0"/>
          <w:sz w:val="24"/>
          <w:szCs w:val="24"/>
        </w:rPr>
      </w:pPr>
      <w:r w:rsidRPr="0083614E">
        <w:rPr>
          <w:rFonts w:ascii="Arial" w:hAnsi="Arial" w:cs="Arial"/>
          <w:i w:val="0"/>
          <w:sz w:val="24"/>
          <w:szCs w:val="24"/>
        </w:rPr>
        <w:t>6) айлык акчалата бүләкләү – вазыйфаи окладларның бер процентыннан артмаган күләмдә.</w:t>
      </w:r>
    </w:p>
    <w:p w:rsidR="0083614E" w:rsidRPr="0083614E" w:rsidRDefault="0083614E" w:rsidP="008E7FD2">
      <w:pPr>
        <w:pStyle w:val="a3"/>
        <w:jc w:val="both"/>
        <w:rPr>
          <w:rFonts w:ascii="Arial" w:hAnsi="Arial" w:cs="Arial"/>
          <w:i w:val="0"/>
          <w:sz w:val="24"/>
          <w:szCs w:val="24"/>
        </w:rPr>
      </w:pP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rPr>
        <w:t>Татарстан Республикасы</w:t>
      </w:r>
    </w:p>
    <w:p w:rsidR="0083614E" w:rsidRPr="0083614E" w:rsidRDefault="0083614E" w:rsidP="0083614E">
      <w:pPr>
        <w:widowControl w:val="0"/>
        <w:autoSpaceDE w:val="0"/>
        <w:autoSpaceDN w:val="0"/>
        <w:spacing w:before="8" w:after="0" w:line="240" w:lineRule="auto"/>
        <w:rPr>
          <w:rFonts w:ascii="Arial" w:eastAsia="Times New Roman" w:hAnsi="Arial" w:cs="Arial"/>
          <w:noProof/>
          <w:sz w:val="24"/>
          <w:szCs w:val="24"/>
        </w:rPr>
      </w:pPr>
      <w:r w:rsidRPr="0083614E">
        <w:rPr>
          <w:rFonts w:ascii="Arial" w:eastAsia="Times New Roman" w:hAnsi="Arial" w:cs="Arial"/>
          <w:noProof/>
          <w:sz w:val="24"/>
          <w:szCs w:val="24"/>
          <w:lang w:val="tt-RU"/>
        </w:rPr>
        <w:t>Чүпрәле муни</w:t>
      </w:r>
      <w:r w:rsidRPr="0083614E">
        <w:rPr>
          <w:rFonts w:ascii="Arial" w:eastAsia="Times New Roman" w:hAnsi="Arial" w:cs="Arial"/>
          <w:noProof/>
          <w:sz w:val="24"/>
          <w:szCs w:val="24"/>
        </w:rPr>
        <w:t>ц</w:t>
      </w:r>
      <w:r w:rsidRPr="0083614E">
        <w:rPr>
          <w:rFonts w:ascii="Arial" w:eastAsia="Times New Roman" w:hAnsi="Arial" w:cs="Arial"/>
          <w:noProof/>
          <w:sz w:val="24"/>
          <w:szCs w:val="24"/>
          <w:lang w:val="tt-RU"/>
        </w:rPr>
        <w:t>ипал</w:t>
      </w:r>
      <w:r w:rsidRPr="0083614E">
        <w:rPr>
          <w:rFonts w:ascii="Arial" w:eastAsia="Times New Roman" w:hAnsi="Arial" w:cs="Arial"/>
          <w:noProof/>
          <w:sz w:val="24"/>
          <w:szCs w:val="24"/>
        </w:rPr>
        <w:t>ь районы</w:t>
      </w:r>
    </w:p>
    <w:p w:rsidR="0083614E" w:rsidRPr="0083614E" w:rsidRDefault="0083614E" w:rsidP="0083614E">
      <w:pPr>
        <w:spacing w:after="0" w:line="240" w:lineRule="auto"/>
        <w:jc w:val="both"/>
        <w:rPr>
          <w:rFonts w:ascii="Arial" w:eastAsia="Calibri" w:hAnsi="Arial" w:cs="Arial"/>
          <w:sz w:val="24"/>
          <w:szCs w:val="24"/>
          <w:lang w:eastAsia="en-US"/>
        </w:rPr>
      </w:pPr>
      <w:r w:rsidRPr="0083614E">
        <w:rPr>
          <w:rFonts w:ascii="Arial" w:eastAsia="Times New Roman" w:hAnsi="Arial" w:cs="Arial"/>
          <w:noProof/>
          <w:sz w:val="24"/>
          <w:szCs w:val="24"/>
          <w:lang w:val="tt-RU"/>
        </w:rPr>
        <w:t>Яңа Әлмәле авыл җирлеге башлыгы</w:t>
      </w:r>
      <w:r w:rsidRPr="0083614E">
        <w:rPr>
          <w:rFonts w:ascii="Arial" w:eastAsia="Times New Roman" w:hAnsi="Arial" w:cs="Arial"/>
          <w:noProof/>
          <w:sz w:val="24"/>
          <w:szCs w:val="24"/>
        </w:rPr>
        <w:t xml:space="preserve">:                              </w:t>
      </w:r>
      <w:r w:rsidRPr="0083614E">
        <w:rPr>
          <w:rFonts w:ascii="Arial" w:eastAsia="Times New Roman" w:hAnsi="Arial" w:cs="Arial"/>
          <w:noProof/>
          <w:sz w:val="24"/>
          <w:szCs w:val="24"/>
          <w:lang w:val="tt-RU"/>
        </w:rPr>
        <w:t xml:space="preserve">                            Н.И. Шихранов</w:t>
      </w:r>
    </w:p>
    <w:p w:rsidR="005D1523" w:rsidRPr="0083614E" w:rsidRDefault="005D1523" w:rsidP="005D1523">
      <w:pPr>
        <w:pStyle w:val="a3"/>
        <w:rPr>
          <w:rFonts w:ascii="Arial" w:hAnsi="Arial" w:cs="Arial"/>
          <w:i w:val="0"/>
          <w:sz w:val="24"/>
          <w:szCs w:val="24"/>
        </w:rPr>
      </w:pPr>
    </w:p>
    <w:sectPr w:rsidR="005D1523" w:rsidRPr="0083614E" w:rsidSect="008E7FD2">
      <w:footerReference w:type="default" r:id="rId7"/>
      <w:pgSz w:w="11906" w:h="16838"/>
      <w:pgMar w:top="1134" w:right="849"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13" w:rsidRDefault="001E4C13" w:rsidP="008E7FD2">
      <w:pPr>
        <w:spacing w:after="0" w:line="240" w:lineRule="auto"/>
      </w:pPr>
      <w:r>
        <w:separator/>
      </w:r>
    </w:p>
  </w:endnote>
  <w:endnote w:type="continuationSeparator" w:id="0">
    <w:p w:rsidR="001E4C13" w:rsidRDefault="001E4C13" w:rsidP="008E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078847"/>
      <w:docPartObj>
        <w:docPartGallery w:val="Page Numbers (Bottom of Page)"/>
        <w:docPartUnique/>
      </w:docPartObj>
    </w:sdtPr>
    <w:sdtEndPr/>
    <w:sdtContent>
      <w:p w:rsidR="008E7FD2" w:rsidRDefault="008E7FD2">
        <w:pPr>
          <w:pStyle w:val="a6"/>
          <w:jc w:val="right"/>
        </w:pPr>
        <w:r>
          <w:fldChar w:fldCharType="begin"/>
        </w:r>
        <w:r>
          <w:instrText>PAGE   \* MERGEFORMAT</w:instrText>
        </w:r>
        <w:r>
          <w:fldChar w:fldCharType="separate"/>
        </w:r>
        <w:r w:rsidR="00B16AF1">
          <w:rPr>
            <w:noProof/>
          </w:rPr>
          <w:t>18</w:t>
        </w:r>
        <w:r>
          <w:fldChar w:fldCharType="end"/>
        </w:r>
      </w:p>
    </w:sdtContent>
  </w:sdt>
  <w:p w:rsidR="008E7FD2" w:rsidRDefault="008E7FD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13" w:rsidRDefault="001E4C13" w:rsidP="008E7FD2">
      <w:pPr>
        <w:spacing w:after="0" w:line="240" w:lineRule="auto"/>
      </w:pPr>
      <w:r>
        <w:separator/>
      </w:r>
    </w:p>
  </w:footnote>
  <w:footnote w:type="continuationSeparator" w:id="0">
    <w:p w:rsidR="001E4C13" w:rsidRDefault="001E4C13" w:rsidP="008E7F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4B"/>
    <w:rsid w:val="001E4C13"/>
    <w:rsid w:val="00310974"/>
    <w:rsid w:val="00384F14"/>
    <w:rsid w:val="003D1293"/>
    <w:rsid w:val="005D1523"/>
    <w:rsid w:val="005E28B7"/>
    <w:rsid w:val="0070024B"/>
    <w:rsid w:val="007F5F23"/>
    <w:rsid w:val="0083614E"/>
    <w:rsid w:val="008977B4"/>
    <w:rsid w:val="008E7FD2"/>
    <w:rsid w:val="009B2605"/>
    <w:rsid w:val="00B16AF1"/>
    <w:rsid w:val="00BC1CC3"/>
    <w:rsid w:val="00BF054F"/>
    <w:rsid w:val="00CA71DD"/>
    <w:rsid w:val="00E2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D2AE"/>
  <w15:chartTrackingRefBased/>
  <w15:docId w15:val="{18657A00-F96C-48EE-9CB7-D57745BD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24B"/>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0024B"/>
    <w:pPr>
      <w:spacing w:after="0" w:line="240" w:lineRule="auto"/>
    </w:pPr>
    <w:rPr>
      <w:rFonts w:ascii="Calibri" w:hAnsi="Calibri"/>
      <w:i/>
      <w:iCs/>
      <w:sz w:val="20"/>
      <w:szCs w:val="20"/>
      <w:lang w:eastAsia="en-US"/>
    </w:rPr>
  </w:style>
  <w:style w:type="paragraph" w:customStyle="1" w:styleId="ConsPlusCell">
    <w:name w:val="ConsPlusCell"/>
    <w:rsid w:val="007002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3109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8E7F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7FD2"/>
    <w:rPr>
      <w:rFonts w:eastAsiaTheme="minorEastAsia" w:cs="Times New Roman"/>
      <w:lang w:eastAsia="ru-RU"/>
    </w:rPr>
  </w:style>
  <w:style w:type="paragraph" w:styleId="a6">
    <w:name w:val="footer"/>
    <w:basedOn w:val="a"/>
    <w:link w:val="a7"/>
    <w:uiPriority w:val="99"/>
    <w:unhideWhenUsed/>
    <w:rsid w:val="008E7F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7FD2"/>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1820">
      <w:bodyDiv w:val="1"/>
      <w:marLeft w:val="0"/>
      <w:marRight w:val="0"/>
      <w:marTop w:val="0"/>
      <w:marBottom w:val="0"/>
      <w:divBdr>
        <w:top w:val="none" w:sz="0" w:space="0" w:color="auto"/>
        <w:left w:val="none" w:sz="0" w:space="0" w:color="auto"/>
        <w:bottom w:val="none" w:sz="0" w:space="0" w:color="auto"/>
        <w:right w:val="none" w:sz="0" w:space="0" w:color="auto"/>
      </w:divBdr>
      <w:divsChild>
        <w:div w:id="531842591">
          <w:marLeft w:val="0"/>
          <w:marRight w:val="0"/>
          <w:marTop w:val="0"/>
          <w:marBottom w:val="0"/>
          <w:divBdr>
            <w:top w:val="none" w:sz="0" w:space="0" w:color="auto"/>
            <w:left w:val="none" w:sz="0" w:space="0" w:color="auto"/>
            <w:bottom w:val="none" w:sz="0" w:space="0" w:color="auto"/>
            <w:right w:val="none" w:sz="0" w:space="0" w:color="auto"/>
          </w:divBdr>
          <w:divsChild>
            <w:div w:id="713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554">
      <w:bodyDiv w:val="1"/>
      <w:marLeft w:val="0"/>
      <w:marRight w:val="0"/>
      <w:marTop w:val="0"/>
      <w:marBottom w:val="0"/>
      <w:divBdr>
        <w:top w:val="none" w:sz="0" w:space="0" w:color="auto"/>
        <w:left w:val="none" w:sz="0" w:space="0" w:color="auto"/>
        <w:bottom w:val="none" w:sz="0" w:space="0" w:color="auto"/>
        <w:right w:val="none" w:sz="0" w:space="0" w:color="auto"/>
      </w:divBdr>
      <w:divsChild>
        <w:div w:id="651102007">
          <w:marLeft w:val="0"/>
          <w:marRight w:val="0"/>
          <w:marTop w:val="0"/>
          <w:marBottom w:val="0"/>
          <w:divBdr>
            <w:top w:val="none" w:sz="0" w:space="0" w:color="auto"/>
            <w:left w:val="none" w:sz="0" w:space="0" w:color="auto"/>
            <w:bottom w:val="none" w:sz="0" w:space="0" w:color="auto"/>
            <w:right w:val="none" w:sz="0" w:space="0" w:color="auto"/>
          </w:divBdr>
          <w:divsChild>
            <w:div w:id="7853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8CE25-DFB1-469B-8CB7-7F08BFF7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4534</Words>
  <Characters>25845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4</cp:revision>
  <cp:lastPrinted>2022-08-10T08:13:00Z</cp:lastPrinted>
  <dcterms:created xsi:type="dcterms:W3CDTF">2022-08-10T06:23:00Z</dcterms:created>
  <dcterms:modified xsi:type="dcterms:W3CDTF">2022-08-31T12:46:00Z</dcterms:modified>
</cp:coreProperties>
</file>