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E5094" w:rsidRPr="00DE5094" w:rsidTr="0077142A">
        <w:trPr>
          <w:trHeight w:val="1955"/>
        </w:trPr>
        <w:tc>
          <w:tcPr>
            <w:tcW w:w="4407" w:type="dxa"/>
            <w:gridSpan w:val="2"/>
            <w:hideMark/>
          </w:tcPr>
          <w:p w:rsidR="00DE5094" w:rsidRPr="00DE5094" w:rsidRDefault="00DE5094" w:rsidP="00DE5094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DE5094" w:rsidRPr="00DE5094" w:rsidRDefault="00DE5094" w:rsidP="00DE5094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DE5094" w:rsidRPr="00DE5094" w:rsidRDefault="00DE5094" w:rsidP="00DE5094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DE5094" w:rsidRPr="00DE5094" w:rsidRDefault="00DE5094" w:rsidP="00DE5094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E5094" w:rsidRPr="00DE5094" w:rsidRDefault="00DE5094" w:rsidP="00DE5094">
            <w:pPr>
              <w:widowControl/>
              <w:autoSpaceDE/>
              <w:autoSpaceDN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DE5094" w:rsidRPr="00DE5094" w:rsidRDefault="00DE5094" w:rsidP="00DE5094">
            <w:pPr>
              <w:widowControl/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E5094" w:rsidRPr="00DE5094" w:rsidRDefault="00DE5094" w:rsidP="00DE5094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DE5094" w:rsidRPr="00DE5094" w:rsidRDefault="00DE5094" w:rsidP="00DE5094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DE5094" w:rsidRPr="00DE5094" w:rsidRDefault="00DE5094" w:rsidP="00DE5094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DE5094" w:rsidRPr="00DE5094" w:rsidRDefault="00DE5094" w:rsidP="00DE5094">
            <w:pPr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E5094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DE509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DE5094" w:rsidRPr="00DE5094" w:rsidTr="0077142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E5094" w:rsidRPr="00DE5094" w:rsidRDefault="005B6652" w:rsidP="00DE5094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E5094" w:rsidRPr="00DE5094" w:rsidRDefault="00DE5094" w:rsidP="00DE5094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DE5094" w:rsidRPr="00DE5094" w:rsidRDefault="00DE5094" w:rsidP="00DE5094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DE5094">
        <w:rPr>
          <w:rFonts w:ascii="Times New Roman" w:eastAsia="Times New Roman" w:hAnsi="Times New Roman" w:cs="Times New Roman"/>
          <w:b/>
        </w:rPr>
        <w:t>РЕШЕНИЕ</w:t>
      </w:r>
      <w:r w:rsidRPr="00DE50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E5094">
        <w:rPr>
          <w:rFonts w:ascii="Times New Roman" w:eastAsia="Times New Roman" w:hAnsi="Times New Roman" w:cs="Times New Roman"/>
          <w:b/>
        </w:rPr>
        <w:t>КАРАР</w:t>
      </w:r>
    </w:p>
    <w:p w:rsidR="00DE5094" w:rsidRPr="00DE5094" w:rsidRDefault="00DE5094" w:rsidP="00DE5094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eastAsia="Times New Roman" w:hAnsi="Times New Roman" w:cs="Times New Roman"/>
          <w:sz w:val="20"/>
          <w:szCs w:val="20"/>
          <w:lang w:val="tt-RU"/>
        </w:rPr>
        <w:t>Яңа Элмэле авылы</w:t>
      </w:r>
    </w:p>
    <w:p w:rsidR="00DE5094" w:rsidRPr="00DE5094" w:rsidRDefault="00DE5094" w:rsidP="00DE5094">
      <w:pPr>
        <w:spacing w:line="240" w:lineRule="atLeast"/>
        <w:ind w:firstLine="0"/>
        <w:jc w:val="center"/>
        <w:rPr>
          <w:rFonts w:eastAsia="Times New Roman"/>
          <w:b/>
          <w:bCs/>
        </w:rPr>
      </w:pPr>
      <w:r w:rsidRPr="00DE509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E5094" w:rsidRPr="00DE5094" w:rsidRDefault="00DE5094" w:rsidP="00DE5094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29 октябрь</w:t>
      </w:r>
      <w:r w:rsidRPr="00DE5094">
        <w:rPr>
          <w:rFonts w:ascii="Times New Roman" w:eastAsia="Times New Roman" w:hAnsi="Times New Roman" w:cs="Times New Roman"/>
          <w:sz w:val="28"/>
          <w:szCs w:val="28"/>
        </w:rPr>
        <w:t xml:space="preserve"> 2021 ел                                                     </w:t>
      </w:r>
      <w:r w:rsidR="005B66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DE50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D5B04" w:rsidRDefault="002D5B04" w:rsidP="00DE5094">
      <w:pPr>
        <w:ind w:firstLine="0"/>
        <w:rPr>
          <w:rFonts w:ascii="Times New Roman" w:hAnsi="Times New Roman"/>
          <w:sz w:val="28"/>
          <w:szCs w:val="28"/>
        </w:rPr>
      </w:pPr>
    </w:p>
    <w:p w:rsidR="00DE5094" w:rsidRDefault="006F34AD" w:rsidP="006F34AD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DE5094">
        <w:rPr>
          <w:rFonts w:ascii="Times New Roman" w:hAnsi="Times New Roman" w:cs="Times New Roman"/>
          <w:sz w:val="28"/>
          <w:szCs w:val="28"/>
        </w:rPr>
        <w:t>Татарстан Республикасы Чүпрәле муниципаль</w:t>
      </w:r>
    </w:p>
    <w:p w:rsidR="00DE5094" w:rsidRDefault="006F34AD" w:rsidP="00DE5094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DE5094">
        <w:rPr>
          <w:rFonts w:ascii="Times New Roman" w:hAnsi="Times New Roman" w:cs="Times New Roman"/>
          <w:sz w:val="28"/>
          <w:szCs w:val="28"/>
        </w:rPr>
        <w:t xml:space="preserve"> </w:t>
      </w:r>
      <w:r w:rsidR="00DE5094" w:rsidRPr="00DE5094">
        <w:rPr>
          <w:rFonts w:ascii="Times New Roman" w:hAnsi="Times New Roman" w:cs="Times New Roman"/>
          <w:sz w:val="28"/>
          <w:szCs w:val="28"/>
        </w:rPr>
        <w:t>Р</w:t>
      </w:r>
      <w:r w:rsidRPr="00DE5094">
        <w:rPr>
          <w:rFonts w:ascii="Times New Roman" w:hAnsi="Times New Roman" w:cs="Times New Roman"/>
          <w:sz w:val="28"/>
          <w:szCs w:val="28"/>
        </w:rPr>
        <w:t>айоны</w:t>
      </w:r>
      <w:r w:rsid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2D5B04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</w:rPr>
        <w:t xml:space="preserve">авыл җирлеген төзекләндерү </w:t>
      </w:r>
    </w:p>
    <w:p w:rsidR="009C1EB2" w:rsidRPr="00DE5094" w:rsidRDefault="00DE5094" w:rsidP="00DE5094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DE5094">
        <w:rPr>
          <w:rFonts w:ascii="Times New Roman" w:hAnsi="Times New Roman" w:cs="Times New Roman"/>
          <w:sz w:val="28"/>
          <w:szCs w:val="28"/>
        </w:rPr>
        <w:t>К</w:t>
      </w:r>
      <w:r w:rsidR="006F34AD" w:rsidRPr="00DE5094">
        <w:rPr>
          <w:rFonts w:ascii="Times New Roman" w:hAnsi="Times New Roman" w:cs="Times New Roman"/>
          <w:sz w:val="28"/>
          <w:szCs w:val="28"/>
        </w:rPr>
        <w:t>агыйдәләренә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34AD" w:rsidRPr="00DE5094">
        <w:rPr>
          <w:rFonts w:ascii="Times New Roman" w:hAnsi="Times New Roman" w:cs="Times New Roman"/>
          <w:sz w:val="28"/>
          <w:szCs w:val="28"/>
        </w:rPr>
        <w:t>үзгәреш кертү турында</w:t>
      </w:r>
    </w:p>
    <w:p w:rsidR="006F34AD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</w:rPr>
      </w:pPr>
    </w:p>
    <w:p w:rsidR="006F34AD" w:rsidRPr="00DE5094" w:rsidRDefault="006F34AD" w:rsidP="00DE5094">
      <w:pPr>
        <w:ind w:hanging="142"/>
        <w:rPr>
          <w:rFonts w:ascii="Times New Roman" w:hAnsi="Times New Roman" w:cs="Times New Roman"/>
          <w:sz w:val="28"/>
          <w:szCs w:val="28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</w:rPr>
        <w:t>«</w:t>
      </w:r>
      <w:r w:rsidRPr="00DE5094">
        <w:rPr>
          <w:rFonts w:ascii="Times New Roman" w:hAnsi="Times New Roman" w:cs="Times New Roman"/>
          <w:sz w:val="28"/>
          <w:szCs w:val="28"/>
        </w:rPr>
        <w:t>Россия Федерациясендә җирле үзидарә оештыруның гомуми принциплары турында» 2003 елның 6 октябрендәге 131-ФЗ номерлы Федераль законның 14 статьясы, Россия Федерациясе Конституция судының 19.04.20021 ел, № 14-П карары нигезендә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DE5094">
        <w:rPr>
          <w:rFonts w:ascii="Times New Roman" w:hAnsi="Times New Roman" w:cs="Times New Roman"/>
          <w:sz w:val="28"/>
          <w:szCs w:val="28"/>
        </w:rPr>
        <w:t xml:space="preserve"> Татарстан Республикасы Чүпрәле муниципаль районы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2D5B04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DE5094">
        <w:rPr>
          <w:rFonts w:ascii="Times New Roman" w:hAnsi="Times New Roman" w:cs="Times New Roman"/>
          <w:sz w:val="28"/>
          <w:szCs w:val="28"/>
        </w:rPr>
        <w:t>авыл җирлеге Советы Карар бир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ә:</w:t>
      </w:r>
    </w:p>
    <w:p w:rsidR="006F34AD" w:rsidRPr="00DE5094" w:rsidRDefault="006F34AD" w:rsidP="00DE5094">
      <w:pPr>
        <w:ind w:hanging="142"/>
        <w:rPr>
          <w:rFonts w:ascii="Times New Roman" w:hAnsi="Times New Roman" w:cs="Times New Roman"/>
          <w:sz w:val="28"/>
          <w:szCs w:val="28"/>
          <w:lang w:val="tt-RU"/>
        </w:rPr>
      </w:pPr>
    </w:p>
    <w:p w:rsidR="006F34AD" w:rsidRPr="00DE5094" w:rsidRDefault="006F34AD" w:rsidP="00DE5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2D5B04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авыл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җирлеге Советының 2017 елның </w:t>
      </w:r>
      <w:r w:rsidR="00096892">
        <w:rPr>
          <w:rFonts w:ascii="Times New Roman" w:hAnsi="Times New Roman" w:cs="Times New Roman"/>
          <w:sz w:val="28"/>
          <w:szCs w:val="28"/>
          <w:lang w:val="tt-RU"/>
        </w:rPr>
        <w:t>19 сентябрендәге 25/2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 (2018 елның 2</w:t>
      </w:r>
      <w:r w:rsidR="002D5B04" w:rsidRPr="00DE509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096892">
        <w:rPr>
          <w:rFonts w:ascii="Times New Roman" w:hAnsi="Times New Roman" w:cs="Times New Roman"/>
          <w:sz w:val="28"/>
          <w:szCs w:val="28"/>
          <w:lang w:val="tt-RU"/>
        </w:rPr>
        <w:t xml:space="preserve"> мартындагы 33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/1 номерлы редакциясендә) белән расланган Татарстан Республикасы Чүпрәле муниципаль районы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авыл җир</w:t>
      </w:r>
      <w:r w:rsidR="00323B82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леген төзекләндерү кагыйдәләренең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135.13 пункт</w:t>
      </w:r>
      <w:r w:rsidR="00AD71B6" w:rsidRPr="00DE5094">
        <w:rPr>
          <w:rFonts w:ascii="Times New Roman" w:hAnsi="Times New Roman" w:cs="Times New Roman"/>
          <w:sz w:val="28"/>
          <w:szCs w:val="28"/>
          <w:lang w:val="tt-RU"/>
        </w:rPr>
        <w:t>ына</w:t>
      </w:r>
      <w:r w:rsidR="00323B82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" </w:t>
      </w:r>
      <w:r w:rsidR="00AD71B6" w:rsidRPr="00DE5094">
        <w:rPr>
          <w:rFonts w:ascii="Times New Roman" w:hAnsi="Times New Roman" w:cs="Times New Roman"/>
          <w:sz w:val="28"/>
          <w:szCs w:val="28"/>
          <w:lang w:val="tt-RU"/>
        </w:rPr>
        <w:t>тиешле тәртиптә оешкан һәм дәүләт кадастр исәбенә куелган җир кишәрлекләре милекчеләреннән тыш һәм әгәр бу Россия Федерациясе законнарында каралган мәҗбүри таләпләрне бозмаса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;"</w:t>
      </w:r>
      <w:r w:rsidR="00AD71B6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 сүзләрен өстәп үзгәреш кертергә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F34AD" w:rsidRPr="00DE5094" w:rsidRDefault="006F34AD" w:rsidP="00DE5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Татарстан Республикасы Чүпрәле муниципаль районы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E67BDD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авыл җирлеге Уставы белән билгеләнгән тәртип нигезендә махсус мәгълүмат стендларында халыкка җиткерелгән көннән үз көченә керә.</w:t>
      </w:r>
    </w:p>
    <w:p w:rsidR="006F34AD" w:rsidRPr="00DE5094" w:rsidRDefault="00CE5173" w:rsidP="00DE5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>Әлеге карарны Татарстан Республикасы хокукый мәгълүматының рәсми порталында</w:t>
      </w:r>
      <w:r w:rsidR="00E67BDD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рәсми сайтында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һәм Татарстан Республикасы Чүпрәле муниципаль районы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323B82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201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авыл җирлеге Уставы белән билгеләнгән тәртип нигезендә махсус мәгълүмат стендларында бастырып чыгарырга.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CE5173" w:rsidRPr="00DE5094" w:rsidRDefault="00436BDC" w:rsidP="00DE5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CE5173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леге карарның үтәлешен контрольдә 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тотуны </w:t>
      </w:r>
      <w:r w:rsidR="00DE5094"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 авыл җирлеге башлыгына йөкләргә </w:t>
      </w:r>
      <w:r w:rsidR="00CE5173" w:rsidRPr="00DE509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E5173" w:rsidRPr="00DE5094" w:rsidRDefault="00CE5173" w:rsidP="00DE5094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436BDC" w:rsidRPr="00DE5094" w:rsidRDefault="00436BDC" w:rsidP="00DE5094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436BDC" w:rsidRPr="00DE5094" w:rsidRDefault="00436BDC" w:rsidP="00DE5094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Чүпрәле муниципаль районы </w:t>
      </w:r>
    </w:p>
    <w:p w:rsidR="00CE5173" w:rsidRPr="00DE5094" w:rsidRDefault="00DE5094" w:rsidP="00DE5094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DE509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башлыгы: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Р.Н. Дру</w:t>
      </w:r>
      <w:r w:rsidRPr="00DE5094">
        <w:rPr>
          <w:rFonts w:ascii="Times New Roman" w:hAnsi="Times New Roman" w:cs="Times New Roman"/>
          <w:sz w:val="28"/>
          <w:szCs w:val="28"/>
          <w:lang w:val="tt-RU"/>
        </w:rPr>
        <w:t>жков</w:t>
      </w:r>
      <w:r w:rsidR="00436BDC" w:rsidRPr="00DE5094">
        <w:rPr>
          <w:rFonts w:ascii="Times New Roman" w:hAnsi="Times New Roman" w:cs="Times New Roman"/>
          <w:sz w:val="28"/>
          <w:szCs w:val="28"/>
          <w:lang w:val="tt-RU"/>
        </w:rPr>
        <w:tab/>
      </w:r>
    </w:p>
    <w:sectPr w:rsidR="00CE5173" w:rsidRPr="00DE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A7538"/>
    <w:multiLevelType w:val="hybridMultilevel"/>
    <w:tmpl w:val="D0EC7854"/>
    <w:lvl w:ilvl="0" w:tplc="02DAE25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AD"/>
    <w:rsid w:val="00096892"/>
    <w:rsid w:val="00150073"/>
    <w:rsid w:val="002D5B04"/>
    <w:rsid w:val="00323B82"/>
    <w:rsid w:val="00436BDC"/>
    <w:rsid w:val="005B6652"/>
    <w:rsid w:val="00640201"/>
    <w:rsid w:val="006F34AD"/>
    <w:rsid w:val="008C17C1"/>
    <w:rsid w:val="009C1EB2"/>
    <w:rsid w:val="00AD71B6"/>
    <w:rsid w:val="00CE5173"/>
    <w:rsid w:val="00DE5094"/>
    <w:rsid w:val="00E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0500-BE1F-4AA8-92FA-D8ED254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2021-10-05T10:57:00Z</dcterms:created>
  <dcterms:modified xsi:type="dcterms:W3CDTF">2021-10-29T12:11:00Z</dcterms:modified>
</cp:coreProperties>
</file>