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6"/>
        <w:gridCol w:w="4271"/>
        <w:gridCol w:w="1266"/>
        <w:gridCol w:w="4104"/>
        <w:gridCol w:w="63"/>
      </w:tblGrid>
      <w:tr w:rsidR="00732DC7" w:rsidRPr="00732DC7" w:rsidTr="00732DC7">
        <w:trPr>
          <w:trHeight w:val="1955"/>
        </w:trPr>
        <w:tc>
          <w:tcPr>
            <w:tcW w:w="4407" w:type="dxa"/>
            <w:gridSpan w:val="2"/>
            <w:hideMark/>
          </w:tcPr>
          <w:p w:rsidR="00732DC7" w:rsidRPr="00732DC7" w:rsidRDefault="00732DC7" w:rsidP="00732DC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ОВЕТ</w:t>
            </w:r>
          </w:p>
          <w:p w:rsidR="00732DC7" w:rsidRPr="00732DC7" w:rsidRDefault="00732DC7" w:rsidP="00732DC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732DC7" w:rsidRPr="00732DC7" w:rsidRDefault="00732DC7" w:rsidP="00732DC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732DC7" w:rsidRPr="00732DC7" w:rsidRDefault="00732DC7" w:rsidP="00732DC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732DC7" w:rsidRPr="00732DC7" w:rsidRDefault="00732DC7" w:rsidP="00732DC7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2DC7" w:rsidRPr="00732DC7" w:rsidRDefault="00732DC7" w:rsidP="00732DC7">
            <w:pPr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732DC7" w:rsidRPr="00732DC7" w:rsidRDefault="00732DC7" w:rsidP="00732DC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732DC7" w:rsidRPr="00732DC7" w:rsidRDefault="00732DC7" w:rsidP="00732DC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ЧҮПРӘЛЕ</w:t>
            </w:r>
          </w:p>
          <w:p w:rsidR="00732DC7" w:rsidRPr="00732DC7" w:rsidRDefault="00732DC7" w:rsidP="00732DC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732DC7" w:rsidRPr="00732DC7" w:rsidRDefault="00732DC7" w:rsidP="00732DC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val="tt-RU" w:eastAsia="ru-RU"/>
              </w:rPr>
              <w:t>ЯҢА ӘЛМӘЛЕ АВЫЛ ҖИРЛЕГЕ</w:t>
            </w:r>
            <w:r w:rsidRPr="00732DC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732DC7" w:rsidRPr="00732DC7" w:rsidTr="00732DC7">
        <w:trPr>
          <w:gridBefore w:val="1"/>
          <w:gridAfter w:val="1"/>
          <w:wBefore w:w="136" w:type="dxa"/>
          <w:wAfter w:w="63" w:type="dxa"/>
          <w:trHeight w:val="156"/>
        </w:trPr>
        <w:tc>
          <w:tcPr>
            <w:tcW w:w="9641" w:type="dxa"/>
            <w:gridSpan w:val="3"/>
          </w:tcPr>
          <w:p w:rsidR="00732DC7" w:rsidRPr="00732DC7" w:rsidRDefault="00FB6A5A" w:rsidP="00732DC7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474pt;height:1.5pt" o:hralign="center" o:hrstd="t" o:hrnoshade="t" o:hr="t" fillcolor="black" stroked="f"/>
              </w:pict>
            </w:r>
          </w:p>
          <w:p w:rsidR="00732DC7" w:rsidRPr="00732DC7" w:rsidRDefault="00732DC7" w:rsidP="00732DC7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b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732DC7" w:rsidRPr="00732DC7" w:rsidRDefault="00732DC7" w:rsidP="00732DC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732DC7">
        <w:rPr>
          <w:rFonts w:eastAsia="Times New Roman" w:cs="Times New Roman"/>
          <w:b/>
          <w:color w:val="000000"/>
          <w:sz w:val="24"/>
          <w:szCs w:val="24"/>
          <w:lang w:eastAsia="ru-RU"/>
        </w:rPr>
        <w:t>РЕШЕНИЕ</w:t>
      </w:r>
      <w:r w:rsidRPr="00732DC7">
        <w:rPr>
          <w:rFonts w:eastAsia="Times New Roman" w:cs="Times New Roman"/>
          <w:b/>
          <w:color w:val="000000"/>
          <w:szCs w:val="28"/>
          <w:lang w:eastAsia="ru-RU"/>
        </w:rPr>
        <w:t xml:space="preserve">                                           </w:t>
      </w:r>
      <w:r w:rsidRPr="00732DC7">
        <w:rPr>
          <w:rFonts w:eastAsia="Times New Roman" w:cs="Times New Roman"/>
          <w:b/>
          <w:color w:val="000000"/>
          <w:sz w:val="24"/>
          <w:szCs w:val="24"/>
          <w:lang w:eastAsia="ru-RU"/>
        </w:rPr>
        <w:t>КАРАР</w:t>
      </w:r>
    </w:p>
    <w:p w:rsidR="00732DC7" w:rsidRPr="00732DC7" w:rsidRDefault="00732DC7" w:rsidP="00732DC7">
      <w:pPr>
        <w:autoSpaceDN w:val="0"/>
        <w:spacing w:after="0" w:line="240" w:lineRule="auto"/>
        <w:jc w:val="center"/>
        <w:rPr>
          <w:rFonts w:eastAsia="Times New Roman" w:cs="Times New Roman"/>
          <w:szCs w:val="28"/>
          <w:lang w:val="tt-RU" w:eastAsia="ru-RU"/>
        </w:rPr>
      </w:pPr>
      <w:r w:rsidRPr="00732DC7">
        <w:rPr>
          <w:rFonts w:eastAsia="Times New Roman" w:cs="Times New Roman"/>
          <w:sz w:val="20"/>
          <w:szCs w:val="20"/>
          <w:lang w:val="tt-RU" w:eastAsia="ru-RU"/>
        </w:rPr>
        <w:t>Яңа Әлмәле авылы</w:t>
      </w:r>
    </w:p>
    <w:p w:rsidR="00732DC7" w:rsidRPr="00732DC7" w:rsidRDefault="00732DC7" w:rsidP="00732DC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732DC7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732DC7" w:rsidRDefault="00F50E4C" w:rsidP="00732DC7">
      <w:pPr>
        <w:spacing w:after="4" w:line="268" w:lineRule="auto"/>
        <w:ind w:right="133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tt-RU" w:eastAsia="ru-RU"/>
        </w:rPr>
        <w:t>21</w:t>
      </w:r>
      <w:r w:rsidR="00732DC7">
        <w:rPr>
          <w:rFonts w:eastAsia="Times New Roman" w:cs="Times New Roman"/>
          <w:color w:val="000000"/>
          <w:szCs w:val="28"/>
          <w:lang w:eastAsia="ru-RU"/>
        </w:rPr>
        <w:t xml:space="preserve"> июнь 2024 ел</w:t>
      </w:r>
      <w:r w:rsidR="00732DC7" w:rsidRPr="00732DC7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</w:t>
      </w:r>
      <w:r w:rsidR="00732DC7">
        <w:rPr>
          <w:rFonts w:eastAsia="Times New Roman" w:cs="Times New Roman"/>
          <w:color w:val="000000"/>
          <w:szCs w:val="28"/>
          <w:lang w:eastAsia="ru-RU"/>
        </w:rPr>
        <w:t xml:space="preserve">                            № 40/1</w:t>
      </w:r>
    </w:p>
    <w:p w:rsidR="008F414C" w:rsidRPr="00732DC7" w:rsidRDefault="008F414C" w:rsidP="00732DC7">
      <w:pPr>
        <w:spacing w:after="4" w:line="268" w:lineRule="auto"/>
        <w:ind w:right="133"/>
        <w:jc w:val="center"/>
        <w:rPr>
          <w:rFonts w:eastAsia="Times New Roman" w:cs="Times New Roman"/>
          <w:b/>
          <w:color w:val="000000"/>
          <w:lang w:eastAsia="ru-RU"/>
        </w:rPr>
      </w:pPr>
    </w:p>
    <w:p w:rsidR="008F414C" w:rsidRDefault="008F414C" w:rsidP="008F414C">
      <w:pPr>
        <w:spacing w:after="0" w:line="240" w:lineRule="auto"/>
        <w:ind w:right="5528"/>
        <w:jc w:val="both"/>
        <w:rPr>
          <w:rStyle w:val="ezkurwreuab5ozgtqnkl"/>
          <w:lang w:val="tt-RU"/>
        </w:rPr>
      </w:pPr>
      <w:r w:rsidRPr="00775D42">
        <w:rPr>
          <w:rStyle w:val="ezkurwreuab5ozgtqnkl"/>
          <w:lang w:val="tt-RU"/>
        </w:rPr>
        <w:t>Җирле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салымнар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суммалары өлешендә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бурычларны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түләтүгә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өметсез дип тануның өстәмә нигезләрен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билгеләү</w:t>
      </w:r>
      <w:r w:rsidRPr="00775D42">
        <w:rPr>
          <w:lang w:val="tt-RU"/>
        </w:rPr>
        <w:t xml:space="preserve"> </w:t>
      </w:r>
      <w:r w:rsidRPr="00775D42">
        <w:rPr>
          <w:rStyle w:val="ezkurwreuab5ozgtqnkl"/>
          <w:lang w:val="tt-RU"/>
        </w:rPr>
        <w:t>турында</w:t>
      </w:r>
    </w:p>
    <w:p w:rsidR="008F414C" w:rsidRPr="00775D42" w:rsidRDefault="008F414C" w:rsidP="008F414C">
      <w:pPr>
        <w:spacing w:after="0" w:line="240" w:lineRule="auto"/>
        <w:ind w:right="5528"/>
        <w:jc w:val="both"/>
        <w:rPr>
          <w:lang w:val="tt-RU"/>
        </w:rPr>
      </w:pPr>
    </w:p>
    <w:p w:rsidR="008F414C" w:rsidRDefault="008F414C" w:rsidP="008F414C">
      <w:pPr>
        <w:spacing w:after="0" w:line="240" w:lineRule="auto"/>
        <w:ind w:firstLine="567"/>
        <w:jc w:val="both"/>
        <w:rPr>
          <w:lang w:val="tt-RU"/>
        </w:rPr>
      </w:pPr>
      <w:r w:rsidRPr="00775D42">
        <w:rPr>
          <w:rStyle w:val="ezkurwreuab5ozgtqnkl"/>
          <w:lang w:val="tt-RU"/>
        </w:rPr>
        <w:t>Россия Федерациясе Салым кодексының 59 статьясының 3 пункты, «Россия Федерациясендә җирле үзидарә оештыруның гомуми принциплары турында» 2003 елның 6 октябрендәге 131-ФЗ номерлы Федераль закон, «Татарстан Республикасында җирле үзидарә турында» 2004 елның 28 июлендәге 45-ТРЗ номерлы Татарстан Республикасы Законы, Татарстан Республикасы Чүпрәле</w:t>
      </w:r>
      <w:r>
        <w:rPr>
          <w:rStyle w:val="ezkurwreuab5ozgtqnkl"/>
          <w:lang w:val="tt-RU"/>
        </w:rPr>
        <w:t xml:space="preserve"> муниципаль районы Яңа Әлмәле</w:t>
      </w:r>
      <w:r w:rsidRPr="00775D42">
        <w:rPr>
          <w:rStyle w:val="ezkurwreuab5ozgtqnkl"/>
          <w:lang w:val="tt-RU"/>
        </w:rPr>
        <w:t xml:space="preserve"> авыл җирлеге Советы Уставы нигезендә Татарстан Республикасы муниципаль районы</w:t>
      </w:r>
      <w:r w:rsidRPr="00775D42">
        <w:rPr>
          <w:lang w:val="tt-RU"/>
        </w:rPr>
        <w:t>:</w:t>
      </w:r>
    </w:p>
    <w:p w:rsidR="008F414C" w:rsidRPr="008F414C" w:rsidRDefault="008F414C" w:rsidP="008F414C">
      <w:pPr>
        <w:spacing w:after="0" w:line="240" w:lineRule="auto"/>
        <w:ind w:firstLine="567"/>
        <w:jc w:val="both"/>
        <w:rPr>
          <w:lang w:val="tt-RU"/>
        </w:rPr>
      </w:pPr>
      <w:r w:rsidRPr="008F414C">
        <w:rPr>
          <w:rStyle w:val="ezkurwreuab5ozgtqnkl"/>
          <w:lang w:val="tt-RU"/>
        </w:rPr>
        <w:t>1.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2024 елның 1 гыйнварына аерым салым түләүчеләргә караган, түләтү һәм (яки) түләтү түбәндәге нигезләр буенча мөмкин булмаган җирле салымнар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суммалары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өлешендә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бурыч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өметсез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дип таныла</w:t>
      </w:r>
      <w:r w:rsidRPr="008F414C">
        <w:rPr>
          <w:lang w:val="tt-RU"/>
        </w:rPr>
        <w:t>:</w:t>
      </w:r>
    </w:p>
    <w:p w:rsidR="008F414C" w:rsidRPr="008F414C" w:rsidRDefault="008F414C" w:rsidP="008F414C">
      <w:pPr>
        <w:spacing w:after="0" w:line="240" w:lineRule="auto"/>
        <w:ind w:firstLine="567"/>
        <w:jc w:val="both"/>
        <w:rPr>
          <w:lang w:val="tt-RU"/>
        </w:rPr>
      </w:pPr>
      <w:r w:rsidRPr="008F414C">
        <w:rPr>
          <w:rStyle w:val="ezkurwreuab5ozgtqnkl"/>
          <w:lang w:val="tt-RU"/>
        </w:rPr>
        <w:t>1)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варислар мирас хокукыннан баш тарткан, варислар булмаган яки мирас ачылганнан соң бер ел эчендә мирасны кабул итмәгән очракта үлгән яки үлгән дип игълан ителгән физик затларда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бурычлар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булу</w:t>
      </w:r>
      <w:r w:rsidRPr="008F414C">
        <w:rPr>
          <w:lang w:val="tt-RU"/>
        </w:rPr>
        <w:t>;</w:t>
      </w:r>
    </w:p>
    <w:p w:rsidR="008F414C" w:rsidRPr="008F414C" w:rsidRDefault="008F414C" w:rsidP="008F414C">
      <w:pPr>
        <w:spacing w:after="0" w:line="240" w:lineRule="auto"/>
        <w:ind w:firstLine="567"/>
        <w:jc w:val="both"/>
        <w:rPr>
          <w:lang w:val="tt-RU"/>
        </w:rPr>
      </w:pPr>
      <w:r w:rsidRPr="008F414C">
        <w:rPr>
          <w:rStyle w:val="ezkurwreuab5ozgtqnkl"/>
          <w:lang w:val="tt-RU"/>
        </w:rPr>
        <w:t>2</w:t>
      </w:r>
      <w:r w:rsidRPr="008F414C">
        <w:rPr>
          <w:lang w:val="tt-RU"/>
        </w:rPr>
        <w:t xml:space="preserve">) </w:t>
      </w:r>
      <w:r w:rsidRPr="008F414C">
        <w:rPr>
          <w:rStyle w:val="ezkurwreuab5ozgtqnkl"/>
          <w:lang w:val="tt-RU"/>
        </w:rPr>
        <w:t>2024 елның 1 гыйнварына кадәр гамәлдән чыгарылган җирле салымнар буенча оешмаларга яки шәхси эшмәкәрләргә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исәпләнгән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бурычлар</w:t>
      </w:r>
      <w:r w:rsidRPr="008F414C">
        <w:rPr>
          <w:lang w:val="tt-RU"/>
        </w:rPr>
        <w:t xml:space="preserve"> </w:t>
      </w:r>
      <w:r w:rsidRPr="008F414C">
        <w:rPr>
          <w:rStyle w:val="ezkurwreuab5ozgtqnkl"/>
          <w:lang w:val="tt-RU"/>
        </w:rPr>
        <w:t>булу</w:t>
      </w:r>
      <w:r w:rsidRPr="008F414C">
        <w:rPr>
          <w:lang w:val="tt-RU"/>
        </w:rPr>
        <w:t>;</w:t>
      </w:r>
    </w:p>
    <w:p w:rsidR="008F414C" w:rsidRPr="008F414C" w:rsidRDefault="008F414C" w:rsidP="008F414C">
      <w:pPr>
        <w:spacing w:after="0" w:line="240" w:lineRule="auto"/>
        <w:ind w:firstLine="567"/>
        <w:jc w:val="both"/>
        <w:rPr>
          <w:rStyle w:val="ezkurwreuab5ozgtqnkl"/>
          <w:lang w:val="tt-RU"/>
        </w:rPr>
      </w:pPr>
      <w:r w:rsidRPr="008F414C">
        <w:rPr>
          <w:rStyle w:val="ezkurwreuab5ozgtqnkl"/>
          <w:lang w:val="tt-RU"/>
        </w:rPr>
        <w:t>3) физик затларда Россия Федерациясе Салым кодексының 48 статьясында билгеләнгән сроклар тәмамланганнан соң 500 сумнан артмаган суммада бурыч булу.</w:t>
      </w:r>
    </w:p>
    <w:p w:rsidR="008F414C" w:rsidRPr="00F50E4C" w:rsidRDefault="008F414C" w:rsidP="008F414C">
      <w:pPr>
        <w:spacing w:after="0" w:line="240" w:lineRule="auto"/>
        <w:ind w:firstLine="567"/>
        <w:jc w:val="both"/>
        <w:rPr>
          <w:lang w:val="tt-RU"/>
        </w:rPr>
      </w:pPr>
      <w:r w:rsidRPr="00F50E4C">
        <w:rPr>
          <w:rStyle w:val="ezkurwreuab5ozgtqnkl"/>
          <w:lang w:val="tt-RU"/>
        </w:rPr>
        <w:t>2.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Җирле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салымнар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суммалары буенча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бурычларны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түләтүгә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өметсез дип тануның өстәмә нигезләре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булуын раслаучы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документлар</w:t>
      </w:r>
      <w:r w:rsidRPr="00F50E4C">
        <w:rPr>
          <w:lang w:val="tt-RU"/>
        </w:rPr>
        <w:t xml:space="preserve"> </w:t>
      </w:r>
      <w:r w:rsidRPr="00F50E4C">
        <w:rPr>
          <w:rStyle w:val="ezkurwreuab5ozgtqnkl"/>
          <w:lang w:val="tt-RU"/>
        </w:rPr>
        <w:t>булып</w:t>
      </w:r>
      <w:r w:rsidRPr="00F50E4C">
        <w:rPr>
          <w:lang w:val="tt-RU"/>
        </w:rPr>
        <w:t>:</w:t>
      </w:r>
    </w:p>
    <w:p w:rsidR="008F414C" w:rsidRPr="00F50E4C" w:rsidRDefault="008F414C" w:rsidP="008F414C">
      <w:pPr>
        <w:spacing w:after="0" w:line="240" w:lineRule="auto"/>
        <w:ind w:firstLine="567"/>
        <w:jc w:val="both"/>
        <w:rPr>
          <w:lang w:val="tt-RU"/>
        </w:rPr>
      </w:pPr>
      <w:r w:rsidRPr="00F50E4C">
        <w:rPr>
          <w:rStyle w:val="ezkurwreuab5ozgtqnkl"/>
          <w:lang w:val="tt-RU"/>
        </w:rPr>
        <w:t>1) әлеге карарның 1 пунктының 1 пунктчасында күрсәтелгән нигез булганда</w:t>
      </w:r>
      <w:r w:rsidRPr="00F50E4C">
        <w:rPr>
          <w:lang w:val="tt-RU"/>
        </w:rPr>
        <w:t>: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t>а)</w:t>
      </w:r>
      <w:r>
        <w:t xml:space="preserve"> </w:t>
      </w:r>
      <w:r>
        <w:rPr>
          <w:rStyle w:val="ezkurwreuab5ozgtqnkl"/>
        </w:rPr>
        <w:t xml:space="preserve">физик </w:t>
      </w:r>
      <w:proofErr w:type="spellStart"/>
      <w:r>
        <w:rPr>
          <w:rStyle w:val="ezkurwreuab5ozgtqnkl"/>
        </w:rPr>
        <w:t>затның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яшәү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урыны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салым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органының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бурыч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суммасы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белешмәсе</w:t>
      </w:r>
      <w:proofErr w:type="spellEnd"/>
      <w:r>
        <w:t>;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t>б)</w:t>
      </w:r>
      <w:r>
        <w:t xml:space="preserve"> </w:t>
      </w:r>
      <w:proofErr w:type="spellStart"/>
      <w:r>
        <w:rPr>
          <w:rStyle w:val="ezkurwreuab5ozgtqnkl"/>
        </w:rPr>
        <w:t>үлем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бәйле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рәвештә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салым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органнарында</w:t>
      </w:r>
      <w:proofErr w:type="spellEnd"/>
      <w:r>
        <w:rPr>
          <w:rStyle w:val="ezkurwreuab5ozgtqnkl"/>
        </w:rPr>
        <w:t xml:space="preserve"> физик </w:t>
      </w:r>
      <w:proofErr w:type="spellStart"/>
      <w:r>
        <w:rPr>
          <w:rStyle w:val="ezkurwreuab5ozgtqnkl"/>
        </w:rPr>
        <w:t>затны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исәптән</w:t>
      </w:r>
      <w:proofErr w:type="spellEnd"/>
      <w:r>
        <w:t xml:space="preserve"> </w:t>
      </w:r>
      <w:proofErr w:type="spellStart"/>
      <w:r>
        <w:rPr>
          <w:rStyle w:val="ezkurwreuab5ozgtqnkl"/>
        </w:rPr>
        <w:t>төшерү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</w:t>
      </w:r>
      <w:proofErr w:type="spellEnd"/>
      <w:r>
        <w:t>;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t>в</w:t>
      </w:r>
      <w:r>
        <w:t xml:space="preserve">) </w:t>
      </w:r>
      <w:proofErr w:type="spellStart"/>
      <w:r>
        <w:rPr>
          <w:rStyle w:val="ezkurwreuab5ozgtqnkl"/>
        </w:rPr>
        <w:t>мирас</w:t>
      </w:r>
      <w:proofErr w:type="spellEnd"/>
      <w:r>
        <w:t xml:space="preserve"> </w:t>
      </w:r>
      <w:proofErr w:type="spellStart"/>
      <w:r>
        <w:rPr>
          <w:rStyle w:val="ezkurwreuab5ozgtqnkl"/>
        </w:rPr>
        <w:t>хокукы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таныклык</w:t>
      </w:r>
      <w:proofErr w:type="spellEnd"/>
      <w:r>
        <w:t xml:space="preserve"> </w:t>
      </w:r>
      <w:proofErr w:type="spellStart"/>
      <w:r>
        <w:rPr>
          <w:rStyle w:val="ezkurwreuab5ozgtqnkl"/>
        </w:rPr>
        <w:t>бирү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</w:t>
      </w:r>
      <w:proofErr w:type="spellEnd"/>
      <w:r>
        <w:t xml:space="preserve"> </w:t>
      </w:r>
      <w:proofErr w:type="spellStart"/>
      <w:r>
        <w:rPr>
          <w:rStyle w:val="ezkurwreuab5ozgtqnkl"/>
        </w:rPr>
        <w:t>булмау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салым</w:t>
      </w:r>
      <w:proofErr w:type="spellEnd"/>
      <w:r>
        <w:t xml:space="preserve"> </w:t>
      </w:r>
      <w:r>
        <w:rPr>
          <w:rStyle w:val="ezkurwreuab5ozgtqnkl"/>
        </w:rPr>
        <w:t>органы</w:t>
      </w:r>
      <w:r>
        <w:t xml:space="preserve"> </w:t>
      </w:r>
      <w:proofErr w:type="spellStart"/>
      <w:r>
        <w:rPr>
          <w:rStyle w:val="ezkurwreuab5ozgtqnkl"/>
        </w:rPr>
        <w:t>белешмәсе</w:t>
      </w:r>
      <w:proofErr w:type="spellEnd"/>
      <w:r>
        <w:t>;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lastRenderedPageBreak/>
        <w:t xml:space="preserve">2) </w:t>
      </w:r>
      <w:proofErr w:type="spellStart"/>
      <w:r>
        <w:rPr>
          <w:rStyle w:val="ezkurwreuab5ozgtqnkl"/>
        </w:rPr>
        <w:t>әлеге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карарның</w:t>
      </w:r>
      <w:proofErr w:type="spellEnd"/>
      <w:r>
        <w:rPr>
          <w:rStyle w:val="ezkurwreuab5ozgtqnkl"/>
        </w:rPr>
        <w:t xml:space="preserve"> 1 </w:t>
      </w:r>
      <w:proofErr w:type="spellStart"/>
      <w:r>
        <w:rPr>
          <w:rStyle w:val="ezkurwreuab5ozgtqnkl"/>
        </w:rPr>
        <w:t>пунктының</w:t>
      </w:r>
      <w:proofErr w:type="spellEnd"/>
      <w:r>
        <w:rPr>
          <w:rStyle w:val="ezkurwreuab5ozgtqnkl"/>
        </w:rPr>
        <w:t xml:space="preserve"> 2 </w:t>
      </w:r>
      <w:proofErr w:type="spellStart"/>
      <w:r>
        <w:rPr>
          <w:rStyle w:val="ezkurwreuab5ozgtqnkl"/>
        </w:rPr>
        <w:t>пунктчасында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күрсәтелгән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булганда</w:t>
      </w:r>
      <w:proofErr w:type="spellEnd"/>
      <w:r>
        <w:t>: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t>а)</w:t>
      </w:r>
      <w:r>
        <w:t xml:space="preserve"> </w:t>
      </w:r>
      <w:proofErr w:type="spellStart"/>
      <w:r>
        <w:rPr>
          <w:rStyle w:val="ezkurwreuab5ozgtqnkl"/>
        </w:rPr>
        <w:t>оешманың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эшмәкәрнең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шәхси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эшмәкәр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статусын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югалткан</w:t>
      </w:r>
      <w:proofErr w:type="spellEnd"/>
      <w:r>
        <w:rPr>
          <w:rStyle w:val="ezkurwreuab5ozgtqnkl"/>
        </w:rPr>
        <w:t xml:space="preserve"> физик </w:t>
      </w:r>
      <w:proofErr w:type="spellStart"/>
      <w:r>
        <w:rPr>
          <w:rStyle w:val="ezkurwreuab5ozgtqnkl"/>
        </w:rPr>
        <w:t>затның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исәпкә</w:t>
      </w:r>
      <w:proofErr w:type="spellEnd"/>
      <w:r>
        <w:t xml:space="preserve"> </w:t>
      </w:r>
      <w:proofErr w:type="spellStart"/>
      <w:r>
        <w:rPr>
          <w:rStyle w:val="ezkurwreuab5ozgtqnkl"/>
        </w:rPr>
        <w:t>алу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урыны</w:t>
      </w:r>
      <w:proofErr w:type="spellEnd"/>
      <w:r>
        <w:t xml:space="preserve"> </w:t>
      </w:r>
      <w:proofErr w:type="spellStart"/>
      <w:r>
        <w:rPr>
          <w:rStyle w:val="ezkurwreuab5ozgtqnkl"/>
        </w:rPr>
        <w:t>буенча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салым</w:t>
      </w:r>
      <w:proofErr w:type="spellEnd"/>
      <w:r>
        <w:t xml:space="preserve"> </w:t>
      </w:r>
      <w:proofErr w:type="spellStart"/>
      <w:r>
        <w:rPr>
          <w:rStyle w:val="ezkurwreuab5ozgtqnkl"/>
        </w:rPr>
        <w:t>органының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бурыч</w:t>
      </w:r>
      <w:proofErr w:type="spellEnd"/>
      <w:r>
        <w:t xml:space="preserve"> </w:t>
      </w:r>
      <w:proofErr w:type="spellStart"/>
      <w:r>
        <w:rPr>
          <w:rStyle w:val="ezkurwreuab5ozgtqnkl"/>
        </w:rPr>
        <w:t>суммасы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белешмәсе</w:t>
      </w:r>
      <w:proofErr w:type="spellEnd"/>
      <w:r>
        <w:t>;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t>б)</w:t>
      </w:r>
      <w:r>
        <w:t xml:space="preserve"> </w:t>
      </w:r>
      <w:proofErr w:type="spellStart"/>
      <w:r>
        <w:rPr>
          <w:rStyle w:val="ezkurwreuab5ozgtqnkl"/>
        </w:rPr>
        <w:t>салым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гамәлдән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чыгарылган</w:t>
      </w:r>
      <w:proofErr w:type="spellEnd"/>
      <w:r>
        <w:rPr>
          <w:rStyle w:val="ezkurwreuab5ozgtqnkl"/>
        </w:rPr>
        <w:t xml:space="preserve"> норматив </w:t>
      </w:r>
      <w:proofErr w:type="spellStart"/>
      <w:r>
        <w:rPr>
          <w:rStyle w:val="ezkurwreuab5ozgtqnkl"/>
        </w:rPr>
        <w:t>хокукый</w:t>
      </w:r>
      <w:proofErr w:type="spellEnd"/>
      <w:r>
        <w:rPr>
          <w:rStyle w:val="ezkurwreuab5ozgtqnkl"/>
        </w:rPr>
        <w:t xml:space="preserve"> акт (</w:t>
      </w:r>
      <w:proofErr w:type="spellStart"/>
      <w:r>
        <w:rPr>
          <w:rStyle w:val="ezkurwreuab5ozgtqnkl"/>
        </w:rPr>
        <w:t>исеме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датасы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номеры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</w:t>
      </w:r>
      <w:proofErr w:type="spellEnd"/>
      <w:r>
        <w:t>;</w:t>
      </w:r>
    </w:p>
    <w:p w:rsidR="008F414C" w:rsidRDefault="008F414C" w:rsidP="008F414C">
      <w:pPr>
        <w:spacing w:after="0" w:line="240" w:lineRule="auto"/>
        <w:ind w:firstLine="567"/>
        <w:jc w:val="both"/>
        <w:rPr>
          <w:rStyle w:val="ezkurwreuab5ozgtqnkl"/>
        </w:rPr>
      </w:pPr>
      <w:r>
        <w:rPr>
          <w:rStyle w:val="ezkurwreuab5ozgtqnkl"/>
        </w:rPr>
        <w:t xml:space="preserve">3) </w:t>
      </w:r>
      <w:proofErr w:type="spellStart"/>
      <w:r>
        <w:rPr>
          <w:rStyle w:val="ezkurwreuab5ozgtqnkl"/>
        </w:rPr>
        <w:t>әлеге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карарның</w:t>
      </w:r>
      <w:proofErr w:type="spellEnd"/>
      <w:r>
        <w:rPr>
          <w:rStyle w:val="ezkurwreuab5ozgtqnkl"/>
        </w:rPr>
        <w:t xml:space="preserve"> 1 </w:t>
      </w:r>
      <w:proofErr w:type="spellStart"/>
      <w:r>
        <w:rPr>
          <w:rStyle w:val="ezkurwreuab5ozgtqnkl"/>
        </w:rPr>
        <w:t>пунктындагы</w:t>
      </w:r>
      <w:proofErr w:type="spellEnd"/>
      <w:r>
        <w:rPr>
          <w:rStyle w:val="ezkurwreuab5ozgtqnkl"/>
        </w:rPr>
        <w:t xml:space="preserve"> 3 </w:t>
      </w:r>
      <w:proofErr w:type="spellStart"/>
      <w:r>
        <w:rPr>
          <w:rStyle w:val="ezkurwreuab5ozgtqnkl"/>
        </w:rPr>
        <w:t>пунктчасында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күрсәтелгән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булганда</w:t>
      </w:r>
      <w:proofErr w:type="spell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салым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органының</w:t>
      </w:r>
      <w:proofErr w:type="spellEnd"/>
      <w:r>
        <w:rPr>
          <w:rStyle w:val="ezkurwreuab5ozgtqnkl"/>
        </w:rPr>
        <w:t xml:space="preserve"> 500 </w:t>
      </w:r>
      <w:proofErr w:type="spellStart"/>
      <w:r>
        <w:rPr>
          <w:rStyle w:val="ezkurwreuab5ozgtqnkl"/>
        </w:rPr>
        <w:t>сумнан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артмаган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суммада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бурыч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булу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белешмәсе</w:t>
      </w:r>
      <w:proofErr w:type="spellEnd"/>
      <w:r>
        <w:rPr>
          <w:rStyle w:val="ezkurwreuab5ozgtqnkl"/>
        </w:rPr>
        <w:t>.</w:t>
      </w:r>
    </w:p>
    <w:p w:rsidR="008F414C" w:rsidRDefault="008F414C" w:rsidP="008F414C">
      <w:pPr>
        <w:spacing w:after="0" w:line="240" w:lineRule="auto"/>
        <w:ind w:firstLine="567"/>
        <w:jc w:val="both"/>
        <w:rPr>
          <w:rStyle w:val="ezkurwreuab5ozgtqnkl"/>
        </w:rPr>
      </w:pPr>
      <w:r>
        <w:rPr>
          <w:rStyle w:val="ezkurwreuab5ozgtqnkl"/>
        </w:rPr>
        <w:t>3.</w:t>
      </w:r>
      <w:r>
        <w:t xml:space="preserve"> </w:t>
      </w:r>
      <w:r>
        <w:rPr>
          <w:rStyle w:val="ezkurwreuab5ozgtqnkl"/>
        </w:rPr>
        <w:t xml:space="preserve">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Чүпрәле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районы </w:t>
      </w:r>
      <w:proofErr w:type="spellStart"/>
      <w:r w:rsidR="00831B11">
        <w:rPr>
          <w:rStyle w:val="ezkurwreuab5ozgtqnkl"/>
        </w:rPr>
        <w:t>Яңа</w:t>
      </w:r>
      <w:proofErr w:type="spellEnd"/>
      <w:r w:rsidR="00831B11">
        <w:rPr>
          <w:rStyle w:val="ezkurwreuab5ozgtqnkl"/>
        </w:rPr>
        <w:t xml:space="preserve"> </w:t>
      </w:r>
      <w:proofErr w:type="spellStart"/>
      <w:r w:rsidR="00831B11">
        <w:rPr>
          <w:rStyle w:val="ezkurwreuab5ozgtqnkl"/>
        </w:rPr>
        <w:t>Әлмәле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авыл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җирлеге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Советының</w:t>
      </w:r>
      <w:proofErr w:type="spellEnd"/>
      <w:r>
        <w:rPr>
          <w:rStyle w:val="ezkurwreuab5ozgtqnkl"/>
        </w:rPr>
        <w:t xml:space="preserve"> «</w:t>
      </w:r>
      <w:proofErr w:type="spellStart"/>
      <w:r>
        <w:rPr>
          <w:rStyle w:val="ezkurwreuab5ozgtqnkl"/>
        </w:rPr>
        <w:t>җирле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салымнар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суммалары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өлешендә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бурычларны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түләтүгә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өметсез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дип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тануның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өстәмә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нигезләрен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билгеләү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турында</w:t>
      </w:r>
      <w:proofErr w:type="spellEnd"/>
      <w:r>
        <w:rPr>
          <w:rStyle w:val="ezkurwreuab5ozgtqnkl"/>
        </w:rPr>
        <w:t xml:space="preserve">» 17.08.2023 № 36/1 </w:t>
      </w:r>
      <w:proofErr w:type="spellStart"/>
      <w:r>
        <w:rPr>
          <w:rStyle w:val="ezkurwreuab5ozgtqnkl"/>
        </w:rPr>
        <w:t>карары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көчен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югалткан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дип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танырга</w:t>
      </w:r>
      <w:proofErr w:type="spellEnd"/>
      <w:r>
        <w:rPr>
          <w:rStyle w:val="ezkurwreuab5ozgtqnkl"/>
        </w:rPr>
        <w:t>.</w:t>
      </w:r>
    </w:p>
    <w:p w:rsidR="008F414C" w:rsidRDefault="008F414C" w:rsidP="008F414C">
      <w:pPr>
        <w:spacing w:after="0" w:line="240" w:lineRule="auto"/>
        <w:ind w:firstLine="567"/>
        <w:jc w:val="both"/>
      </w:pPr>
      <w:r>
        <w:rPr>
          <w:rStyle w:val="ezkurwreuab5ozgtqnkl"/>
        </w:rPr>
        <w:t>4.</w:t>
      </w:r>
      <w:r>
        <w:t xml:space="preserve"> </w:t>
      </w:r>
      <w:proofErr w:type="spellStart"/>
      <w:r>
        <w:rPr>
          <w:rStyle w:val="ezkurwreuab5ozgtqnkl"/>
        </w:rPr>
        <w:t>Әлеге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карарны</w:t>
      </w:r>
      <w:proofErr w:type="spellEnd"/>
      <w:r>
        <w:rPr>
          <w:rStyle w:val="ezkurwreuab5ozgtqnkl"/>
        </w:rPr>
        <w:t xml:space="preserve"> «Татарстан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Хокукый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мәгълүматның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рәсми</w:t>
      </w:r>
      <w:proofErr w:type="spellEnd"/>
      <w:r>
        <w:rPr>
          <w:rStyle w:val="ezkurwreuab5ozgtqnkl"/>
        </w:rPr>
        <w:t xml:space="preserve"> порталы» интернет – </w:t>
      </w:r>
      <w:proofErr w:type="spellStart"/>
      <w:r>
        <w:rPr>
          <w:rStyle w:val="ezkurwreuab5ozgtqnkl"/>
        </w:rPr>
        <w:t>ресурсында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бастырып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чыгарырга</w:t>
      </w:r>
      <w:proofErr w:type="spellEnd"/>
      <w:r>
        <w:rPr>
          <w:rStyle w:val="ezkurwreuab5ozgtqnkl"/>
        </w:rPr>
        <w:t xml:space="preserve"> (pravo.tatarstan.ru</w:t>
      </w:r>
      <w:r>
        <w:t xml:space="preserve">) </w:t>
      </w:r>
      <w:proofErr w:type="spellStart"/>
      <w:r>
        <w:rPr>
          <w:rStyle w:val="ezkurwreuab5ozgtqnkl"/>
        </w:rPr>
        <w:t>һәм</w:t>
      </w:r>
      <w:proofErr w:type="spellEnd"/>
      <w:r>
        <w:rPr>
          <w:rStyle w:val="ezkurwreuab5ozgtqnkl"/>
        </w:rPr>
        <w:t xml:space="preserve"> Татарстан </w:t>
      </w:r>
      <w:proofErr w:type="spellStart"/>
      <w:r>
        <w:rPr>
          <w:rStyle w:val="ezkurwreuab5ozgtqnkl"/>
        </w:rPr>
        <w:t>Республикасы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Чүпрәле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муниципаль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районының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рәсми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сайтында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авыл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җирлеге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бүлегендә</w:t>
      </w:r>
      <w:proofErr w:type="spellEnd"/>
      <w:r>
        <w:t xml:space="preserve"> </w:t>
      </w:r>
      <w:proofErr w:type="spellStart"/>
      <w:r>
        <w:rPr>
          <w:rStyle w:val="ezkurwreuab5ozgtqnkl"/>
        </w:rPr>
        <w:t>урнаштырырга</w:t>
      </w:r>
      <w:proofErr w:type="spellEnd"/>
      <w:r>
        <w:t>.</w:t>
      </w:r>
    </w:p>
    <w:p w:rsidR="008F414C" w:rsidRDefault="008F414C" w:rsidP="008F414C">
      <w:pPr>
        <w:spacing w:after="0" w:line="240" w:lineRule="auto"/>
        <w:ind w:firstLine="567"/>
        <w:jc w:val="both"/>
        <w:rPr>
          <w:rStyle w:val="ezkurwreuab5ozgtqnkl"/>
        </w:rPr>
      </w:pPr>
      <w:r>
        <w:rPr>
          <w:rStyle w:val="ezkurwreuab5ozgtqnkl"/>
        </w:rPr>
        <w:t>5.</w:t>
      </w:r>
      <w:r>
        <w:t xml:space="preserve"> </w:t>
      </w:r>
      <w:proofErr w:type="spellStart"/>
      <w:r>
        <w:rPr>
          <w:rStyle w:val="ezkurwreuab5ozgtqnkl"/>
        </w:rPr>
        <w:t>Әлеге</w:t>
      </w:r>
      <w:proofErr w:type="spellEnd"/>
      <w:r>
        <w:t xml:space="preserve"> </w:t>
      </w:r>
      <w:proofErr w:type="spellStart"/>
      <w:r>
        <w:rPr>
          <w:rStyle w:val="ezkurwreuab5ozgtqnkl"/>
        </w:rPr>
        <w:t>карар</w:t>
      </w:r>
      <w:proofErr w:type="spellEnd"/>
      <w:r>
        <w:t xml:space="preserve"> </w:t>
      </w:r>
      <w:proofErr w:type="spellStart"/>
      <w:r>
        <w:rPr>
          <w:rStyle w:val="ezkurwreuab5ozgtqnkl"/>
        </w:rPr>
        <w:t>рәсми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рәвештә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басылып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чыккан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көннән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үз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көченә</w:t>
      </w:r>
      <w:proofErr w:type="spellEnd"/>
      <w:r>
        <w:rPr>
          <w:rStyle w:val="ezkurwreuab5ozgtqnkl"/>
        </w:rPr>
        <w:t xml:space="preserve"> </w:t>
      </w:r>
      <w:proofErr w:type="spellStart"/>
      <w:r>
        <w:rPr>
          <w:rStyle w:val="ezkurwreuab5ozgtqnkl"/>
        </w:rPr>
        <w:t>керә</w:t>
      </w:r>
      <w:proofErr w:type="spellEnd"/>
      <w:r>
        <w:rPr>
          <w:rStyle w:val="ezkurwreuab5ozgtqnkl"/>
        </w:rPr>
        <w:t>.</w:t>
      </w:r>
    </w:p>
    <w:p w:rsidR="00FB6A5A" w:rsidRDefault="00FB6A5A" w:rsidP="00FB6A5A">
      <w:pPr>
        <w:spacing w:after="0" w:line="240" w:lineRule="auto"/>
        <w:jc w:val="both"/>
        <w:rPr>
          <w:rStyle w:val="ezkurwreuab5ozgtqnkl"/>
        </w:rPr>
      </w:pPr>
    </w:p>
    <w:p w:rsidR="00FB6A5A" w:rsidRDefault="00FB6A5A" w:rsidP="00FB6A5A">
      <w:pPr>
        <w:spacing w:after="0" w:line="240" w:lineRule="auto"/>
        <w:jc w:val="both"/>
        <w:rPr>
          <w:rStyle w:val="ezkurwreuab5ozgtqnkl"/>
        </w:rPr>
      </w:pPr>
    </w:p>
    <w:p w:rsidR="00FB6A5A" w:rsidRPr="00FB6A5A" w:rsidRDefault="00FB6A5A" w:rsidP="00FB6A5A">
      <w:pPr>
        <w:spacing w:after="0" w:line="240" w:lineRule="auto"/>
        <w:jc w:val="both"/>
        <w:rPr>
          <w:rFonts w:eastAsia="Calibri" w:cs="Calibri"/>
          <w:szCs w:val="28"/>
          <w:lang w:val="tt-RU" w:eastAsia="ru-RU"/>
        </w:rPr>
      </w:pPr>
      <w:r w:rsidRPr="00FB6A5A">
        <w:rPr>
          <w:rFonts w:eastAsia="Calibri" w:cs="Calibri"/>
          <w:szCs w:val="28"/>
          <w:lang w:val="tt-RU" w:eastAsia="ru-RU"/>
        </w:rPr>
        <w:t>Татарстан Республикасы</w:t>
      </w:r>
    </w:p>
    <w:p w:rsidR="00FB6A5A" w:rsidRPr="00FB6A5A" w:rsidRDefault="00FB6A5A" w:rsidP="00FB6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Cs w:val="28"/>
          <w:lang w:val="tt-RU" w:eastAsia="ru-RU"/>
        </w:rPr>
      </w:pPr>
      <w:r w:rsidRPr="00FB6A5A">
        <w:rPr>
          <w:rFonts w:eastAsia="Calibri" w:cs="Calibri"/>
          <w:szCs w:val="28"/>
          <w:lang w:val="tt-RU" w:eastAsia="ru-RU"/>
        </w:rPr>
        <w:t xml:space="preserve">Чүпрәле муниципаль районы </w:t>
      </w:r>
      <w:r>
        <w:rPr>
          <w:rFonts w:eastAsia="Calibri" w:cs="Calibri"/>
          <w:szCs w:val="28"/>
          <w:lang w:val="tt-RU" w:eastAsia="ru-RU"/>
        </w:rPr>
        <w:t xml:space="preserve"> </w:t>
      </w:r>
    </w:p>
    <w:p w:rsidR="00FB6A5A" w:rsidRPr="00FB6A5A" w:rsidRDefault="00FB6A5A" w:rsidP="00FB6A5A">
      <w:pPr>
        <w:spacing w:after="0" w:line="240" w:lineRule="auto"/>
        <w:jc w:val="both"/>
        <w:rPr>
          <w:rFonts w:eastAsia="Times New Roman" w:cs="Times New Roman"/>
          <w:szCs w:val="28"/>
          <w:lang w:val="tt-RU" w:eastAsia="ru-RU"/>
        </w:rPr>
      </w:pPr>
      <w:r w:rsidRPr="00FB6A5A">
        <w:rPr>
          <w:rFonts w:eastAsia="Times New Roman" w:cs="Times New Roman"/>
          <w:szCs w:val="28"/>
          <w:lang w:val="tt-RU" w:eastAsia="ru-RU"/>
        </w:rPr>
        <w:t>Яңа Әлмәле авыл җирлеге башлыгы</w:t>
      </w:r>
      <w:r>
        <w:rPr>
          <w:rFonts w:eastAsia="Calibri" w:cs="Times New Roman"/>
          <w:szCs w:val="28"/>
          <w:lang w:val="tt-RU" w:eastAsia="ru-RU"/>
        </w:rPr>
        <w:t xml:space="preserve">:                        </w:t>
      </w:r>
      <w:r w:rsidRPr="00FB6A5A">
        <w:rPr>
          <w:rFonts w:eastAsia="Calibri" w:cs="Times New Roman"/>
          <w:szCs w:val="28"/>
          <w:lang w:val="tt-RU" w:eastAsia="ru-RU"/>
        </w:rPr>
        <w:t xml:space="preserve">                        </w:t>
      </w:r>
      <w:r>
        <w:rPr>
          <w:rFonts w:eastAsia="Calibri" w:cs="Times New Roman"/>
          <w:szCs w:val="28"/>
          <w:lang w:val="tt-RU" w:eastAsia="ru-RU"/>
        </w:rPr>
        <w:t xml:space="preserve">   </w:t>
      </w:r>
      <w:r w:rsidRPr="00FB6A5A">
        <w:rPr>
          <w:rFonts w:eastAsia="Calibri" w:cs="Times New Roman"/>
          <w:szCs w:val="28"/>
          <w:lang w:val="tt-RU" w:eastAsia="ru-RU"/>
        </w:rPr>
        <w:t xml:space="preserve">      </w:t>
      </w:r>
      <w:r w:rsidRPr="00FB6A5A">
        <w:rPr>
          <w:rFonts w:eastAsia="Calibri" w:cs="Calibri"/>
          <w:szCs w:val="28"/>
          <w:lang w:val="tt-RU" w:eastAsia="ru-RU"/>
        </w:rPr>
        <w:t xml:space="preserve">Р.Н. Дружков </w:t>
      </w:r>
    </w:p>
    <w:p w:rsidR="00FB6A5A" w:rsidRPr="00FB6A5A" w:rsidRDefault="00FB6A5A" w:rsidP="00FB6A5A">
      <w:pPr>
        <w:spacing w:after="0" w:line="240" w:lineRule="auto"/>
        <w:ind w:left="301" w:right="38" w:hanging="10"/>
        <w:jc w:val="both"/>
        <w:rPr>
          <w:rFonts w:eastAsia="Times New Roman" w:cs="Times New Roman"/>
          <w:color w:val="000000"/>
          <w:lang w:val="tt-RU" w:eastAsia="ru-RU"/>
        </w:rPr>
      </w:pPr>
    </w:p>
    <w:p w:rsidR="00FB6A5A" w:rsidRPr="00FB6A5A" w:rsidRDefault="00FB6A5A" w:rsidP="008F414C">
      <w:pPr>
        <w:spacing w:after="0" w:line="240" w:lineRule="auto"/>
        <w:ind w:firstLine="567"/>
        <w:jc w:val="both"/>
        <w:rPr>
          <w:rStyle w:val="ezkurwreuab5ozgtqnkl"/>
          <w:lang w:val="tt-RU"/>
        </w:rPr>
      </w:pPr>
    </w:p>
    <w:p w:rsidR="00732DC7" w:rsidRPr="00FB6A5A" w:rsidRDefault="00732DC7" w:rsidP="006D1BDC">
      <w:pPr>
        <w:ind w:left="284"/>
        <w:rPr>
          <w:lang w:val="tt-RU"/>
        </w:rPr>
      </w:pPr>
      <w:bookmarkStart w:id="0" w:name="_GoBack"/>
      <w:bookmarkEnd w:id="0"/>
    </w:p>
    <w:sectPr w:rsidR="00732DC7" w:rsidRPr="00FB6A5A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20664F"/>
    <w:rsid w:val="00372B78"/>
    <w:rsid w:val="00495EC4"/>
    <w:rsid w:val="005160E8"/>
    <w:rsid w:val="00543140"/>
    <w:rsid w:val="005E4D78"/>
    <w:rsid w:val="005F2EA7"/>
    <w:rsid w:val="006D1BDC"/>
    <w:rsid w:val="00732DC7"/>
    <w:rsid w:val="007B1A33"/>
    <w:rsid w:val="007C2794"/>
    <w:rsid w:val="007E12E9"/>
    <w:rsid w:val="00831B11"/>
    <w:rsid w:val="00895E9F"/>
    <w:rsid w:val="008E59BE"/>
    <w:rsid w:val="008F414C"/>
    <w:rsid w:val="009604EB"/>
    <w:rsid w:val="009B6C94"/>
    <w:rsid w:val="009D1EF0"/>
    <w:rsid w:val="00A65990"/>
    <w:rsid w:val="00AB64D1"/>
    <w:rsid w:val="00B330D4"/>
    <w:rsid w:val="00CA31AD"/>
    <w:rsid w:val="00E54340"/>
    <w:rsid w:val="00F05F87"/>
    <w:rsid w:val="00F23546"/>
    <w:rsid w:val="00F50E4C"/>
    <w:rsid w:val="00F51E10"/>
    <w:rsid w:val="00F64527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38A8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8F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3464">
          <w:marLeft w:val="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2022-09-28T11:13:00Z</cp:lastPrinted>
  <dcterms:created xsi:type="dcterms:W3CDTF">2024-06-17T06:50:00Z</dcterms:created>
  <dcterms:modified xsi:type="dcterms:W3CDTF">2024-06-21T07:07:00Z</dcterms:modified>
</cp:coreProperties>
</file>